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63E19" w14:textId="77777777" w:rsidR="004F1840" w:rsidRPr="004F1840" w:rsidRDefault="002D55BB" w:rsidP="004F1840">
      <w:r>
        <w:t xml:space="preserve">ISTITUTO COMPRENSIVO ESPERIA - SCUOLA SECONDARIA DI 1° GRADO - </w:t>
      </w:r>
      <w:r w:rsidR="004F1840" w:rsidRPr="004F1840">
        <w:t>ESAMI DEL I CICLO 2019/2020</w:t>
      </w:r>
    </w:p>
    <w:p w14:paraId="01991EDA" w14:textId="77777777" w:rsidR="004F1840" w:rsidRPr="004F1840" w:rsidRDefault="004F1840" w:rsidP="004F1840">
      <w:r w:rsidRPr="004F1840">
        <w:t>GRIGLI</w:t>
      </w:r>
      <w:r w:rsidR="001C51D7">
        <w:t>E</w:t>
      </w:r>
      <w:r w:rsidRPr="004F1840">
        <w:t xml:space="preserve"> CON RUBRICA DI VALUTAZIONE DELL' ELABORATO FINALE per l’anno Scolastico 2019-2020</w:t>
      </w:r>
    </w:p>
    <w:p w14:paraId="6A413589" w14:textId="77777777" w:rsidR="004F1840" w:rsidRPr="004F1840" w:rsidRDefault="004F1840" w:rsidP="004F1840">
      <w:r w:rsidRPr="004F1840">
        <w:t>ALUNNO</w:t>
      </w:r>
    </w:p>
    <w:p w14:paraId="62AFA648" w14:textId="77777777" w:rsidR="004F1840" w:rsidRPr="004F1840" w:rsidRDefault="004F1840" w:rsidP="004F1840">
      <w:r w:rsidRPr="004F1840">
        <w:t>Cognome ____________________ Nome _______________________ Classe __________ Sezione ______________</w:t>
      </w:r>
    </w:p>
    <w:p w14:paraId="078AF179" w14:textId="77777777" w:rsidR="004F1840" w:rsidRPr="00011F7E" w:rsidRDefault="00BB1B22" w:rsidP="004F1840">
      <w:pPr>
        <w:rPr>
          <w:b/>
        </w:rPr>
      </w:pPr>
      <w:r w:rsidRPr="00011F7E">
        <w:rPr>
          <w:b/>
        </w:rPr>
        <w:t>VALUTAZIONE ELABORATO SCRITTO</w:t>
      </w: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263"/>
        <w:gridCol w:w="1739"/>
        <w:gridCol w:w="1975"/>
        <w:gridCol w:w="1956"/>
        <w:gridCol w:w="2268"/>
        <w:gridCol w:w="2268"/>
        <w:gridCol w:w="2127"/>
      </w:tblGrid>
      <w:tr w:rsidR="004F1840" w:rsidRPr="004F1840" w14:paraId="3B5E9C95" w14:textId="77777777" w:rsidTr="00ED13AF">
        <w:trPr>
          <w:trHeight w:val="5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85E7636" w14:textId="77777777" w:rsidR="004F1840" w:rsidRPr="004F1840" w:rsidRDefault="004F1840" w:rsidP="004F1840">
            <w:bookmarkStart w:id="0" w:name="_Hlk41130475"/>
            <w:r w:rsidRPr="004F1840">
              <w:t xml:space="preserve">              </w:t>
            </w:r>
            <w:r w:rsidR="001C51D7">
              <w:t>LIVELLO</w:t>
            </w:r>
          </w:p>
          <w:p w14:paraId="5AE9EBDA" w14:textId="77777777" w:rsidR="004F1840" w:rsidRPr="004F1840" w:rsidRDefault="004F1840" w:rsidP="004F1840"/>
          <w:p w14:paraId="5B09FC4F" w14:textId="77777777" w:rsidR="004F1840" w:rsidRPr="004F1840" w:rsidRDefault="004F1840" w:rsidP="004F1840">
            <w:r w:rsidRPr="004F1840">
              <w:t>Criterio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550B" w14:textId="77777777" w:rsidR="004F1840" w:rsidRPr="004F1840" w:rsidRDefault="004F1840" w:rsidP="004F1840">
            <w:r w:rsidRPr="004F1840">
              <w:t xml:space="preserve">1 LIVELLO </w:t>
            </w:r>
            <w:r w:rsidR="0038017E">
              <w:t>INIZIALE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4183" w14:textId="77777777" w:rsidR="004F1840" w:rsidRPr="004F1840" w:rsidRDefault="004F1840" w:rsidP="004F1840">
            <w:r>
              <w:t xml:space="preserve">2 LIVELLO </w:t>
            </w:r>
            <w:r w:rsidR="0038017E">
              <w:t>BASE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3978" w14:textId="77777777" w:rsidR="0038017E" w:rsidRDefault="004F1840" w:rsidP="004F1840">
            <w:r w:rsidRPr="004F1840">
              <w:t xml:space="preserve">3 LIVELLO </w:t>
            </w:r>
          </w:p>
          <w:p w14:paraId="2F57AC9A" w14:textId="77777777" w:rsidR="004F1840" w:rsidRPr="004F1840" w:rsidRDefault="0038017E" w:rsidP="004F1840">
            <w:r>
              <w:t>INTER</w:t>
            </w:r>
            <w:r w:rsidR="004F1840" w:rsidRPr="004F1840">
              <w:t>MEDIO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B06" w14:textId="77777777" w:rsidR="004F1840" w:rsidRPr="004F1840" w:rsidRDefault="004F1840" w:rsidP="004F1840">
            <w:r w:rsidRPr="004F1840">
              <w:t>4 LIVELLO</w:t>
            </w:r>
            <w:r>
              <w:t xml:space="preserve"> A</w:t>
            </w:r>
            <w:r w:rsidRPr="004F1840">
              <w:t>VANZATO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F2C" w14:textId="77777777" w:rsidR="004F1840" w:rsidRPr="004F1840" w:rsidRDefault="004F1840" w:rsidP="004F1840">
            <w:r w:rsidRPr="004F1840">
              <w:t>Punteggio totale per descrittore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43B" w14:textId="77777777" w:rsidR="004F1840" w:rsidRPr="004F1840" w:rsidRDefault="004F1840" w:rsidP="004F1840">
            <w:r w:rsidRPr="004F1840">
              <w:t>Punteggio formativ</w:t>
            </w:r>
            <w:r>
              <w:t>o</w:t>
            </w:r>
          </w:p>
        </w:tc>
      </w:tr>
      <w:tr w:rsidR="004F1840" w:rsidRPr="004F1840" w14:paraId="4900C814" w14:textId="77777777" w:rsidTr="00ED13AF">
        <w:trPr>
          <w:trHeight w:val="13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CF1B" w14:textId="77777777" w:rsidR="004F1840" w:rsidRDefault="004F1840" w:rsidP="004F1840">
            <w:bookmarkStart w:id="1" w:name="_Hlk40973461"/>
            <w:r>
              <w:t>Originalità dei     contenuti</w:t>
            </w:r>
          </w:p>
          <w:p w14:paraId="087B0386" w14:textId="77777777" w:rsidR="004F1840" w:rsidRPr="004F1840" w:rsidRDefault="004F1840" w:rsidP="004F1840">
            <w:r>
              <w:t>pp.1-</w:t>
            </w:r>
            <w:r w:rsidR="00CC0F7A"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CE72" w14:textId="77777777" w:rsidR="004F1840" w:rsidRPr="004F1840" w:rsidRDefault="004F1840" w:rsidP="004F1840">
            <w:pPr>
              <w:jc w:val="center"/>
            </w:pPr>
            <w:r w:rsidRPr="004F1840">
              <w:t xml:space="preserve">Elabora un percorso </w:t>
            </w:r>
            <w:r w:rsidR="00BB1B22">
              <w:t>poco</w:t>
            </w:r>
            <w:r w:rsidRPr="004F1840">
              <w:t xml:space="preserve"> original</w:t>
            </w:r>
            <w:r w:rsidR="00BB1B22">
              <w:t>e</w:t>
            </w:r>
            <w:r w:rsidRPr="004F1840">
              <w:t>, che denota scarsa autonomia.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D00C" w14:textId="77777777" w:rsidR="004F1840" w:rsidRPr="004F1840" w:rsidRDefault="004F1840" w:rsidP="004F1840">
            <w:pPr>
              <w:jc w:val="center"/>
            </w:pPr>
            <w:r w:rsidRPr="00253995">
              <w:t>Elabora un percorso di limitata originalità, che denota parziale autonomia.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0DBD" w14:textId="77777777" w:rsidR="004F1840" w:rsidRPr="004F1840" w:rsidRDefault="004F1840" w:rsidP="004F1840">
            <w:pPr>
              <w:jc w:val="center"/>
            </w:pPr>
            <w:r w:rsidRPr="004F1840">
              <w:t>Elabora</w:t>
            </w:r>
            <w:r>
              <w:t xml:space="preserve"> </w:t>
            </w:r>
            <w:r w:rsidRPr="004F1840">
              <w:t>un percorso originale, che denota adeguata autonomia.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A09" w14:textId="77777777" w:rsidR="004F1840" w:rsidRPr="004F1840" w:rsidRDefault="004F1840" w:rsidP="004F1840">
            <w:pPr>
              <w:jc w:val="center"/>
            </w:pPr>
            <w:r w:rsidRPr="004F1840">
              <w:t>Elabora un percorso personale e originale, che denota spiccata autonomia.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64F6" w14:textId="77777777" w:rsidR="004F1840" w:rsidRPr="004F1840" w:rsidRDefault="0033429C" w:rsidP="004F1840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F51B" w14:textId="77777777" w:rsidR="004F1840" w:rsidRPr="004F1840" w:rsidRDefault="004F1840" w:rsidP="004F1840"/>
        </w:tc>
      </w:tr>
      <w:bookmarkEnd w:id="1"/>
      <w:tr w:rsidR="004F1840" w:rsidRPr="004F1840" w14:paraId="11D5A1C4" w14:textId="77777777" w:rsidTr="004F184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74BE" w14:textId="77777777" w:rsidR="004F1840" w:rsidRDefault="004F1840" w:rsidP="004F1840">
            <w:r>
              <w:t>Coerenza con l’argomento assegnato</w:t>
            </w:r>
          </w:p>
          <w:p w14:paraId="65736FD1" w14:textId="77777777" w:rsidR="004F1840" w:rsidRPr="004F1840" w:rsidRDefault="004F1840" w:rsidP="004F1840">
            <w:r>
              <w:t>pp.1-</w:t>
            </w:r>
            <w:r w:rsidR="00CC0F7A"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9A1E" w14:textId="77777777" w:rsidR="004F1840" w:rsidRPr="004F1840" w:rsidRDefault="00BB1B22" w:rsidP="00BB1B22">
            <w:pPr>
              <w:jc w:val="center"/>
            </w:pPr>
            <w:r>
              <w:t>S</w:t>
            </w:r>
            <w:r w:rsidR="004F1840" w:rsidRPr="004F1840">
              <w:t>viluppa i contenuti disciplinari richiesti in maniera inesatta o gravemente incompleta.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27AC" w14:textId="77777777" w:rsidR="004F1840" w:rsidRPr="004F1840" w:rsidRDefault="004F1840" w:rsidP="004F1840">
            <w:pPr>
              <w:jc w:val="center"/>
            </w:pPr>
            <w:r w:rsidRPr="004F1840">
              <w:t>Sviluppa i contenuti disciplinari richiesti in maniera parziale o superficia</w:t>
            </w:r>
            <w:r>
              <w:t>l</w:t>
            </w:r>
            <w:r w:rsidRPr="004F1840">
              <w:t>e.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C2DC" w14:textId="77777777" w:rsidR="004F1840" w:rsidRPr="004F1840" w:rsidRDefault="004F1840" w:rsidP="004F1840">
            <w:pPr>
              <w:jc w:val="center"/>
            </w:pPr>
            <w:r w:rsidRPr="004F1840">
              <w:t>Sviluppa in modo adeguato i contenuti disciplinari richiesti, individuando e interpretando correttamente le richieste.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2F6F" w14:textId="77777777" w:rsidR="004F1840" w:rsidRPr="004F1840" w:rsidRDefault="004F1840" w:rsidP="004F1840">
            <w:pPr>
              <w:jc w:val="center"/>
            </w:pPr>
            <w:r w:rsidRPr="004F1840">
              <w:t>Sviluppa in modo approfondito i contenuti disciplinari richiesti, individuando e interpretando correttamente le richieste anche con spunti originali.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BA65" w14:textId="77777777" w:rsidR="004F1840" w:rsidRPr="004F1840" w:rsidRDefault="0033429C" w:rsidP="004F1840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550" w14:textId="77777777" w:rsidR="004F1840" w:rsidRPr="004F1840" w:rsidRDefault="004F1840" w:rsidP="004F1840"/>
        </w:tc>
      </w:tr>
      <w:tr w:rsidR="004F1840" w:rsidRPr="004F1840" w14:paraId="2EBA03B3" w14:textId="77777777" w:rsidTr="00ED13AF">
        <w:trPr>
          <w:trHeight w:val="17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9C6B" w14:textId="77777777" w:rsidR="004F1840" w:rsidRDefault="00BB1B22" w:rsidP="004F1840">
            <w:r>
              <w:t>Abilità linguistica</w:t>
            </w:r>
          </w:p>
          <w:p w14:paraId="119C81E7" w14:textId="77777777" w:rsidR="004F1840" w:rsidRDefault="004F1840" w:rsidP="004F1840">
            <w:r>
              <w:t>pp. 1-</w:t>
            </w:r>
            <w:r w:rsidR="00755B27">
              <w:t>4</w:t>
            </w:r>
          </w:p>
          <w:p w14:paraId="3C3023E8" w14:textId="77777777" w:rsidR="00FA229A" w:rsidRDefault="00FA229A" w:rsidP="004F1840"/>
          <w:p w14:paraId="1DDE3C79" w14:textId="77777777" w:rsidR="00FA229A" w:rsidRDefault="00FA229A" w:rsidP="004F1840"/>
          <w:p w14:paraId="71C2A27B" w14:textId="77777777" w:rsidR="00FA229A" w:rsidRDefault="00FA229A" w:rsidP="004F1840"/>
          <w:p w14:paraId="52E02F2F" w14:textId="77777777" w:rsidR="00FA229A" w:rsidRDefault="00FA229A" w:rsidP="004F1840"/>
          <w:p w14:paraId="7D7F0A7E" w14:textId="77777777" w:rsidR="00FA229A" w:rsidRDefault="00FA229A" w:rsidP="004F1840"/>
          <w:p w14:paraId="0DC27D9C" w14:textId="77777777" w:rsidR="00383A62" w:rsidRPr="004F1840" w:rsidRDefault="00383A62" w:rsidP="004F1840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8AA2" w14:textId="77777777" w:rsidR="00ED13AF" w:rsidRPr="004F1840" w:rsidRDefault="00773E98" w:rsidP="00ED13AF">
            <w:pPr>
              <w:jc w:val="center"/>
            </w:pPr>
            <w:r>
              <w:t>Usa la lingua in modo essenziale</w:t>
            </w:r>
            <w:r w:rsidR="00CC0F7A">
              <w:t>, usando un linguaggio impreciso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5532" w14:textId="77777777" w:rsidR="004F1840" w:rsidRPr="004F1840" w:rsidRDefault="00773E98" w:rsidP="004F1840">
            <w:pPr>
              <w:jc w:val="center"/>
            </w:pPr>
            <w:r>
              <w:t>Usa la lingua in modo elementare</w:t>
            </w:r>
            <w:r w:rsidR="00CC0F7A">
              <w:t>, usando un linguaggio corretto.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522E" w14:textId="77777777" w:rsidR="004F1840" w:rsidRDefault="00773E98" w:rsidP="004F1840">
            <w:pPr>
              <w:jc w:val="center"/>
            </w:pPr>
            <w:r>
              <w:t>Usa la lingua in modo chiaro e corretto</w:t>
            </w:r>
            <w:r w:rsidR="00CC0F7A">
              <w:t>, esprimendo valutazioni personali.</w:t>
            </w:r>
          </w:p>
          <w:p w14:paraId="5EB281A8" w14:textId="77777777" w:rsidR="00ED13AF" w:rsidRDefault="00ED13AF" w:rsidP="004F1840">
            <w:pPr>
              <w:jc w:val="center"/>
            </w:pPr>
          </w:p>
          <w:p w14:paraId="0124E6CC" w14:textId="77777777" w:rsidR="00ED13AF" w:rsidRPr="004F1840" w:rsidRDefault="00ED13AF" w:rsidP="004F184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CEA3" w14:textId="77777777" w:rsidR="00BB1B22" w:rsidRDefault="00BB1B22" w:rsidP="00BB1B22">
            <w:pPr>
              <w:jc w:val="center"/>
            </w:pPr>
            <w:r>
              <w:t>Usa la lingua in</w:t>
            </w:r>
          </w:p>
          <w:p w14:paraId="23223BB4" w14:textId="77777777" w:rsidR="004F1840" w:rsidRDefault="00BB1B22" w:rsidP="00BB1B22">
            <w:pPr>
              <w:jc w:val="center"/>
            </w:pPr>
            <w:r>
              <w:t xml:space="preserve">modo chiaro e </w:t>
            </w:r>
            <w:r w:rsidR="00CC0F7A">
              <w:t>appropriato.</w:t>
            </w:r>
          </w:p>
          <w:p w14:paraId="73592A66" w14:textId="77777777" w:rsidR="00BB1B22" w:rsidRDefault="00BB1B22" w:rsidP="00BB1B22">
            <w:pPr>
              <w:jc w:val="center"/>
            </w:pPr>
            <w:r>
              <w:t>Espr</w:t>
            </w:r>
            <w:r w:rsidR="00CC0F7A">
              <w:t>imendo</w:t>
            </w:r>
          </w:p>
          <w:p w14:paraId="3EBC8C3B" w14:textId="77777777" w:rsidR="00BB1B22" w:rsidRDefault="00BB1B22" w:rsidP="00BB1B22">
            <w:pPr>
              <w:jc w:val="center"/>
            </w:pPr>
            <w:r>
              <w:t>giudizi critici e</w:t>
            </w:r>
          </w:p>
          <w:p w14:paraId="625C92F7" w14:textId="77777777" w:rsidR="00ED13AF" w:rsidRDefault="00BB1B22" w:rsidP="00ED13AF">
            <w:pPr>
              <w:jc w:val="center"/>
            </w:pPr>
            <w:r>
              <w:t>valutazioni personali</w:t>
            </w:r>
            <w:r w:rsidR="00CC0F7A">
              <w:t>.</w:t>
            </w:r>
          </w:p>
          <w:p w14:paraId="147EFE47" w14:textId="77777777" w:rsidR="00BB1B22" w:rsidRDefault="00BB1B22" w:rsidP="00CC0F7A">
            <w:pPr>
              <w:jc w:val="center"/>
            </w:pPr>
          </w:p>
          <w:p w14:paraId="66ED9686" w14:textId="77777777" w:rsidR="00BB1B22" w:rsidRPr="004F1840" w:rsidRDefault="00BB1B22" w:rsidP="00CC0F7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7D61" w14:textId="77777777" w:rsidR="004F1840" w:rsidRPr="004F1840" w:rsidRDefault="0033429C" w:rsidP="004F1840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BEE3" w14:textId="77777777" w:rsidR="004F1840" w:rsidRPr="004F1840" w:rsidRDefault="004F1840" w:rsidP="004F1840"/>
        </w:tc>
      </w:tr>
      <w:tr w:rsidR="00ED13AF" w:rsidRPr="004F1840" w14:paraId="2AC2C9C1" w14:textId="77777777" w:rsidTr="00C644B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BFF9" w14:textId="77777777" w:rsidR="00ED13AF" w:rsidRDefault="00ED13AF" w:rsidP="004F1840">
            <w:r>
              <w:t>Mancata consegna dell’elaborato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40C" w14:textId="77777777" w:rsidR="00ED13AF" w:rsidRDefault="00ED13AF" w:rsidP="00B759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9DE" w14:textId="77777777" w:rsidR="00ED13AF" w:rsidRDefault="00ED13AF" w:rsidP="004F1840">
            <w:pPr>
              <w:jc w:val="center"/>
            </w:pPr>
            <w: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464" w14:textId="77777777" w:rsidR="00ED13AF" w:rsidRPr="004F1840" w:rsidRDefault="00ED13AF" w:rsidP="004F1840"/>
        </w:tc>
      </w:tr>
    </w:tbl>
    <w:bookmarkEnd w:id="0"/>
    <w:p w14:paraId="0DC2BA79" w14:textId="77777777" w:rsidR="00FA229A" w:rsidRPr="00F37255" w:rsidRDefault="00BB1B22" w:rsidP="00FA229A">
      <w:pPr>
        <w:rPr>
          <w:b/>
        </w:rPr>
      </w:pPr>
      <w:r w:rsidRPr="00F37255">
        <w:rPr>
          <w:b/>
        </w:rPr>
        <w:lastRenderedPageBreak/>
        <w:t>VALUTAZIONE ESPOSIZIONE ORALE</w:t>
      </w: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263"/>
        <w:gridCol w:w="1739"/>
        <w:gridCol w:w="1975"/>
        <w:gridCol w:w="1956"/>
        <w:gridCol w:w="2268"/>
        <w:gridCol w:w="2268"/>
        <w:gridCol w:w="2127"/>
      </w:tblGrid>
      <w:tr w:rsidR="00BB1B22" w:rsidRPr="004F1840" w14:paraId="500E8236" w14:textId="77777777" w:rsidTr="00ED7ED6">
        <w:trPr>
          <w:trHeight w:val="10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27860C5" w14:textId="77777777" w:rsidR="00BB1B22" w:rsidRPr="004F1840" w:rsidRDefault="00BB1B22" w:rsidP="00ED7ED6">
            <w:r w:rsidRPr="004F1840">
              <w:t xml:space="preserve">              </w:t>
            </w:r>
            <w:r w:rsidR="001C51D7">
              <w:t>LIVELLO</w:t>
            </w:r>
          </w:p>
          <w:p w14:paraId="5F250A81" w14:textId="77777777" w:rsidR="00BB1B22" w:rsidRPr="004F1840" w:rsidRDefault="00BB1B22" w:rsidP="00ED7ED6"/>
          <w:p w14:paraId="2B10E5C3" w14:textId="77777777" w:rsidR="00BB1B22" w:rsidRPr="004F1840" w:rsidRDefault="00BB1B22" w:rsidP="00ED7ED6">
            <w:r w:rsidRPr="004F1840">
              <w:t>Criterio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2DBA" w14:textId="77777777" w:rsidR="00BB1B22" w:rsidRDefault="0038017E" w:rsidP="00ED7ED6">
            <w:r>
              <w:t>1 LIVELLO INIZIALE</w:t>
            </w:r>
          </w:p>
          <w:p w14:paraId="592601C6" w14:textId="77777777" w:rsidR="001C51D7" w:rsidRPr="004F1840" w:rsidRDefault="001C51D7" w:rsidP="00ED7ED6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F487" w14:textId="77777777" w:rsidR="00BB1B22" w:rsidRPr="004F1840" w:rsidRDefault="00BB1B22" w:rsidP="00ED7ED6">
            <w:r>
              <w:t xml:space="preserve">2 LIVELLO </w:t>
            </w:r>
            <w:r w:rsidR="0038017E">
              <w:t>BASE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B297" w14:textId="77777777" w:rsidR="00BB1B22" w:rsidRPr="004F1840" w:rsidRDefault="00BB1B22" w:rsidP="00ED7ED6">
            <w:r w:rsidRPr="004F1840">
              <w:t xml:space="preserve">3 LIVELLO </w:t>
            </w:r>
            <w:r w:rsidR="0038017E">
              <w:t>INTER</w:t>
            </w:r>
            <w:r w:rsidRPr="004F1840">
              <w:t>MEDIO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2A4" w14:textId="77777777" w:rsidR="00BB1B22" w:rsidRPr="004F1840" w:rsidRDefault="00BB1B22" w:rsidP="00ED7ED6">
            <w:r w:rsidRPr="004F1840">
              <w:t>4 LIVELLO</w:t>
            </w:r>
            <w:r>
              <w:t xml:space="preserve"> A</w:t>
            </w:r>
            <w:r w:rsidRPr="004F1840">
              <w:t>VANZATO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181" w14:textId="77777777" w:rsidR="00BB1B22" w:rsidRPr="004F1840" w:rsidRDefault="00BB1B22" w:rsidP="00ED7ED6">
            <w:r w:rsidRPr="004F1840">
              <w:t>Punteggio totale per descrittore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6FB" w14:textId="77777777" w:rsidR="00BB1B22" w:rsidRPr="004F1840" w:rsidRDefault="00BB1B22" w:rsidP="00ED7ED6">
            <w:r w:rsidRPr="004F1840">
              <w:t>Punteggio formativ</w:t>
            </w:r>
            <w:r>
              <w:t>o</w:t>
            </w:r>
          </w:p>
        </w:tc>
      </w:tr>
      <w:tr w:rsidR="00BB1B22" w:rsidRPr="004F1840" w14:paraId="11D0E61E" w14:textId="77777777" w:rsidTr="00ED7ED6">
        <w:trPr>
          <w:trHeight w:val="15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2217" w14:textId="77777777" w:rsidR="00BB1B22" w:rsidRDefault="00F027A0" w:rsidP="00ED7ED6">
            <w:r>
              <w:t xml:space="preserve">Conoscenza </w:t>
            </w:r>
            <w:r w:rsidR="00BB1B22">
              <w:t>dei     contenuti</w:t>
            </w:r>
          </w:p>
          <w:p w14:paraId="1B76A958" w14:textId="77777777" w:rsidR="00BB1B22" w:rsidRPr="004F1840" w:rsidRDefault="00BB1B22" w:rsidP="00ED7ED6">
            <w:r>
              <w:t>pp.1-</w:t>
            </w:r>
            <w:r w:rsidR="001C51D7"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5868" w14:textId="77777777" w:rsidR="00BB1B22" w:rsidRPr="004F1840" w:rsidRDefault="00F027A0" w:rsidP="00ED7ED6">
            <w:pPr>
              <w:jc w:val="center"/>
            </w:pPr>
            <w:r>
              <w:t>L’alunno ha una conoscenza frammentaria e a volte confusa dei contenuti</w:t>
            </w:r>
            <w:r w:rsidR="00A716D3">
              <w:t xml:space="preserve"> proposti</w:t>
            </w:r>
            <w: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538B" w14:textId="77777777" w:rsidR="00BB1B22" w:rsidRPr="004F1840" w:rsidRDefault="00F027A0" w:rsidP="00ED7ED6">
            <w:pPr>
              <w:jc w:val="center"/>
            </w:pPr>
            <w:r w:rsidRPr="00F027A0">
              <w:t>L’alunno ha una conoscenza</w:t>
            </w:r>
            <w:r w:rsidR="00A716D3">
              <w:t xml:space="preserve"> accettabile</w:t>
            </w:r>
            <w:r>
              <w:t xml:space="preserve"> dei contenuti</w:t>
            </w:r>
            <w:r w:rsidR="00A716D3">
              <w:t xml:space="preserve"> proposti</w:t>
            </w:r>
            <w:r>
              <w:t xml:space="preserve">, anche se </w:t>
            </w:r>
            <w:r w:rsidRPr="00F027A0">
              <w:t xml:space="preserve">a volte </w:t>
            </w:r>
            <w:r>
              <w:t>manualistica</w:t>
            </w:r>
            <w:r w:rsidRPr="00F027A0"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B317" w14:textId="77777777" w:rsidR="00BB1B22" w:rsidRPr="004F1840" w:rsidRDefault="00F027A0" w:rsidP="00ED7ED6">
            <w:pPr>
              <w:jc w:val="center"/>
            </w:pPr>
            <w:r w:rsidRPr="00F027A0">
              <w:t xml:space="preserve">L’alunno ha una conoscenza </w:t>
            </w:r>
            <w:r w:rsidR="00C245DD">
              <w:t>approfondita</w:t>
            </w:r>
            <w:r w:rsidRPr="00F027A0">
              <w:t xml:space="preserve"> dei contenuti</w:t>
            </w:r>
            <w:r w:rsidR="00C245DD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103" w14:textId="77777777" w:rsidR="00BB1B22" w:rsidRPr="004F1840" w:rsidRDefault="00C245DD" w:rsidP="00ED7ED6">
            <w:pPr>
              <w:jc w:val="center"/>
            </w:pPr>
            <w:r w:rsidRPr="00C245DD">
              <w:t xml:space="preserve">L’alunno ha una conoscenza approfondita </w:t>
            </w:r>
            <w:r>
              <w:t xml:space="preserve">ed esauriente </w:t>
            </w:r>
            <w:r w:rsidRPr="00C245DD">
              <w:t>dei contenuti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370" w14:textId="77777777" w:rsidR="00BB1B22" w:rsidRPr="004F1840" w:rsidRDefault="00A33615" w:rsidP="00ED7ED6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990" w14:textId="77777777" w:rsidR="00BB1B22" w:rsidRPr="004F1840" w:rsidRDefault="00BB1B22" w:rsidP="00ED7ED6"/>
        </w:tc>
      </w:tr>
      <w:tr w:rsidR="00BB1B22" w:rsidRPr="004F1840" w14:paraId="17AFF33D" w14:textId="77777777" w:rsidTr="00ED7ED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C758" w14:textId="77777777" w:rsidR="00BB1B22" w:rsidRDefault="00F027A0" w:rsidP="00ED7ED6">
            <w:r>
              <w:t>Competenze disciplinari e capacità di collegamento</w:t>
            </w:r>
          </w:p>
          <w:p w14:paraId="4FA44885" w14:textId="77777777" w:rsidR="00BB1B22" w:rsidRPr="004F1840" w:rsidRDefault="00BB1B22" w:rsidP="00ED7ED6">
            <w:r>
              <w:t>pp.1-</w:t>
            </w:r>
            <w:r w:rsidR="001C51D7"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F014" w14:textId="77777777" w:rsidR="00BB1B22" w:rsidRPr="004F1840" w:rsidRDefault="00C245DD" w:rsidP="00ED7ED6">
            <w:pPr>
              <w:jc w:val="center"/>
            </w:pPr>
            <w:r w:rsidRPr="00C245DD">
              <w:t>L’alunno individua i concetti chiave</w:t>
            </w:r>
            <w:r>
              <w:t>,</w:t>
            </w:r>
            <w:r w:rsidRPr="00C245DD">
              <w:t xml:space="preserve"> ma non li collega</w:t>
            </w:r>
            <w: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2055" w14:textId="77777777" w:rsidR="00BB1B22" w:rsidRPr="004F1840" w:rsidRDefault="00C245DD" w:rsidP="00ED7ED6">
            <w:pPr>
              <w:jc w:val="center"/>
            </w:pPr>
            <w:r w:rsidRPr="00C245DD">
              <w:t>L’alunno individua i concetti chiave</w:t>
            </w:r>
            <w:r>
              <w:t>,</w:t>
            </w:r>
            <w:r w:rsidRPr="00C245DD">
              <w:t xml:space="preserve"> ma</w:t>
            </w:r>
            <w:r>
              <w:t xml:space="preserve"> solo a volte</w:t>
            </w:r>
            <w:r w:rsidRPr="00C245DD">
              <w:t xml:space="preserve"> li collega.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3A77" w14:textId="77777777" w:rsidR="00BB1B22" w:rsidRPr="004F1840" w:rsidRDefault="00C245DD" w:rsidP="00ED7ED6">
            <w:pPr>
              <w:jc w:val="center"/>
            </w:pPr>
            <w:r w:rsidRPr="00C245DD">
              <w:t xml:space="preserve">L’alunno individua </w:t>
            </w:r>
            <w:r>
              <w:t xml:space="preserve">tutti </w:t>
            </w:r>
            <w:r w:rsidRPr="00C245DD">
              <w:t>i concetti chiave</w:t>
            </w:r>
            <w:r>
              <w:t xml:space="preserve"> e stabilisce collegamenti.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BC0C" w14:textId="77777777" w:rsidR="00BB1B22" w:rsidRPr="004F1840" w:rsidRDefault="00C245DD" w:rsidP="00ED7ED6">
            <w:pPr>
              <w:jc w:val="center"/>
            </w:pPr>
            <w:r w:rsidRPr="00C245DD">
              <w:t>L’alunno individua</w:t>
            </w:r>
            <w:r>
              <w:t xml:space="preserve"> tutti</w:t>
            </w:r>
            <w:r w:rsidRPr="00C245DD">
              <w:t xml:space="preserve"> i concetti chiave e stabilisce</w:t>
            </w:r>
            <w:r>
              <w:t xml:space="preserve"> efficaci</w:t>
            </w:r>
            <w:r w:rsidRPr="00C245DD">
              <w:t xml:space="preserve"> collegamenti.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09E1" w14:textId="77777777" w:rsidR="00BB1B22" w:rsidRPr="004F1840" w:rsidRDefault="00A33615" w:rsidP="00ED7ED6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769" w14:textId="77777777" w:rsidR="00BB1B22" w:rsidRPr="004F1840" w:rsidRDefault="00BB1B22" w:rsidP="00ED7ED6"/>
        </w:tc>
      </w:tr>
      <w:tr w:rsidR="00BB1B22" w:rsidRPr="004F1840" w14:paraId="28B6B568" w14:textId="77777777" w:rsidTr="00ED7ED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388F" w14:textId="77777777" w:rsidR="00BB1B22" w:rsidRDefault="00C245DD" w:rsidP="00ED7ED6">
            <w:r>
              <w:t>Competenze logico- espressive</w:t>
            </w:r>
          </w:p>
          <w:p w14:paraId="006DB825" w14:textId="77777777" w:rsidR="00BB1B22" w:rsidRDefault="00BB1B22" w:rsidP="00ED7ED6">
            <w:r>
              <w:t>pp. 1-</w:t>
            </w:r>
            <w:r w:rsidR="001C51D7">
              <w:t>4</w:t>
            </w:r>
          </w:p>
          <w:p w14:paraId="0C3E1007" w14:textId="77777777" w:rsidR="00BB1B22" w:rsidRDefault="00BB1B22" w:rsidP="00ED7ED6"/>
          <w:p w14:paraId="43F992F1" w14:textId="77777777" w:rsidR="00BB1B22" w:rsidRDefault="00BB1B22" w:rsidP="00ED7ED6"/>
          <w:p w14:paraId="588707F2" w14:textId="77777777" w:rsidR="00BB1B22" w:rsidRDefault="00BB1B22" w:rsidP="00ED7ED6"/>
          <w:p w14:paraId="4F48AFB9" w14:textId="77777777" w:rsidR="00BB1B22" w:rsidRDefault="00BB1B22" w:rsidP="00ED7ED6"/>
          <w:p w14:paraId="328A19C2" w14:textId="77777777" w:rsidR="00BB1B22" w:rsidRDefault="00BB1B22" w:rsidP="00ED7ED6"/>
          <w:p w14:paraId="770B013D" w14:textId="77777777" w:rsidR="00BB1B22" w:rsidRPr="004F1840" w:rsidRDefault="00BB1B22" w:rsidP="00ED7ED6"/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7239" w14:textId="77777777" w:rsidR="00BB1B22" w:rsidRPr="004F1840" w:rsidRDefault="00C245DD" w:rsidP="00C245DD">
            <w:pPr>
              <w:jc w:val="center"/>
            </w:pPr>
            <w:r>
              <w:t xml:space="preserve">L’alunno si esprime in modo disorganico e usa un lessico </w:t>
            </w:r>
            <w:r w:rsidR="001C51D7">
              <w:t>non sempre appropriat</w:t>
            </w:r>
            <w:r>
              <w:t>o.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F8A9" w14:textId="77777777" w:rsidR="00BB1B22" w:rsidRPr="004F1840" w:rsidRDefault="00C245DD" w:rsidP="00ED7ED6">
            <w:pPr>
              <w:jc w:val="center"/>
            </w:pPr>
            <w:r w:rsidRPr="00C245DD">
              <w:t>L’alunno si esprime in modo</w:t>
            </w:r>
            <w:r>
              <w:t xml:space="preserve"> </w:t>
            </w:r>
            <w:r w:rsidRPr="00C245DD">
              <w:t xml:space="preserve">organico e usa un lessico </w:t>
            </w:r>
            <w:r w:rsidR="00A716D3">
              <w:t xml:space="preserve">quasi sempre </w:t>
            </w:r>
            <w:r>
              <w:t>appropriato</w:t>
            </w:r>
            <w:r w:rsidRPr="00C245DD"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19ED" w14:textId="77777777" w:rsidR="00A716D3" w:rsidRPr="004F1840" w:rsidRDefault="00C245DD" w:rsidP="00A716D3">
            <w:pPr>
              <w:jc w:val="center"/>
            </w:pPr>
            <w:r w:rsidRPr="00C245DD">
              <w:t xml:space="preserve">L’alunno </w:t>
            </w:r>
            <w:r>
              <w:t>ordina il discorso</w:t>
            </w:r>
            <w:r w:rsidRPr="00C245DD">
              <w:t xml:space="preserve"> </w:t>
            </w:r>
            <w:r>
              <w:t>con una certa linearità</w:t>
            </w:r>
            <w:r w:rsidR="00A716D3">
              <w:t xml:space="preserve">, </w:t>
            </w:r>
            <w:r w:rsidRPr="00C245DD">
              <w:t>usa un lessico appropriato</w:t>
            </w:r>
            <w:r w:rsidR="00A716D3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6B39" w14:textId="77777777" w:rsidR="00BB1B22" w:rsidRPr="004F1840" w:rsidRDefault="00C245DD" w:rsidP="00ED7ED6">
            <w:pPr>
              <w:jc w:val="center"/>
            </w:pPr>
            <w:r w:rsidRPr="00C245DD">
              <w:t xml:space="preserve">L’alunno </w:t>
            </w:r>
            <w:r>
              <w:t>struttura interventi</w:t>
            </w:r>
            <w:r w:rsidR="001C51D7">
              <w:t xml:space="preserve"> coerenti e coesi, esprimendosi con un lessico pertinente</w:t>
            </w:r>
            <w:r w:rsidR="00A716D3">
              <w:t>, mostrando capacità di rielaborazione e riflessione.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02E" w14:textId="77777777" w:rsidR="00BB1B22" w:rsidRPr="004F1840" w:rsidRDefault="004D2CC1" w:rsidP="00ED7ED6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6094" w14:textId="77777777" w:rsidR="00BB1B22" w:rsidRPr="004F1840" w:rsidRDefault="00BB1B22" w:rsidP="00ED7ED6"/>
        </w:tc>
      </w:tr>
      <w:tr w:rsidR="00B75946" w:rsidRPr="004F1840" w14:paraId="2B7D1830" w14:textId="77777777" w:rsidTr="00BA780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DA2" w14:textId="77777777" w:rsidR="00B75946" w:rsidRDefault="00B75946" w:rsidP="00ED7ED6">
            <w:r>
              <w:t>Mancato svolgimento del colloquio senza giustificato motivo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B1D5" w14:textId="77777777" w:rsidR="00B75946" w:rsidRPr="00C245DD" w:rsidRDefault="00B75946" w:rsidP="00ED7E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F1C7" w14:textId="77777777" w:rsidR="00B75946" w:rsidRDefault="00B75946" w:rsidP="00ED7ED6">
            <w:pPr>
              <w:jc w:val="center"/>
            </w:pPr>
            <w: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1803" w14:textId="77777777" w:rsidR="00B75946" w:rsidRPr="004F1840" w:rsidRDefault="00B75946" w:rsidP="00ED7ED6"/>
        </w:tc>
      </w:tr>
    </w:tbl>
    <w:p w14:paraId="7915AEE5" w14:textId="77777777" w:rsidR="00BB1B22" w:rsidRDefault="00BB1B22" w:rsidP="00FA229A"/>
    <w:p w14:paraId="4FE36FA4" w14:textId="77777777" w:rsidR="00CC0F7A" w:rsidRDefault="00CC0F7A" w:rsidP="00383A62"/>
    <w:p w14:paraId="633EC882" w14:textId="77777777" w:rsidR="001C51D7" w:rsidRDefault="001C51D7" w:rsidP="00383A62"/>
    <w:p w14:paraId="7A9F0C93" w14:textId="77777777" w:rsidR="001C51D7" w:rsidRDefault="001C51D7" w:rsidP="00383A62"/>
    <w:p w14:paraId="42B24C14" w14:textId="77777777" w:rsidR="00383A62" w:rsidRPr="001C51D7" w:rsidRDefault="00383A62" w:rsidP="00383A62">
      <w:pPr>
        <w:rPr>
          <w:sz w:val="28"/>
          <w:szCs w:val="28"/>
        </w:rPr>
      </w:pPr>
      <w:bookmarkStart w:id="2" w:name="_Hlk41133536"/>
      <w:r w:rsidRPr="001C51D7">
        <w:rPr>
          <w:sz w:val="28"/>
          <w:szCs w:val="28"/>
        </w:rPr>
        <w:t>Griglia valutazione dell’elaborato</w:t>
      </w:r>
      <w:r w:rsidR="00CC0F7A" w:rsidRPr="001C51D7">
        <w:rPr>
          <w:sz w:val="28"/>
          <w:szCs w:val="28"/>
        </w:rPr>
        <w:t xml:space="preserve"> 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1"/>
        <w:gridCol w:w="2517"/>
        <w:gridCol w:w="2538"/>
        <w:gridCol w:w="2042"/>
      </w:tblGrid>
      <w:tr w:rsidR="00CC0F7A" w14:paraId="6CF6249F" w14:textId="77777777" w:rsidTr="00ED7ED6">
        <w:tc>
          <w:tcPr>
            <w:tcW w:w="2531" w:type="dxa"/>
          </w:tcPr>
          <w:p w14:paraId="4D1D6BAA" w14:textId="77777777" w:rsidR="00CC0F7A" w:rsidRDefault="00CC0F7A" w:rsidP="00ED7ED6">
            <w:r>
              <w:lastRenderedPageBreak/>
              <w:t>COMPETENZA</w:t>
            </w:r>
          </w:p>
          <w:p w14:paraId="7CB82EC6" w14:textId="77777777" w:rsidR="00CC0F7A" w:rsidRDefault="00CC0F7A" w:rsidP="00ED7ED6"/>
          <w:p w14:paraId="40E74FDA" w14:textId="77777777" w:rsidR="00CC0F7A" w:rsidRDefault="00CC0F7A" w:rsidP="00ED7ED6"/>
        </w:tc>
        <w:tc>
          <w:tcPr>
            <w:tcW w:w="2517" w:type="dxa"/>
          </w:tcPr>
          <w:p w14:paraId="04EF23A8" w14:textId="77777777" w:rsidR="00CC0F7A" w:rsidRDefault="00CC0F7A" w:rsidP="00ED7ED6">
            <w:r>
              <w:t>PUNTEGGI DESCRITTORE</w:t>
            </w:r>
          </w:p>
        </w:tc>
        <w:tc>
          <w:tcPr>
            <w:tcW w:w="2538" w:type="dxa"/>
          </w:tcPr>
          <w:p w14:paraId="6537A61E" w14:textId="77777777" w:rsidR="00CC0F7A" w:rsidRDefault="00CC0F7A" w:rsidP="00ED7ED6">
            <w:r>
              <w:t>COMPETENZA DELL’ALUNNO</w:t>
            </w:r>
          </w:p>
        </w:tc>
        <w:tc>
          <w:tcPr>
            <w:tcW w:w="2042" w:type="dxa"/>
          </w:tcPr>
          <w:p w14:paraId="22ECAEAF" w14:textId="77777777" w:rsidR="00CC0F7A" w:rsidRDefault="00CC0F7A" w:rsidP="00ED7ED6">
            <w:r>
              <w:t>Voto in decimi</w:t>
            </w:r>
          </w:p>
        </w:tc>
      </w:tr>
      <w:tr w:rsidR="00CC0F7A" w14:paraId="127DC148" w14:textId="77777777" w:rsidTr="00ED7ED6">
        <w:tc>
          <w:tcPr>
            <w:tcW w:w="2531" w:type="dxa"/>
          </w:tcPr>
          <w:p w14:paraId="39E7D8AE" w14:textId="77777777" w:rsidR="00CC0F7A" w:rsidRDefault="0038017E" w:rsidP="00ED7ED6">
            <w:r>
              <w:t xml:space="preserve">INIZIALE </w:t>
            </w:r>
          </w:p>
        </w:tc>
        <w:tc>
          <w:tcPr>
            <w:tcW w:w="2517" w:type="dxa"/>
          </w:tcPr>
          <w:p w14:paraId="0E705ADD" w14:textId="77777777" w:rsidR="00CC0F7A" w:rsidRDefault="0038017E" w:rsidP="00ED7ED6">
            <w:r>
              <w:t>3</w:t>
            </w:r>
            <w:r w:rsidR="00CC0F7A">
              <w:t>-</w:t>
            </w:r>
            <w:r w:rsidR="004D2CC1">
              <w:t>6</w:t>
            </w:r>
          </w:p>
        </w:tc>
        <w:tc>
          <w:tcPr>
            <w:tcW w:w="2538" w:type="dxa"/>
          </w:tcPr>
          <w:p w14:paraId="075A86FD" w14:textId="77777777" w:rsidR="00CC0F7A" w:rsidRDefault="00CC0F7A" w:rsidP="00ED7ED6"/>
        </w:tc>
        <w:tc>
          <w:tcPr>
            <w:tcW w:w="2042" w:type="dxa"/>
          </w:tcPr>
          <w:p w14:paraId="36F93BF4" w14:textId="77777777" w:rsidR="00CC0F7A" w:rsidRDefault="00F027A0" w:rsidP="00ED7ED6">
            <w:r>
              <w:t>6</w:t>
            </w:r>
          </w:p>
        </w:tc>
      </w:tr>
      <w:tr w:rsidR="00CC0F7A" w14:paraId="77B508E0" w14:textId="77777777" w:rsidTr="00ED7ED6">
        <w:tc>
          <w:tcPr>
            <w:tcW w:w="2531" w:type="dxa"/>
          </w:tcPr>
          <w:p w14:paraId="7D6C9F20" w14:textId="77777777" w:rsidR="00CC0F7A" w:rsidRDefault="0038017E" w:rsidP="00ED7ED6">
            <w:r>
              <w:t>BASE</w:t>
            </w:r>
          </w:p>
        </w:tc>
        <w:tc>
          <w:tcPr>
            <w:tcW w:w="2517" w:type="dxa"/>
          </w:tcPr>
          <w:p w14:paraId="4B2182C3" w14:textId="77777777" w:rsidR="00CC0F7A" w:rsidRDefault="004D2CC1" w:rsidP="00ED7ED6">
            <w:r>
              <w:t>7-8</w:t>
            </w:r>
          </w:p>
        </w:tc>
        <w:tc>
          <w:tcPr>
            <w:tcW w:w="2538" w:type="dxa"/>
          </w:tcPr>
          <w:p w14:paraId="5FA261A8" w14:textId="77777777" w:rsidR="00CC0F7A" w:rsidRDefault="00CC0F7A" w:rsidP="00ED7ED6"/>
        </w:tc>
        <w:tc>
          <w:tcPr>
            <w:tcW w:w="2042" w:type="dxa"/>
          </w:tcPr>
          <w:p w14:paraId="73895CAB" w14:textId="77777777" w:rsidR="00CC0F7A" w:rsidRDefault="00F027A0" w:rsidP="00ED7ED6">
            <w:r>
              <w:t>7</w:t>
            </w:r>
          </w:p>
        </w:tc>
      </w:tr>
      <w:tr w:rsidR="00CC0F7A" w14:paraId="0E45BD7C" w14:textId="77777777" w:rsidTr="00ED7ED6">
        <w:tc>
          <w:tcPr>
            <w:tcW w:w="2531" w:type="dxa"/>
          </w:tcPr>
          <w:p w14:paraId="772263D8" w14:textId="77777777" w:rsidR="00CC0F7A" w:rsidRDefault="0038017E" w:rsidP="00ED7ED6">
            <w:r>
              <w:t>INTER</w:t>
            </w:r>
            <w:r w:rsidR="00CC0F7A">
              <w:t>MEDIO</w:t>
            </w:r>
          </w:p>
        </w:tc>
        <w:tc>
          <w:tcPr>
            <w:tcW w:w="2517" w:type="dxa"/>
          </w:tcPr>
          <w:p w14:paraId="7D5D5A03" w14:textId="77777777" w:rsidR="00CC0F7A" w:rsidRDefault="004D2CC1" w:rsidP="00ED7ED6">
            <w:r>
              <w:t>9</w:t>
            </w:r>
            <w:r w:rsidR="00F027A0">
              <w:t>-10</w:t>
            </w:r>
          </w:p>
        </w:tc>
        <w:tc>
          <w:tcPr>
            <w:tcW w:w="2538" w:type="dxa"/>
          </w:tcPr>
          <w:p w14:paraId="015331BC" w14:textId="77777777" w:rsidR="00CC0F7A" w:rsidRDefault="00CC0F7A" w:rsidP="00ED7ED6"/>
        </w:tc>
        <w:tc>
          <w:tcPr>
            <w:tcW w:w="2042" w:type="dxa"/>
          </w:tcPr>
          <w:p w14:paraId="6FA7AA86" w14:textId="77777777" w:rsidR="00CC0F7A" w:rsidRDefault="00F027A0" w:rsidP="00ED7ED6">
            <w:r>
              <w:t>8</w:t>
            </w:r>
          </w:p>
        </w:tc>
      </w:tr>
      <w:tr w:rsidR="00CC0F7A" w14:paraId="6AC4D1C5" w14:textId="77777777" w:rsidTr="00ED7ED6">
        <w:tc>
          <w:tcPr>
            <w:tcW w:w="2531" w:type="dxa"/>
          </w:tcPr>
          <w:p w14:paraId="24830528" w14:textId="77777777" w:rsidR="00CC0F7A" w:rsidRDefault="00CC0F7A" w:rsidP="00ED7ED6">
            <w:r>
              <w:t>AVANZATO</w:t>
            </w:r>
          </w:p>
        </w:tc>
        <w:tc>
          <w:tcPr>
            <w:tcW w:w="2517" w:type="dxa"/>
          </w:tcPr>
          <w:p w14:paraId="51699178" w14:textId="77777777" w:rsidR="00CC0F7A" w:rsidRDefault="00F027A0" w:rsidP="00ED7ED6">
            <w:r>
              <w:t>11</w:t>
            </w:r>
            <w:r w:rsidR="00CC0F7A">
              <w:t>-12</w:t>
            </w:r>
          </w:p>
        </w:tc>
        <w:tc>
          <w:tcPr>
            <w:tcW w:w="2538" w:type="dxa"/>
          </w:tcPr>
          <w:p w14:paraId="59FE7C70" w14:textId="77777777" w:rsidR="00CC0F7A" w:rsidRDefault="00CC0F7A" w:rsidP="00ED7ED6"/>
        </w:tc>
        <w:tc>
          <w:tcPr>
            <w:tcW w:w="2042" w:type="dxa"/>
          </w:tcPr>
          <w:p w14:paraId="12F8B858" w14:textId="77777777" w:rsidR="00CC0F7A" w:rsidRDefault="00F027A0" w:rsidP="00ED7ED6">
            <w:r>
              <w:t>9-10</w:t>
            </w:r>
          </w:p>
        </w:tc>
      </w:tr>
      <w:bookmarkEnd w:id="2"/>
    </w:tbl>
    <w:p w14:paraId="1BB06F8D" w14:textId="77777777" w:rsidR="00FA229A" w:rsidRDefault="00FA229A" w:rsidP="00FA229A"/>
    <w:p w14:paraId="5AB426CC" w14:textId="77777777" w:rsidR="001C51D7" w:rsidRPr="001C51D7" w:rsidRDefault="001C51D7" w:rsidP="001C51D7">
      <w:pPr>
        <w:rPr>
          <w:sz w:val="28"/>
          <w:szCs w:val="28"/>
        </w:rPr>
      </w:pPr>
      <w:r w:rsidRPr="001C51D7">
        <w:rPr>
          <w:sz w:val="28"/>
          <w:szCs w:val="28"/>
        </w:rPr>
        <w:t>Griglia valutazione esposizione orale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1"/>
        <w:gridCol w:w="2517"/>
        <w:gridCol w:w="2538"/>
        <w:gridCol w:w="2042"/>
      </w:tblGrid>
      <w:tr w:rsidR="001C51D7" w14:paraId="4AD3BA27" w14:textId="77777777" w:rsidTr="00ED7ED6">
        <w:tc>
          <w:tcPr>
            <w:tcW w:w="2531" w:type="dxa"/>
          </w:tcPr>
          <w:p w14:paraId="4C415140" w14:textId="77777777" w:rsidR="001C51D7" w:rsidRDefault="001C51D7" w:rsidP="00ED7ED6">
            <w:r>
              <w:t>COMPETENZA</w:t>
            </w:r>
          </w:p>
          <w:p w14:paraId="00D6E8BC" w14:textId="77777777" w:rsidR="001C51D7" w:rsidRDefault="001C51D7" w:rsidP="00ED7ED6"/>
          <w:p w14:paraId="4FAB17AA" w14:textId="77777777" w:rsidR="001C51D7" w:rsidRDefault="001C51D7" w:rsidP="00ED7ED6"/>
        </w:tc>
        <w:tc>
          <w:tcPr>
            <w:tcW w:w="2517" w:type="dxa"/>
          </w:tcPr>
          <w:p w14:paraId="71B7A468" w14:textId="77777777" w:rsidR="001C51D7" w:rsidRDefault="001C51D7" w:rsidP="00ED7ED6">
            <w:r>
              <w:t>PUNTEGGI DESCRITTORE</w:t>
            </w:r>
          </w:p>
        </w:tc>
        <w:tc>
          <w:tcPr>
            <w:tcW w:w="2538" w:type="dxa"/>
          </w:tcPr>
          <w:p w14:paraId="2D2B124F" w14:textId="77777777" w:rsidR="001C51D7" w:rsidRDefault="001C51D7" w:rsidP="00ED7ED6">
            <w:r>
              <w:t>COMPETENZA DELL’ALUNNO</w:t>
            </w:r>
          </w:p>
        </w:tc>
        <w:tc>
          <w:tcPr>
            <w:tcW w:w="2042" w:type="dxa"/>
          </w:tcPr>
          <w:p w14:paraId="686A2329" w14:textId="77777777" w:rsidR="001C51D7" w:rsidRDefault="001C51D7" w:rsidP="00ED7ED6">
            <w:r>
              <w:t>Voto in decimi</w:t>
            </w:r>
          </w:p>
        </w:tc>
      </w:tr>
      <w:tr w:rsidR="0038017E" w14:paraId="0E2AAF89" w14:textId="77777777" w:rsidTr="00ED7ED6">
        <w:tc>
          <w:tcPr>
            <w:tcW w:w="2531" w:type="dxa"/>
          </w:tcPr>
          <w:p w14:paraId="37995757" w14:textId="77777777" w:rsidR="0038017E" w:rsidRDefault="0038017E" w:rsidP="00074D51">
            <w:r>
              <w:t xml:space="preserve">INIZIALE </w:t>
            </w:r>
          </w:p>
        </w:tc>
        <w:tc>
          <w:tcPr>
            <w:tcW w:w="2517" w:type="dxa"/>
          </w:tcPr>
          <w:p w14:paraId="10B87109" w14:textId="77777777" w:rsidR="0038017E" w:rsidRDefault="00011F7E" w:rsidP="00ED7ED6">
            <w:r>
              <w:t>3</w:t>
            </w:r>
            <w:r w:rsidR="0038017E">
              <w:t>-6</w:t>
            </w:r>
          </w:p>
        </w:tc>
        <w:tc>
          <w:tcPr>
            <w:tcW w:w="2538" w:type="dxa"/>
          </w:tcPr>
          <w:p w14:paraId="0ED5243D" w14:textId="77777777" w:rsidR="0038017E" w:rsidRDefault="0038017E" w:rsidP="00ED7ED6"/>
        </w:tc>
        <w:tc>
          <w:tcPr>
            <w:tcW w:w="2042" w:type="dxa"/>
          </w:tcPr>
          <w:p w14:paraId="21DBF3F5" w14:textId="77777777" w:rsidR="0038017E" w:rsidRDefault="0038017E" w:rsidP="00ED7ED6">
            <w:r>
              <w:t>6</w:t>
            </w:r>
          </w:p>
        </w:tc>
      </w:tr>
      <w:tr w:rsidR="0038017E" w14:paraId="576FCC4F" w14:textId="77777777" w:rsidTr="00ED7ED6">
        <w:tc>
          <w:tcPr>
            <w:tcW w:w="2531" w:type="dxa"/>
          </w:tcPr>
          <w:p w14:paraId="169CD0B9" w14:textId="77777777" w:rsidR="0038017E" w:rsidRDefault="0038017E" w:rsidP="00074D51">
            <w:r>
              <w:t>BASE</w:t>
            </w:r>
          </w:p>
        </w:tc>
        <w:tc>
          <w:tcPr>
            <w:tcW w:w="2517" w:type="dxa"/>
          </w:tcPr>
          <w:p w14:paraId="18FFF44B" w14:textId="77777777" w:rsidR="0038017E" w:rsidRDefault="0038017E" w:rsidP="00ED7ED6">
            <w:r>
              <w:t>7-8</w:t>
            </w:r>
          </w:p>
        </w:tc>
        <w:tc>
          <w:tcPr>
            <w:tcW w:w="2538" w:type="dxa"/>
          </w:tcPr>
          <w:p w14:paraId="2E4BA5BB" w14:textId="77777777" w:rsidR="0038017E" w:rsidRDefault="0038017E" w:rsidP="00ED7ED6"/>
        </w:tc>
        <w:tc>
          <w:tcPr>
            <w:tcW w:w="2042" w:type="dxa"/>
          </w:tcPr>
          <w:p w14:paraId="2721D186" w14:textId="77777777" w:rsidR="0038017E" w:rsidRDefault="0038017E" w:rsidP="00ED7ED6">
            <w:r>
              <w:t>7</w:t>
            </w:r>
          </w:p>
        </w:tc>
      </w:tr>
      <w:tr w:rsidR="0038017E" w14:paraId="61FBAC72" w14:textId="77777777" w:rsidTr="00ED7ED6">
        <w:tc>
          <w:tcPr>
            <w:tcW w:w="2531" w:type="dxa"/>
          </w:tcPr>
          <w:p w14:paraId="76FDC93D" w14:textId="77777777" w:rsidR="0038017E" w:rsidRDefault="0038017E" w:rsidP="00074D51">
            <w:r>
              <w:t>INTERMEDIO</w:t>
            </w:r>
          </w:p>
        </w:tc>
        <w:tc>
          <w:tcPr>
            <w:tcW w:w="2517" w:type="dxa"/>
          </w:tcPr>
          <w:p w14:paraId="011E2180" w14:textId="77777777" w:rsidR="0038017E" w:rsidRDefault="0038017E" w:rsidP="00ED7ED6">
            <w:r>
              <w:t>9-10</w:t>
            </w:r>
          </w:p>
        </w:tc>
        <w:tc>
          <w:tcPr>
            <w:tcW w:w="2538" w:type="dxa"/>
          </w:tcPr>
          <w:p w14:paraId="7BF7D42F" w14:textId="77777777" w:rsidR="0038017E" w:rsidRDefault="0038017E" w:rsidP="00ED7ED6"/>
        </w:tc>
        <w:tc>
          <w:tcPr>
            <w:tcW w:w="2042" w:type="dxa"/>
          </w:tcPr>
          <w:p w14:paraId="6D94011D" w14:textId="77777777" w:rsidR="0038017E" w:rsidRDefault="0038017E" w:rsidP="00ED7ED6">
            <w:r>
              <w:t>8</w:t>
            </w:r>
          </w:p>
        </w:tc>
      </w:tr>
      <w:tr w:rsidR="0038017E" w14:paraId="656B4FD1" w14:textId="77777777" w:rsidTr="00ED7ED6">
        <w:tc>
          <w:tcPr>
            <w:tcW w:w="2531" w:type="dxa"/>
          </w:tcPr>
          <w:p w14:paraId="0F137572" w14:textId="77777777" w:rsidR="0038017E" w:rsidRDefault="0038017E" w:rsidP="00074D51">
            <w:r>
              <w:t>AVANZATO</w:t>
            </w:r>
          </w:p>
        </w:tc>
        <w:tc>
          <w:tcPr>
            <w:tcW w:w="2517" w:type="dxa"/>
          </w:tcPr>
          <w:p w14:paraId="788D5CB2" w14:textId="77777777" w:rsidR="0038017E" w:rsidRDefault="0038017E" w:rsidP="00ED7ED6">
            <w:r>
              <w:t>11-12</w:t>
            </w:r>
          </w:p>
        </w:tc>
        <w:tc>
          <w:tcPr>
            <w:tcW w:w="2538" w:type="dxa"/>
          </w:tcPr>
          <w:p w14:paraId="622A010A" w14:textId="77777777" w:rsidR="0038017E" w:rsidRDefault="0038017E" w:rsidP="00ED7ED6"/>
        </w:tc>
        <w:tc>
          <w:tcPr>
            <w:tcW w:w="2042" w:type="dxa"/>
          </w:tcPr>
          <w:p w14:paraId="0076B786" w14:textId="77777777" w:rsidR="0038017E" w:rsidRDefault="0038017E" w:rsidP="00ED7ED6">
            <w:r>
              <w:t>9-10</w:t>
            </w:r>
          </w:p>
        </w:tc>
      </w:tr>
    </w:tbl>
    <w:p w14:paraId="60E1F159" w14:textId="77777777" w:rsidR="00CC0F7A" w:rsidRDefault="00CC0F7A" w:rsidP="00FA229A"/>
    <w:p w14:paraId="56F4C244" w14:textId="77777777" w:rsidR="00CC0F7A" w:rsidRDefault="00CC0F7A" w:rsidP="00FA229A"/>
    <w:p w14:paraId="06CD89DE" w14:textId="77777777" w:rsidR="00383A62" w:rsidRDefault="00383A62" w:rsidP="00383A62"/>
    <w:p w14:paraId="162EB0FD" w14:textId="77777777" w:rsidR="005D04A2" w:rsidRDefault="005D04A2" w:rsidP="00383A62"/>
    <w:p w14:paraId="18489B40" w14:textId="77777777" w:rsidR="005D04A2" w:rsidRDefault="005D04A2" w:rsidP="00383A62"/>
    <w:p w14:paraId="3478A8B6" w14:textId="77777777" w:rsidR="005D04A2" w:rsidRPr="004F1840" w:rsidRDefault="005D04A2" w:rsidP="00383A62"/>
    <w:p w14:paraId="13ED2C61" w14:textId="77777777" w:rsidR="00383A62" w:rsidRDefault="00383A62" w:rsidP="00FA229A"/>
    <w:p w14:paraId="0CCC4C0D" w14:textId="77777777" w:rsidR="00A07C57" w:rsidRDefault="00A07C57" w:rsidP="00FA229A"/>
    <w:p w14:paraId="148E34CA" w14:textId="77777777" w:rsidR="00383A62" w:rsidRDefault="00383A62" w:rsidP="00FA229A"/>
    <w:p w14:paraId="2E8BE75A" w14:textId="77777777" w:rsidR="00FA229A" w:rsidRDefault="00FA229A" w:rsidP="00FA229A">
      <w:r>
        <w:t>valutazione finale esami del I ciclo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2"/>
        <w:gridCol w:w="2002"/>
        <w:gridCol w:w="1847"/>
        <w:gridCol w:w="2159"/>
        <w:gridCol w:w="1933"/>
        <w:gridCol w:w="1682"/>
        <w:gridCol w:w="1462"/>
      </w:tblGrid>
      <w:tr w:rsidR="00A07C57" w:rsidRPr="00E5351C" w14:paraId="2E339EA8" w14:textId="77777777" w:rsidTr="00A07C57">
        <w:tc>
          <w:tcPr>
            <w:tcW w:w="1118" w:type="pct"/>
            <w:tcBorders>
              <w:bottom w:val="single" w:sz="4" w:space="0" w:color="auto"/>
              <w:tl2br w:val="nil"/>
            </w:tcBorders>
          </w:tcPr>
          <w:p w14:paraId="4837237D" w14:textId="77777777" w:rsidR="00A07C57" w:rsidRDefault="00A07C57" w:rsidP="007A25C1">
            <w:pPr>
              <w:tabs>
                <w:tab w:val="left" w:pos="1815"/>
              </w:tabs>
            </w:pPr>
            <w:r>
              <w:lastRenderedPageBreak/>
              <w:tab/>
            </w:r>
          </w:p>
        </w:tc>
        <w:tc>
          <w:tcPr>
            <w:tcW w:w="701" w:type="pct"/>
          </w:tcPr>
          <w:p w14:paraId="06594A4E" w14:textId="77777777" w:rsidR="00A07C57" w:rsidRDefault="00A07C57" w:rsidP="007A25C1">
            <w:r w:rsidRPr="007A25C1">
              <w:t>INDICATORE A</w:t>
            </w:r>
          </w:p>
        </w:tc>
        <w:tc>
          <w:tcPr>
            <w:tcW w:w="647" w:type="pct"/>
          </w:tcPr>
          <w:p w14:paraId="2A844849" w14:textId="77777777" w:rsidR="00A07C57" w:rsidRDefault="00A07C57" w:rsidP="007A25C1">
            <w:r w:rsidRPr="007A25C1">
              <w:t>INDICATORE B</w:t>
            </w:r>
          </w:p>
        </w:tc>
        <w:tc>
          <w:tcPr>
            <w:tcW w:w="756" w:type="pct"/>
          </w:tcPr>
          <w:p w14:paraId="2FD5E9F8" w14:textId="77777777" w:rsidR="00A07C57" w:rsidRDefault="00A07C57" w:rsidP="007A25C1">
            <w:r w:rsidRPr="007A25C1">
              <w:t>INDICATORE C</w:t>
            </w:r>
          </w:p>
        </w:tc>
        <w:tc>
          <w:tcPr>
            <w:tcW w:w="677" w:type="pct"/>
          </w:tcPr>
          <w:p w14:paraId="3C7D9394" w14:textId="77777777" w:rsidR="00A07C57" w:rsidRDefault="00A07C57" w:rsidP="007A25C1">
            <w:pPr>
              <w:jc w:val="center"/>
            </w:pPr>
            <w:r>
              <w:t>VOTO</w:t>
            </w:r>
          </w:p>
          <w:p w14:paraId="38936F5B" w14:textId="77777777" w:rsidR="00A07C57" w:rsidRDefault="00A07C57" w:rsidP="007A25C1">
            <w:pPr>
              <w:jc w:val="center"/>
            </w:pPr>
            <w:r>
              <w:t xml:space="preserve">Finale </w:t>
            </w:r>
          </w:p>
        </w:tc>
        <w:tc>
          <w:tcPr>
            <w:tcW w:w="589" w:type="pct"/>
          </w:tcPr>
          <w:p w14:paraId="0B23C0B1" w14:textId="77777777" w:rsidR="00A07C57" w:rsidRDefault="00A07C57" w:rsidP="007A25C1">
            <w:r>
              <w:t>VOTO COMPLESSIVO</w:t>
            </w:r>
          </w:p>
        </w:tc>
        <w:tc>
          <w:tcPr>
            <w:tcW w:w="512" w:type="pct"/>
          </w:tcPr>
          <w:p w14:paraId="75A3F67A" w14:textId="77777777" w:rsidR="00A07C57" w:rsidRDefault="00A07C57" w:rsidP="007A25C1">
            <w:pPr>
              <w:jc w:val="center"/>
            </w:pPr>
            <w:r>
              <w:t>LODE</w:t>
            </w:r>
          </w:p>
        </w:tc>
      </w:tr>
      <w:tr w:rsidR="00A07C57" w:rsidRPr="00E5351C" w14:paraId="2C978E6B" w14:textId="77777777" w:rsidTr="00A07C57">
        <w:tc>
          <w:tcPr>
            <w:tcW w:w="1118" w:type="pct"/>
            <w:tcBorders>
              <w:bottom w:val="single" w:sz="4" w:space="0" w:color="auto"/>
              <w:tl2br w:val="single" w:sz="4" w:space="0" w:color="auto"/>
            </w:tcBorders>
          </w:tcPr>
          <w:p w14:paraId="0D5A6216" w14:textId="77777777" w:rsidR="00A07C57" w:rsidRDefault="00A07C57" w:rsidP="007A25C1">
            <w:pPr>
              <w:spacing w:after="160" w:line="259" w:lineRule="auto"/>
            </w:pPr>
            <w:r>
              <w:t xml:space="preserve">                Valutazioni</w:t>
            </w:r>
          </w:p>
          <w:p w14:paraId="5F718B4E" w14:textId="77777777" w:rsidR="00A07C57" w:rsidRDefault="00A07C57" w:rsidP="007A25C1">
            <w:pPr>
              <w:spacing w:after="160" w:line="259" w:lineRule="auto"/>
            </w:pPr>
          </w:p>
          <w:p w14:paraId="21FA1AB6" w14:textId="77777777" w:rsidR="00A07C57" w:rsidRPr="00E5351C" w:rsidRDefault="00A07C57" w:rsidP="007A25C1">
            <w:pPr>
              <w:spacing w:after="160" w:line="259" w:lineRule="auto"/>
            </w:pPr>
            <w:r>
              <w:t xml:space="preserve">Alunno </w:t>
            </w:r>
          </w:p>
        </w:tc>
        <w:tc>
          <w:tcPr>
            <w:tcW w:w="701" w:type="pct"/>
          </w:tcPr>
          <w:p w14:paraId="12DF76C3" w14:textId="77777777" w:rsidR="00A07C57" w:rsidRPr="00E5351C" w:rsidRDefault="00A07C57" w:rsidP="007A25C1">
            <w:r w:rsidRPr="00E239A3">
              <w:t>Valutazione percorso scolastico triennale</w:t>
            </w:r>
            <w:r>
              <w:t xml:space="preserve"> 70%</w:t>
            </w:r>
          </w:p>
        </w:tc>
        <w:tc>
          <w:tcPr>
            <w:tcW w:w="647" w:type="pct"/>
          </w:tcPr>
          <w:p w14:paraId="21DBC4A0" w14:textId="77777777" w:rsidR="00A07C57" w:rsidRPr="00E5351C" w:rsidRDefault="00A07C57" w:rsidP="007A25C1">
            <w:pPr>
              <w:spacing w:after="160" w:line="259" w:lineRule="auto"/>
            </w:pPr>
            <w:r w:rsidRPr="0033429C">
              <w:t>Valutazione dell’elaborato</w:t>
            </w:r>
            <w:r>
              <w:t xml:space="preserve"> 20%</w:t>
            </w:r>
          </w:p>
        </w:tc>
        <w:tc>
          <w:tcPr>
            <w:tcW w:w="756" w:type="pct"/>
          </w:tcPr>
          <w:p w14:paraId="0712E0EE" w14:textId="77777777" w:rsidR="00A07C57" w:rsidRPr="00E5351C" w:rsidRDefault="00A07C57" w:rsidP="007A25C1">
            <w:pPr>
              <w:spacing w:after="160" w:line="259" w:lineRule="auto"/>
            </w:pPr>
            <w:r>
              <w:t>Valutazione del colloquio orale 10%</w:t>
            </w:r>
          </w:p>
        </w:tc>
        <w:tc>
          <w:tcPr>
            <w:tcW w:w="677" w:type="pct"/>
          </w:tcPr>
          <w:p w14:paraId="7A4BC3C7" w14:textId="77777777" w:rsidR="00A07C57" w:rsidRDefault="00A07C57" w:rsidP="007A25C1"/>
          <w:p w14:paraId="47A2A7C6" w14:textId="77777777" w:rsidR="00A07C57" w:rsidRDefault="00A07C57" w:rsidP="00D11176">
            <w:pPr>
              <w:jc w:val="center"/>
            </w:pPr>
            <w:r>
              <w:t>A+B+C</w:t>
            </w:r>
          </w:p>
        </w:tc>
        <w:tc>
          <w:tcPr>
            <w:tcW w:w="589" w:type="pct"/>
          </w:tcPr>
          <w:p w14:paraId="460B21C8" w14:textId="77777777" w:rsidR="00A07C57" w:rsidRDefault="00A07C57" w:rsidP="007A25C1"/>
        </w:tc>
        <w:tc>
          <w:tcPr>
            <w:tcW w:w="512" w:type="pct"/>
          </w:tcPr>
          <w:p w14:paraId="341BE11B" w14:textId="77777777" w:rsidR="00A07C57" w:rsidRDefault="00A07C57" w:rsidP="007A25C1"/>
        </w:tc>
      </w:tr>
      <w:tr w:rsidR="00A07C57" w:rsidRPr="00E5351C" w14:paraId="5E5FC168" w14:textId="77777777" w:rsidTr="00A07C57">
        <w:tc>
          <w:tcPr>
            <w:tcW w:w="1118" w:type="pct"/>
            <w:tcBorders>
              <w:top w:val="single" w:sz="4" w:space="0" w:color="auto"/>
            </w:tcBorders>
          </w:tcPr>
          <w:p w14:paraId="4D3F6EE5" w14:textId="77777777" w:rsidR="00A07C57" w:rsidRPr="00E5351C" w:rsidRDefault="00A07C57" w:rsidP="007A25C1">
            <w:pPr>
              <w:spacing w:after="160" w:line="259" w:lineRule="auto"/>
            </w:pPr>
          </w:p>
        </w:tc>
        <w:tc>
          <w:tcPr>
            <w:tcW w:w="701" w:type="pct"/>
          </w:tcPr>
          <w:p w14:paraId="158E20BC" w14:textId="77777777" w:rsidR="00A07C57" w:rsidRPr="00E5351C" w:rsidRDefault="00A07C57" w:rsidP="007A25C1">
            <w:pPr>
              <w:spacing w:after="160" w:line="259" w:lineRule="auto"/>
            </w:pPr>
          </w:p>
        </w:tc>
        <w:tc>
          <w:tcPr>
            <w:tcW w:w="647" w:type="pct"/>
          </w:tcPr>
          <w:p w14:paraId="088A8219" w14:textId="77777777" w:rsidR="00A07C57" w:rsidRPr="00E5351C" w:rsidRDefault="00A07C57" w:rsidP="007A25C1">
            <w:pPr>
              <w:spacing w:after="160" w:line="259" w:lineRule="auto"/>
            </w:pPr>
          </w:p>
        </w:tc>
        <w:tc>
          <w:tcPr>
            <w:tcW w:w="756" w:type="pct"/>
          </w:tcPr>
          <w:p w14:paraId="44ADBC98" w14:textId="77777777" w:rsidR="00A07C57" w:rsidRPr="00E5351C" w:rsidRDefault="00A07C57" w:rsidP="007A25C1">
            <w:pPr>
              <w:spacing w:after="160" w:line="259" w:lineRule="auto"/>
            </w:pPr>
          </w:p>
        </w:tc>
        <w:tc>
          <w:tcPr>
            <w:tcW w:w="677" w:type="pct"/>
          </w:tcPr>
          <w:p w14:paraId="5828DFF2" w14:textId="77777777" w:rsidR="00A07C57" w:rsidRPr="00E5351C" w:rsidRDefault="00A07C57" w:rsidP="007A25C1"/>
        </w:tc>
        <w:tc>
          <w:tcPr>
            <w:tcW w:w="589" w:type="pct"/>
          </w:tcPr>
          <w:p w14:paraId="332420C1" w14:textId="77777777" w:rsidR="00A07C57" w:rsidRPr="00E5351C" w:rsidRDefault="00A07C57" w:rsidP="007A25C1"/>
        </w:tc>
        <w:tc>
          <w:tcPr>
            <w:tcW w:w="512" w:type="pct"/>
          </w:tcPr>
          <w:p w14:paraId="0C095DCA" w14:textId="77777777" w:rsidR="00A07C57" w:rsidRPr="00E5351C" w:rsidRDefault="00A07C57" w:rsidP="007A25C1"/>
        </w:tc>
      </w:tr>
      <w:tr w:rsidR="00A07C57" w:rsidRPr="00E5351C" w14:paraId="56D6982B" w14:textId="77777777" w:rsidTr="00A07C57">
        <w:tc>
          <w:tcPr>
            <w:tcW w:w="1118" w:type="pct"/>
          </w:tcPr>
          <w:p w14:paraId="1A8BA75F" w14:textId="77777777" w:rsidR="00A07C57" w:rsidRPr="00E5351C" w:rsidRDefault="00A07C57" w:rsidP="007A25C1">
            <w:pPr>
              <w:spacing w:after="160" w:line="259" w:lineRule="auto"/>
            </w:pPr>
          </w:p>
        </w:tc>
        <w:tc>
          <w:tcPr>
            <w:tcW w:w="701" w:type="pct"/>
          </w:tcPr>
          <w:p w14:paraId="7AA0B343" w14:textId="77777777" w:rsidR="00A07C57" w:rsidRPr="00E5351C" w:rsidRDefault="00A07C57" w:rsidP="007A25C1">
            <w:pPr>
              <w:spacing w:after="160" w:line="259" w:lineRule="auto"/>
            </w:pPr>
          </w:p>
        </w:tc>
        <w:tc>
          <w:tcPr>
            <w:tcW w:w="647" w:type="pct"/>
          </w:tcPr>
          <w:p w14:paraId="020A03AF" w14:textId="77777777" w:rsidR="00A07C57" w:rsidRPr="00E5351C" w:rsidRDefault="00A07C57" w:rsidP="007A25C1">
            <w:pPr>
              <w:spacing w:after="160" w:line="259" w:lineRule="auto"/>
            </w:pPr>
          </w:p>
        </w:tc>
        <w:tc>
          <w:tcPr>
            <w:tcW w:w="756" w:type="pct"/>
          </w:tcPr>
          <w:p w14:paraId="553C0B3E" w14:textId="77777777" w:rsidR="00A07C57" w:rsidRPr="00E5351C" w:rsidRDefault="00A07C57" w:rsidP="007A25C1">
            <w:pPr>
              <w:spacing w:after="160" w:line="259" w:lineRule="auto"/>
            </w:pPr>
          </w:p>
        </w:tc>
        <w:tc>
          <w:tcPr>
            <w:tcW w:w="677" w:type="pct"/>
          </w:tcPr>
          <w:p w14:paraId="7B882BFA" w14:textId="77777777" w:rsidR="00A07C57" w:rsidRPr="00E5351C" w:rsidRDefault="00A07C57" w:rsidP="007A25C1"/>
        </w:tc>
        <w:tc>
          <w:tcPr>
            <w:tcW w:w="589" w:type="pct"/>
          </w:tcPr>
          <w:p w14:paraId="320C2097" w14:textId="77777777" w:rsidR="00A07C57" w:rsidRPr="00E5351C" w:rsidRDefault="00A07C57" w:rsidP="007A25C1"/>
        </w:tc>
        <w:tc>
          <w:tcPr>
            <w:tcW w:w="512" w:type="pct"/>
          </w:tcPr>
          <w:p w14:paraId="164B039F" w14:textId="77777777" w:rsidR="00A07C57" w:rsidRPr="00E5351C" w:rsidRDefault="00A07C57" w:rsidP="007A25C1"/>
        </w:tc>
      </w:tr>
      <w:tr w:rsidR="00A07C57" w:rsidRPr="00E5351C" w14:paraId="4AC529D3" w14:textId="77777777" w:rsidTr="00A07C57">
        <w:tc>
          <w:tcPr>
            <w:tcW w:w="1118" w:type="pct"/>
          </w:tcPr>
          <w:p w14:paraId="01988650" w14:textId="77777777" w:rsidR="00A07C57" w:rsidRPr="00E5351C" w:rsidRDefault="00A07C57" w:rsidP="007A25C1">
            <w:pPr>
              <w:spacing w:after="160" w:line="259" w:lineRule="auto"/>
            </w:pPr>
          </w:p>
        </w:tc>
        <w:tc>
          <w:tcPr>
            <w:tcW w:w="701" w:type="pct"/>
          </w:tcPr>
          <w:p w14:paraId="536552A0" w14:textId="77777777" w:rsidR="00A07C57" w:rsidRPr="00E5351C" w:rsidRDefault="00A07C57" w:rsidP="007A25C1">
            <w:pPr>
              <w:spacing w:after="160" w:line="259" w:lineRule="auto"/>
            </w:pPr>
          </w:p>
        </w:tc>
        <w:tc>
          <w:tcPr>
            <w:tcW w:w="647" w:type="pct"/>
          </w:tcPr>
          <w:p w14:paraId="711F9A5E" w14:textId="77777777" w:rsidR="00A07C57" w:rsidRPr="00E5351C" w:rsidRDefault="00A07C57" w:rsidP="007A25C1">
            <w:pPr>
              <w:spacing w:after="160" w:line="259" w:lineRule="auto"/>
            </w:pPr>
          </w:p>
        </w:tc>
        <w:tc>
          <w:tcPr>
            <w:tcW w:w="756" w:type="pct"/>
          </w:tcPr>
          <w:p w14:paraId="6471F012" w14:textId="77777777" w:rsidR="00A07C57" w:rsidRPr="00E5351C" w:rsidRDefault="00A07C57" w:rsidP="007A25C1">
            <w:pPr>
              <w:spacing w:after="160" w:line="259" w:lineRule="auto"/>
            </w:pPr>
          </w:p>
        </w:tc>
        <w:tc>
          <w:tcPr>
            <w:tcW w:w="677" w:type="pct"/>
          </w:tcPr>
          <w:p w14:paraId="0213E059" w14:textId="77777777" w:rsidR="00A07C57" w:rsidRPr="00E5351C" w:rsidRDefault="00A07C57" w:rsidP="007A25C1"/>
        </w:tc>
        <w:tc>
          <w:tcPr>
            <w:tcW w:w="589" w:type="pct"/>
          </w:tcPr>
          <w:p w14:paraId="4F9268D5" w14:textId="77777777" w:rsidR="00A07C57" w:rsidRPr="00E5351C" w:rsidRDefault="00A07C57" w:rsidP="007A25C1"/>
        </w:tc>
        <w:tc>
          <w:tcPr>
            <w:tcW w:w="512" w:type="pct"/>
          </w:tcPr>
          <w:p w14:paraId="3ECC9D8E" w14:textId="77777777" w:rsidR="00A07C57" w:rsidRPr="00E5351C" w:rsidRDefault="00A07C57" w:rsidP="007A25C1"/>
        </w:tc>
      </w:tr>
    </w:tbl>
    <w:p w14:paraId="08E26A4F" w14:textId="77777777" w:rsidR="00FA229A" w:rsidRDefault="00FA229A" w:rsidP="00FA229A"/>
    <w:p w14:paraId="71150654" w14:textId="77777777" w:rsidR="007A25C1" w:rsidRPr="007A25C1" w:rsidRDefault="007A25C1" w:rsidP="007A25C1">
      <w:pPr>
        <w:rPr>
          <w:b/>
          <w:bCs/>
        </w:rPr>
      </w:pPr>
      <w:r w:rsidRPr="007A25C1">
        <w:rPr>
          <w:b/>
          <w:bCs/>
        </w:rPr>
        <w:t>Note esplicative</w:t>
      </w:r>
    </w:p>
    <w:p w14:paraId="4EA0B61B" w14:textId="77777777" w:rsidR="00B352DB" w:rsidRPr="00B352DB" w:rsidRDefault="00B352DB" w:rsidP="00B352DB">
      <w:pPr>
        <w:rPr>
          <w:color w:val="4472C4" w:themeColor="accent1"/>
        </w:rPr>
      </w:pPr>
      <w:r w:rsidRPr="00B352DB">
        <w:rPr>
          <w:color w:val="4472C4" w:themeColor="accent1"/>
        </w:rPr>
        <w:t>Indicatore A</w:t>
      </w:r>
    </w:p>
    <w:p w14:paraId="067711BD" w14:textId="77777777" w:rsidR="00B352DB" w:rsidRPr="00B352DB" w:rsidRDefault="00B352DB" w:rsidP="00B352DB">
      <w:pPr>
        <w:jc w:val="both"/>
      </w:pPr>
      <w:r w:rsidRPr="00B352DB">
        <w:t>Punteggio attribuito al percorso scolastico triennale</w:t>
      </w:r>
      <w:r>
        <w:t>.</w:t>
      </w:r>
    </w:p>
    <w:p w14:paraId="20F030AA" w14:textId="77777777" w:rsidR="00B352DB" w:rsidRPr="00B352DB" w:rsidRDefault="00B352DB" w:rsidP="00B352DB">
      <w:pPr>
        <w:jc w:val="both"/>
      </w:pPr>
      <w:r w:rsidRPr="00B352DB">
        <w:t>Il punteggio è attribuito ai sensi dell’articolo 7 (Modalità per l’attribuzione della valutazione finale) dell’Ordinanza ministeriale n. 9 del 16 maggio</w:t>
      </w:r>
      <w:r w:rsidR="00383A62">
        <w:t xml:space="preserve"> </w:t>
      </w:r>
      <w:r w:rsidRPr="00B352DB">
        <w:t>2020, comma 1 che recita “in sede di scrutinio finale, il consiglio di classe procede alla valutazione dell’anno scolastico 2019/2020 degli alunni delle</w:t>
      </w:r>
      <w:r w:rsidR="00383A62">
        <w:t xml:space="preserve"> </w:t>
      </w:r>
      <w:r w:rsidRPr="00B352DB">
        <w:t>classi terze sulla base dell’attività didattica effettivamente svolta, in presenza e a distanza. Le valutazioni conseguite nelle singole discipline sono</w:t>
      </w:r>
      <w:r w:rsidR="00383A62">
        <w:t xml:space="preserve"> </w:t>
      </w:r>
      <w:r w:rsidRPr="00B352DB">
        <w:t>riportate nel verbale di scrutinio e nel documento di valutazione relativo all’anno scolastico 2019/2020. Sono fatti salvi i provvedimenti di esclusione</w:t>
      </w:r>
      <w:r w:rsidR="00383A62">
        <w:t xml:space="preserve"> </w:t>
      </w:r>
      <w:r w:rsidRPr="00B352DB">
        <w:t>dagli scrutini o dagli esami emanati ai sensi dello Statuto delle studentesse e degli studenti”.</w:t>
      </w:r>
    </w:p>
    <w:p w14:paraId="3987BBA8" w14:textId="77777777" w:rsidR="00B352DB" w:rsidRPr="00B352DB" w:rsidRDefault="00B352DB" w:rsidP="00B352DB">
      <w:pPr>
        <w:rPr>
          <w:color w:val="4472C4" w:themeColor="accent1"/>
        </w:rPr>
      </w:pPr>
      <w:r w:rsidRPr="00B352DB">
        <w:rPr>
          <w:color w:val="4472C4" w:themeColor="accent1"/>
        </w:rPr>
        <w:t>Indicatore B</w:t>
      </w:r>
    </w:p>
    <w:p w14:paraId="2736E3F7" w14:textId="77777777" w:rsidR="00B352DB" w:rsidRPr="00383A62" w:rsidRDefault="00B352DB" w:rsidP="00B352DB">
      <w:r w:rsidRPr="00383A62">
        <w:t>Punteggio attribuito alla valutazione dell’elaborato</w:t>
      </w:r>
      <w:r w:rsidR="00383A62">
        <w:t>.</w:t>
      </w:r>
    </w:p>
    <w:p w14:paraId="7FD43C97" w14:textId="77777777" w:rsidR="00B352DB" w:rsidRPr="00383A62" w:rsidRDefault="00B352DB" w:rsidP="00383A62">
      <w:pPr>
        <w:jc w:val="both"/>
      </w:pPr>
      <w:r w:rsidRPr="00383A62">
        <w:t>Il punteggio è attribuito, secondo il format prestabilito e approvato dal collegio dei docenti, ai sensi e per gli effetti dell’Ordinanza Ministeriale n. 9</w:t>
      </w:r>
      <w:r w:rsidR="00383A62">
        <w:t xml:space="preserve"> </w:t>
      </w:r>
      <w:r w:rsidRPr="00383A62">
        <w:t>del 16 maggio 2020, che all’articolo 2 (Espletamento dell’esame di Stato tramite la valutazione del consiglio di classe) recita “1. Ai sensi dell’articolo</w:t>
      </w:r>
      <w:r w:rsidR="00383A62">
        <w:t xml:space="preserve"> </w:t>
      </w:r>
      <w:r w:rsidRPr="00383A62">
        <w:t>1, comma 4, lettera b) del Decreto-legge, l’esame di Stato conclusivo del primo ciclo di istruzione coincide con la valutazione finale da parte del</w:t>
      </w:r>
      <w:r w:rsidR="00383A62">
        <w:t xml:space="preserve"> </w:t>
      </w:r>
      <w:r w:rsidRPr="00383A62">
        <w:t>consiglio di classe. 2. In sede di valutazione finale, il consiglio di classe tiene conto dell’elaborato prodotto dall’alunno secondo i criteri di cui</w:t>
      </w:r>
      <w:r w:rsidR="00383A62">
        <w:t xml:space="preserve"> </w:t>
      </w:r>
      <w:r w:rsidRPr="00383A62">
        <w:t>all’articolo 3 e attribuisce il voto finale secondo le modalità di cui all’articolo 7”.</w:t>
      </w:r>
    </w:p>
    <w:p w14:paraId="0C256019" w14:textId="77777777" w:rsidR="00B352DB" w:rsidRPr="00B352DB" w:rsidRDefault="00B352DB" w:rsidP="00B352DB">
      <w:pPr>
        <w:rPr>
          <w:color w:val="4472C4" w:themeColor="accent1"/>
        </w:rPr>
      </w:pPr>
      <w:r w:rsidRPr="00B352DB">
        <w:rPr>
          <w:color w:val="4472C4" w:themeColor="accent1"/>
        </w:rPr>
        <w:t>Indicatore C</w:t>
      </w:r>
    </w:p>
    <w:p w14:paraId="10E460A6" w14:textId="77777777" w:rsidR="00B352DB" w:rsidRPr="00383A62" w:rsidRDefault="00B352DB" w:rsidP="00136135">
      <w:pPr>
        <w:jc w:val="both"/>
      </w:pPr>
      <w:r w:rsidRPr="00383A62">
        <w:lastRenderedPageBreak/>
        <w:t xml:space="preserve">Punteggio attribuito al </w:t>
      </w:r>
      <w:r w:rsidR="00273811">
        <w:t>colloquio</w:t>
      </w:r>
      <w:r w:rsidR="00383A62" w:rsidRPr="00383A62">
        <w:t>.</w:t>
      </w:r>
    </w:p>
    <w:p w14:paraId="245C714F" w14:textId="77777777" w:rsidR="00FA229A" w:rsidRPr="00383A62" w:rsidRDefault="00B352DB" w:rsidP="00136135">
      <w:pPr>
        <w:jc w:val="both"/>
      </w:pPr>
      <w:r w:rsidRPr="00383A62">
        <w:t>Il punteggio è attribuito all’elaborato realizzato, ai sensi dell’articolo 4 (Modalità di presentazione degli elaborati) che al comma 1 prevede “Per</w:t>
      </w:r>
      <w:r w:rsidR="00383A62">
        <w:t xml:space="preserve"> </w:t>
      </w:r>
      <w:r w:rsidRPr="00383A62">
        <w:t>consentire la piena valorizzazione e una più attenta valutazione degli elaborati di cui all’articolo 3, il consiglio di classe dispone un momento di</w:t>
      </w:r>
      <w:r w:rsidR="00383A62">
        <w:t xml:space="preserve"> </w:t>
      </w:r>
      <w:r w:rsidRPr="00383A62">
        <w:t>presentazione orale degli</w:t>
      </w:r>
      <w:r w:rsidR="00383A62">
        <w:t xml:space="preserve"> </w:t>
      </w:r>
      <w:r w:rsidRPr="00383A62">
        <w:t>stessi,</w:t>
      </w:r>
      <w:r w:rsidR="00273811">
        <w:t xml:space="preserve"> </w:t>
      </w:r>
      <w:r w:rsidRPr="00383A62">
        <w:t>in modalità telematica, da parte di ciascun alunno davanti ai docenti del consiglio stesso</w:t>
      </w:r>
      <w:r w:rsidR="00383A62">
        <w:t xml:space="preserve"> “</w:t>
      </w:r>
      <w:r w:rsidRPr="00383A62">
        <w:t>.</w:t>
      </w:r>
    </w:p>
    <w:p w14:paraId="0973B599" w14:textId="77777777" w:rsidR="00755B27" w:rsidRPr="00755B27" w:rsidRDefault="00755B27" w:rsidP="00755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C10000"/>
          <w:sz w:val="24"/>
          <w:szCs w:val="24"/>
        </w:rPr>
      </w:pPr>
      <w:r w:rsidRPr="00755B27">
        <w:rPr>
          <w:rFonts w:cstheme="minorHAnsi"/>
          <w:b/>
          <w:bCs/>
          <w:color w:val="C10000"/>
          <w:sz w:val="24"/>
          <w:szCs w:val="24"/>
        </w:rPr>
        <w:t>Voto conclusivo</w:t>
      </w:r>
    </w:p>
    <w:p w14:paraId="370A7684" w14:textId="77777777" w:rsidR="00755B27" w:rsidRPr="00755B27" w:rsidRDefault="00755B27" w:rsidP="00755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55B27">
        <w:rPr>
          <w:rFonts w:cstheme="minorHAnsi"/>
          <w:color w:val="000000"/>
          <w:sz w:val="24"/>
          <w:szCs w:val="24"/>
        </w:rPr>
        <w:t>Il voto conclusivo dell’esame di fine primo ciclo, ai sensi dell’articolo 7 (Modalità per l’attribuzione della valutazione finale) dell’Ordinanza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55B27">
        <w:rPr>
          <w:rFonts w:cstheme="minorHAnsi"/>
          <w:color w:val="000000"/>
          <w:sz w:val="24"/>
          <w:szCs w:val="24"/>
        </w:rPr>
        <w:t>ministeriale n. 9 del 16 maggio 2020 è attribuito ai sensi del comma 2 che recita “terminate le operazioni di cui al comma 1 e tenuto conto delle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55B27">
        <w:rPr>
          <w:rFonts w:cstheme="minorHAnsi"/>
          <w:color w:val="000000"/>
          <w:sz w:val="24"/>
          <w:szCs w:val="24"/>
        </w:rPr>
        <w:t>relative valutazioni, della valutazione dell’elaborato di cui all’articolo 3 e della presentazione orale di cui all’articolo 4, nonché del percorso scolastico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55B27">
        <w:rPr>
          <w:rFonts w:cstheme="minorHAnsi"/>
          <w:color w:val="000000"/>
          <w:sz w:val="24"/>
          <w:szCs w:val="24"/>
        </w:rPr>
        <w:t>triennale, il consiglio di classe attribuisce agli alunni la valutazione finale, espressa in decimi”.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55B27">
        <w:rPr>
          <w:rFonts w:cstheme="minorHAnsi"/>
          <w:color w:val="000000"/>
          <w:sz w:val="24"/>
          <w:szCs w:val="24"/>
        </w:rPr>
        <w:t xml:space="preserve">A tal fine tale voto risulta dalla media </w:t>
      </w:r>
      <w:r w:rsidR="00B75946">
        <w:rPr>
          <w:rFonts w:cstheme="minorHAnsi"/>
          <w:color w:val="000000"/>
          <w:sz w:val="24"/>
          <w:szCs w:val="24"/>
        </w:rPr>
        <w:t>p</w:t>
      </w:r>
      <w:r w:rsidR="00273811">
        <w:rPr>
          <w:rFonts w:cstheme="minorHAnsi"/>
          <w:color w:val="000000"/>
          <w:sz w:val="24"/>
          <w:szCs w:val="24"/>
        </w:rPr>
        <w:t>esata</w:t>
      </w:r>
      <w:r w:rsidR="00B75946">
        <w:rPr>
          <w:rFonts w:cstheme="minorHAnsi"/>
          <w:color w:val="000000"/>
          <w:sz w:val="24"/>
          <w:szCs w:val="24"/>
        </w:rPr>
        <w:t xml:space="preserve"> </w:t>
      </w:r>
      <w:r w:rsidRPr="00755B27">
        <w:rPr>
          <w:rFonts w:cstheme="minorHAnsi"/>
          <w:color w:val="000000"/>
          <w:sz w:val="24"/>
          <w:szCs w:val="24"/>
        </w:rPr>
        <w:t>dei punti attribuiti agli indicatori A, B e C: indicatore A</w:t>
      </w:r>
      <w:r w:rsidR="00B75946">
        <w:rPr>
          <w:rFonts w:cstheme="minorHAnsi"/>
          <w:color w:val="000000"/>
          <w:sz w:val="24"/>
          <w:szCs w:val="24"/>
        </w:rPr>
        <w:t xml:space="preserve"> (punteggio attribuito</w:t>
      </w:r>
      <w:r w:rsidRPr="00755B27">
        <w:rPr>
          <w:rFonts w:cstheme="minorHAnsi"/>
          <w:color w:val="000000"/>
          <w:sz w:val="24"/>
          <w:szCs w:val="24"/>
        </w:rPr>
        <w:t xml:space="preserve"> al percorso scolastico triennale</w:t>
      </w:r>
      <w:r w:rsidR="005D04A2">
        <w:rPr>
          <w:rFonts w:cstheme="minorHAnsi"/>
          <w:color w:val="000000"/>
          <w:sz w:val="24"/>
          <w:szCs w:val="24"/>
        </w:rPr>
        <w:t xml:space="preserve"> 7</w:t>
      </w:r>
      <w:r w:rsidR="00B75946">
        <w:rPr>
          <w:rFonts w:cstheme="minorHAnsi"/>
          <w:color w:val="000000"/>
          <w:sz w:val="24"/>
          <w:szCs w:val="24"/>
        </w:rPr>
        <w:t>0%</w:t>
      </w:r>
      <w:r w:rsidRPr="00755B27">
        <w:rPr>
          <w:rFonts w:cstheme="minorHAnsi"/>
          <w:color w:val="000000"/>
          <w:sz w:val="24"/>
          <w:szCs w:val="24"/>
        </w:rPr>
        <w:t>); indicatore B (punteggio attribuito alla valutazione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55B27">
        <w:rPr>
          <w:rFonts w:cstheme="minorHAnsi"/>
          <w:color w:val="000000"/>
          <w:sz w:val="24"/>
          <w:szCs w:val="24"/>
        </w:rPr>
        <w:t>dell’elaborato</w:t>
      </w:r>
      <w:r w:rsidR="005D04A2">
        <w:rPr>
          <w:rFonts w:cstheme="minorHAnsi"/>
          <w:color w:val="000000"/>
          <w:sz w:val="24"/>
          <w:szCs w:val="24"/>
        </w:rPr>
        <w:t xml:space="preserve"> 2</w:t>
      </w:r>
      <w:r w:rsidR="00B75946">
        <w:rPr>
          <w:rFonts w:cstheme="minorHAnsi"/>
          <w:color w:val="000000"/>
          <w:sz w:val="24"/>
          <w:szCs w:val="24"/>
        </w:rPr>
        <w:t>0%</w:t>
      </w:r>
      <w:r w:rsidRPr="00755B27">
        <w:rPr>
          <w:rFonts w:cstheme="minorHAnsi"/>
          <w:color w:val="000000"/>
          <w:sz w:val="24"/>
          <w:szCs w:val="24"/>
        </w:rPr>
        <w:t>); indicatore C (punteggio attribuito al colloquio</w:t>
      </w:r>
      <w:r w:rsidR="00B75946">
        <w:rPr>
          <w:rFonts w:cstheme="minorHAnsi"/>
          <w:color w:val="000000"/>
          <w:sz w:val="24"/>
          <w:szCs w:val="24"/>
        </w:rPr>
        <w:t xml:space="preserve"> 10%</w:t>
      </w:r>
      <w:r w:rsidRPr="00755B27">
        <w:rPr>
          <w:rFonts w:cstheme="minorHAnsi"/>
          <w:color w:val="000000"/>
          <w:sz w:val="24"/>
          <w:szCs w:val="24"/>
        </w:rPr>
        <w:t>).</w:t>
      </w:r>
    </w:p>
    <w:p w14:paraId="277167D1" w14:textId="77777777" w:rsidR="00273811" w:rsidRDefault="00273811" w:rsidP="00755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7030A1"/>
          <w:sz w:val="24"/>
          <w:szCs w:val="24"/>
        </w:rPr>
      </w:pPr>
    </w:p>
    <w:p w14:paraId="44A889CD" w14:textId="77777777" w:rsidR="00755B27" w:rsidRPr="00755B27" w:rsidRDefault="00755B27" w:rsidP="00755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93D150"/>
          <w:sz w:val="24"/>
          <w:szCs w:val="24"/>
        </w:rPr>
      </w:pPr>
      <w:r w:rsidRPr="00755B27">
        <w:rPr>
          <w:rFonts w:cstheme="minorHAnsi"/>
          <w:b/>
          <w:bCs/>
          <w:color w:val="93D150"/>
          <w:sz w:val="24"/>
          <w:szCs w:val="24"/>
        </w:rPr>
        <w:t>Lode</w:t>
      </w:r>
    </w:p>
    <w:p w14:paraId="10BB6540" w14:textId="77777777" w:rsidR="00755B27" w:rsidRPr="00755B27" w:rsidRDefault="00755B27" w:rsidP="00755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55B27">
        <w:rPr>
          <w:rFonts w:cstheme="minorHAnsi"/>
          <w:color w:val="000000"/>
          <w:sz w:val="24"/>
          <w:szCs w:val="24"/>
        </w:rPr>
        <w:t>La valutazione finale espressa con la votazione di dieci decimi può essere accompagnata dalla lode, con deliberazione all’unanimità del consiglio di</w:t>
      </w:r>
    </w:p>
    <w:p w14:paraId="002811AF" w14:textId="77777777" w:rsidR="00755B27" w:rsidRDefault="00755B27" w:rsidP="00755B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55B27">
        <w:rPr>
          <w:rFonts w:cstheme="minorHAnsi"/>
          <w:color w:val="000000"/>
          <w:sz w:val="24"/>
          <w:szCs w:val="24"/>
        </w:rPr>
        <w:t>classe, in relazione alle valutazioni conseguite nel percorso scolastico del triennio solo nel caso in cui si giunga al massimo senza ulteriore punteggio</w:t>
      </w:r>
      <w:r w:rsidR="005D04A2">
        <w:rPr>
          <w:rFonts w:cstheme="minorHAnsi"/>
          <w:color w:val="000000"/>
          <w:sz w:val="24"/>
          <w:szCs w:val="24"/>
        </w:rPr>
        <w:t xml:space="preserve"> </w:t>
      </w:r>
      <w:r w:rsidRPr="00755B27">
        <w:rPr>
          <w:rFonts w:cstheme="minorHAnsi"/>
          <w:color w:val="000000"/>
          <w:sz w:val="24"/>
          <w:szCs w:val="24"/>
        </w:rPr>
        <w:t>aggiuntivo a arrotondamento all’intero più grande.</w:t>
      </w:r>
    </w:p>
    <w:p w14:paraId="1C3B1A5A" w14:textId="77777777" w:rsidR="00F8148D" w:rsidRPr="00755B27" w:rsidRDefault="00755B27" w:rsidP="00755B27">
      <w:pPr>
        <w:jc w:val="both"/>
        <w:rPr>
          <w:rFonts w:cstheme="minorHAnsi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sectPr w:rsidR="00F8148D" w:rsidRPr="00755B27" w:rsidSect="004F184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2414F" w14:textId="77777777" w:rsidR="00C9377E" w:rsidRDefault="00C9377E" w:rsidP="00CC0F7A">
      <w:pPr>
        <w:spacing w:after="0" w:line="240" w:lineRule="auto"/>
      </w:pPr>
      <w:r>
        <w:separator/>
      </w:r>
    </w:p>
  </w:endnote>
  <w:endnote w:type="continuationSeparator" w:id="0">
    <w:p w14:paraId="1C93FD76" w14:textId="77777777" w:rsidR="00C9377E" w:rsidRDefault="00C9377E" w:rsidP="00CC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E42FD" w14:textId="77777777" w:rsidR="00C9377E" w:rsidRDefault="00C9377E" w:rsidP="00CC0F7A">
      <w:pPr>
        <w:spacing w:after="0" w:line="240" w:lineRule="auto"/>
      </w:pPr>
      <w:r>
        <w:separator/>
      </w:r>
    </w:p>
  </w:footnote>
  <w:footnote w:type="continuationSeparator" w:id="0">
    <w:p w14:paraId="497D5E6D" w14:textId="77777777" w:rsidR="00C9377E" w:rsidRDefault="00C9377E" w:rsidP="00CC0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80FAF"/>
    <w:multiLevelType w:val="hybridMultilevel"/>
    <w:tmpl w:val="9D7E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04041"/>
    <w:multiLevelType w:val="hybridMultilevel"/>
    <w:tmpl w:val="4AF04284"/>
    <w:lvl w:ilvl="0" w:tplc="FC3E8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29"/>
    <w:rsid w:val="00011F7E"/>
    <w:rsid w:val="00041646"/>
    <w:rsid w:val="00043E38"/>
    <w:rsid w:val="00054458"/>
    <w:rsid w:val="00060BC1"/>
    <w:rsid w:val="000732C1"/>
    <w:rsid w:val="00093839"/>
    <w:rsid w:val="000A389D"/>
    <w:rsid w:val="000A4F61"/>
    <w:rsid w:val="000B40D0"/>
    <w:rsid w:val="000D0128"/>
    <w:rsid w:val="000E1C0C"/>
    <w:rsid w:val="00112330"/>
    <w:rsid w:val="001235B5"/>
    <w:rsid w:val="00136135"/>
    <w:rsid w:val="001429C3"/>
    <w:rsid w:val="0014614B"/>
    <w:rsid w:val="00152C22"/>
    <w:rsid w:val="00164267"/>
    <w:rsid w:val="001748A4"/>
    <w:rsid w:val="00194950"/>
    <w:rsid w:val="001C51D7"/>
    <w:rsid w:val="001E5055"/>
    <w:rsid w:val="00204D40"/>
    <w:rsid w:val="00216BD1"/>
    <w:rsid w:val="0022179F"/>
    <w:rsid w:val="00222143"/>
    <w:rsid w:val="0023362F"/>
    <w:rsid w:val="00234B9E"/>
    <w:rsid w:val="00256B48"/>
    <w:rsid w:val="00273811"/>
    <w:rsid w:val="002B3D19"/>
    <w:rsid w:val="002B5A54"/>
    <w:rsid w:val="002D55BB"/>
    <w:rsid w:val="002F3D9B"/>
    <w:rsid w:val="0030472C"/>
    <w:rsid w:val="00314F73"/>
    <w:rsid w:val="0033429C"/>
    <w:rsid w:val="00346952"/>
    <w:rsid w:val="0035082E"/>
    <w:rsid w:val="00372F3D"/>
    <w:rsid w:val="0038017E"/>
    <w:rsid w:val="00383A62"/>
    <w:rsid w:val="003A2208"/>
    <w:rsid w:val="003A73FC"/>
    <w:rsid w:val="003D03C5"/>
    <w:rsid w:val="003D2999"/>
    <w:rsid w:val="003E74F6"/>
    <w:rsid w:val="003F7745"/>
    <w:rsid w:val="004132EF"/>
    <w:rsid w:val="00425C57"/>
    <w:rsid w:val="00427462"/>
    <w:rsid w:val="00431BB9"/>
    <w:rsid w:val="0043357B"/>
    <w:rsid w:val="00446E44"/>
    <w:rsid w:val="00461756"/>
    <w:rsid w:val="004A3A15"/>
    <w:rsid w:val="004B65D3"/>
    <w:rsid w:val="004C4C05"/>
    <w:rsid w:val="004D2CC1"/>
    <w:rsid w:val="004D6ABE"/>
    <w:rsid w:val="004D6E22"/>
    <w:rsid w:val="004F1840"/>
    <w:rsid w:val="004F586B"/>
    <w:rsid w:val="00503E46"/>
    <w:rsid w:val="00503FA0"/>
    <w:rsid w:val="00510737"/>
    <w:rsid w:val="00544C1C"/>
    <w:rsid w:val="00546757"/>
    <w:rsid w:val="0056795B"/>
    <w:rsid w:val="00594E7C"/>
    <w:rsid w:val="005A0923"/>
    <w:rsid w:val="005A629D"/>
    <w:rsid w:val="005A7D9C"/>
    <w:rsid w:val="005B0A1E"/>
    <w:rsid w:val="005C35EB"/>
    <w:rsid w:val="005D04A2"/>
    <w:rsid w:val="005D2548"/>
    <w:rsid w:val="005D5CE7"/>
    <w:rsid w:val="005D604E"/>
    <w:rsid w:val="005F261B"/>
    <w:rsid w:val="006051A1"/>
    <w:rsid w:val="0061171A"/>
    <w:rsid w:val="00616923"/>
    <w:rsid w:val="00627255"/>
    <w:rsid w:val="006357C2"/>
    <w:rsid w:val="00635915"/>
    <w:rsid w:val="00641EDB"/>
    <w:rsid w:val="00670196"/>
    <w:rsid w:val="00677F32"/>
    <w:rsid w:val="00682047"/>
    <w:rsid w:val="00697FE3"/>
    <w:rsid w:val="006C1142"/>
    <w:rsid w:val="006E295F"/>
    <w:rsid w:val="006E2E03"/>
    <w:rsid w:val="006F45CE"/>
    <w:rsid w:val="006F6724"/>
    <w:rsid w:val="00705258"/>
    <w:rsid w:val="00707E62"/>
    <w:rsid w:val="007334F0"/>
    <w:rsid w:val="0073428B"/>
    <w:rsid w:val="00734424"/>
    <w:rsid w:val="007355F6"/>
    <w:rsid w:val="007414C4"/>
    <w:rsid w:val="007457F0"/>
    <w:rsid w:val="00755B27"/>
    <w:rsid w:val="00773E98"/>
    <w:rsid w:val="0078130D"/>
    <w:rsid w:val="00784276"/>
    <w:rsid w:val="00796DDE"/>
    <w:rsid w:val="007A23FD"/>
    <w:rsid w:val="007A25C1"/>
    <w:rsid w:val="007B19B8"/>
    <w:rsid w:val="007D655B"/>
    <w:rsid w:val="00802E6A"/>
    <w:rsid w:val="0081784A"/>
    <w:rsid w:val="008362AF"/>
    <w:rsid w:val="00893CE1"/>
    <w:rsid w:val="008A031F"/>
    <w:rsid w:val="008A2094"/>
    <w:rsid w:val="008A3CDD"/>
    <w:rsid w:val="008B26F5"/>
    <w:rsid w:val="008B470B"/>
    <w:rsid w:val="008E7ED9"/>
    <w:rsid w:val="008F229A"/>
    <w:rsid w:val="008F3C05"/>
    <w:rsid w:val="009140AA"/>
    <w:rsid w:val="00921036"/>
    <w:rsid w:val="009346AF"/>
    <w:rsid w:val="00943A4C"/>
    <w:rsid w:val="00947029"/>
    <w:rsid w:val="00950C0C"/>
    <w:rsid w:val="00954A92"/>
    <w:rsid w:val="00957EB0"/>
    <w:rsid w:val="009622C0"/>
    <w:rsid w:val="00970E4C"/>
    <w:rsid w:val="00985EB8"/>
    <w:rsid w:val="009872D8"/>
    <w:rsid w:val="00995708"/>
    <w:rsid w:val="00995FBD"/>
    <w:rsid w:val="009A4640"/>
    <w:rsid w:val="009B3DDD"/>
    <w:rsid w:val="009C14B9"/>
    <w:rsid w:val="009C62FD"/>
    <w:rsid w:val="009C6328"/>
    <w:rsid w:val="009D1228"/>
    <w:rsid w:val="009F4260"/>
    <w:rsid w:val="009F5988"/>
    <w:rsid w:val="009F6385"/>
    <w:rsid w:val="00A056E1"/>
    <w:rsid w:val="00A07C57"/>
    <w:rsid w:val="00A1573E"/>
    <w:rsid w:val="00A33615"/>
    <w:rsid w:val="00A364E6"/>
    <w:rsid w:val="00A41CCB"/>
    <w:rsid w:val="00A53A39"/>
    <w:rsid w:val="00A5515B"/>
    <w:rsid w:val="00A57FCA"/>
    <w:rsid w:val="00A61080"/>
    <w:rsid w:val="00A66D81"/>
    <w:rsid w:val="00A716D3"/>
    <w:rsid w:val="00A771E8"/>
    <w:rsid w:val="00A85DED"/>
    <w:rsid w:val="00A90687"/>
    <w:rsid w:val="00AB4C06"/>
    <w:rsid w:val="00AD3935"/>
    <w:rsid w:val="00AF17B3"/>
    <w:rsid w:val="00AF3A0B"/>
    <w:rsid w:val="00B05E9A"/>
    <w:rsid w:val="00B06900"/>
    <w:rsid w:val="00B352DB"/>
    <w:rsid w:val="00B75946"/>
    <w:rsid w:val="00B9267C"/>
    <w:rsid w:val="00B9385C"/>
    <w:rsid w:val="00BA1799"/>
    <w:rsid w:val="00BB1B22"/>
    <w:rsid w:val="00BD7CB0"/>
    <w:rsid w:val="00BE7E04"/>
    <w:rsid w:val="00C1315B"/>
    <w:rsid w:val="00C165E8"/>
    <w:rsid w:val="00C1685A"/>
    <w:rsid w:val="00C245DD"/>
    <w:rsid w:val="00C43884"/>
    <w:rsid w:val="00C54804"/>
    <w:rsid w:val="00C64EBB"/>
    <w:rsid w:val="00C7797B"/>
    <w:rsid w:val="00C83BF4"/>
    <w:rsid w:val="00C85FCC"/>
    <w:rsid w:val="00C87CAB"/>
    <w:rsid w:val="00C9377E"/>
    <w:rsid w:val="00C96C49"/>
    <w:rsid w:val="00CC0F7A"/>
    <w:rsid w:val="00CC3EBD"/>
    <w:rsid w:val="00CD2223"/>
    <w:rsid w:val="00CE4278"/>
    <w:rsid w:val="00D11176"/>
    <w:rsid w:val="00D23936"/>
    <w:rsid w:val="00D30259"/>
    <w:rsid w:val="00D45704"/>
    <w:rsid w:val="00D53291"/>
    <w:rsid w:val="00D63785"/>
    <w:rsid w:val="00D658CA"/>
    <w:rsid w:val="00D66574"/>
    <w:rsid w:val="00D71E80"/>
    <w:rsid w:val="00D9292F"/>
    <w:rsid w:val="00DA2D0C"/>
    <w:rsid w:val="00DC1D24"/>
    <w:rsid w:val="00DC4169"/>
    <w:rsid w:val="00DE1DF6"/>
    <w:rsid w:val="00DE1E88"/>
    <w:rsid w:val="00E02386"/>
    <w:rsid w:val="00E20B87"/>
    <w:rsid w:val="00E22140"/>
    <w:rsid w:val="00E42BC6"/>
    <w:rsid w:val="00E43E40"/>
    <w:rsid w:val="00E46404"/>
    <w:rsid w:val="00E5132E"/>
    <w:rsid w:val="00E609BA"/>
    <w:rsid w:val="00EB45C7"/>
    <w:rsid w:val="00EC3350"/>
    <w:rsid w:val="00ED13AF"/>
    <w:rsid w:val="00ED6CCB"/>
    <w:rsid w:val="00EE445E"/>
    <w:rsid w:val="00EE4CD5"/>
    <w:rsid w:val="00EE68CA"/>
    <w:rsid w:val="00F027A0"/>
    <w:rsid w:val="00F1783D"/>
    <w:rsid w:val="00F33FFE"/>
    <w:rsid w:val="00F34A3E"/>
    <w:rsid w:val="00F37255"/>
    <w:rsid w:val="00F40CD3"/>
    <w:rsid w:val="00F443C6"/>
    <w:rsid w:val="00F51987"/>
    <w:rsid w:val="00F52639"/>
    <w:rsid w:val="00F66ACD"/>
    <w:rsid w:val="00F8148D"/>
    <w:rsid w:val="00F9436B"/>
    <w:rsid w:val="00FA229A"/>
    <w:rsid w:val="00FA501F"/>
    <w:rsid w:val="00FB41AC"/>
    <w:rsid w:val="00FD36ED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C8D1"/>
  <w15:docId w15:val="{EA88FAFB-5C8E-4D98-8E3B-F66C8EB3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1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F184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F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F7A"/>
  </w:style>
  <w:style w:type="paragraph" w:styleId="Pidipagina">
    <w:name w:val="footer"/>
    <w:basedOn w:val="Normale"/>
    <w:link w:val="PidipaginaCarattere"/>
    <w:uiPriority w:val="99"/>
    <w:unhideWhenUsed/>
    <w:rsid w:val="00CC0F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Dorotea Ciorra</dc:creator>
  <cp:lastModifiedBy>Asus User</cp:lastModifiedBy>
  <cp:revision>2</cp:revision>
  <dcterms:created xsi:type="dcterms:W3CDTF">2020-06-05T16:16:00Z</dcterms:created>
  <dcterms:modified xsi:type="dcterms:W3CDTF">2020-06-05T16:16:00Z</dcterms:modified>
</cp:coreProperties>
</file>