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1547" w14:textId="47E49283" w:rsidR="00A76B7A" w:rsidRDefault="00371DB7">
      <w:r w:rsidRPr="00371DB7">
        <w:rPr>
          <w:b/>
          <w:bCs/>
        </w:rPr>
        <w:t xml:space="preserve">Allegato n. </w:t>
      </w:r>
      <w:r w:rsidR="009C1008">
        <w:rPr>
          <w:b/>
          <w:bCs/>
        </w:rPr>
        <w:t>4</w:t>
      </w:r>
      <w:r w:rsidRPr="00371DB7">
        <w:rPr>
          <w:b/>
          <w:bCs/>
        </w:rPr>
        <w:t xml:space="preserve"> -</w:t>
      </w:r>
      <w:r>
        <w:t xml:space="preserve"> </w:t>
      </w:r>
      <w:r w:rsidRPr="00371DB7">
        <w:rPr>
          <w:rFonts w:ascii="Times New Roman" w:eastAsia="Times New Roman" w:hAnsi="Times New Roman" w:cs="Times New Roman"/>
          <w:b/>
          <w:lang w:eastAsia="ar-SA"/>
        </w:rPr>
        <w:t>INDICATORI DI VALUTAZIONE ATTIVITA’ ALTERNATIVA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55"/>
        <w:gridCol w:w="3393"/>
        <w:gridCol w:w="4093"/>
      </w:tblGrid>
      <w:tr w:rsidR="00371DB7" w:rsidRPr="00371DB7" w14:paraId="2040E059" w14:textId="77777777" w:rsidTr="00CF3803">
        <w:tc>
          <w:tcPr>
            <w:tcW w:w="11341" w:type="dxa"/>
            <w:gridSpan w:val="3"/>
          </w:tcPr>
          <w:p w14:paraId="6329B55D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lang w:eastAsia="ar-SA"/>
              </w:rPr>
              <w:t>INDICATORI DI VALUTAZIONE ATTIVITA’ ALTERNATIVA CLASSI 1^- 2^ -3^- 4^- 5^</w:t>
            </w:r>
          </w:p>
          <w:p w14:paraId="521F926A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lang w:eastAsia="ar-SA"/>
              </w:rPr>
              <w:t>IDENTITA’ PERSONALE – REGOLE: DIRITTI E DOVERI</w:t>
            </w:r>
          </w:p>
        </w:tc>
      </w:tr>
      <w:tr w:rsidR="00371DB7" w:rsidRPr="00371DB7" w14:paraId="50A7F966" w14:textId="77777777" w:rsidTr="00CF3803">
        <w:tc>
          <w:tcPr>
            <w:tcW w:w="3855" w:type="dxa"/>
          </w:tcPr>
          <w:p w14:paraId="73EB8920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DESCRITTORI</w:t>
            </w:r>
          </w:p>
        </w:tc>
        <w:tc>
          <w:tcPr>
            <w:tcW w:w="3393" w:type="dxa"/>
          </w:tcPr>
          <w:p w14:paraId="2DF885D0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GIUDIZIO</w:t>
            </w:r>
          </w:p>
        </w:tc>
        <w:tc>
          <w:tcPr>
            <w:tcW w:w="4093" w:type="dxa"/>
          </w:tcPr>
          <w:p w14:paraId="323259B3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LIVELLO RAGGIUNTO</w:t>
            </w:r>
          </w:p>
        </w:tc>
      </w:tr>
      <w:tr w:rsidR="00371DB7" w:rsidRPr="00371DB7" w14:paraId="3073D1E3" w14:textId="77777777" w:rsidTr="00CF3803">
        <w:tc>
          <w:tcPr>
            <w:tcW w:w="3855" w:type="dxa"/>
          </w:tcPr>
          <w:p w14:paraId="5717A1EF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>L’impegno è stato proficuo e costante. La partecipazione alle attività e al dialogo educativo è stata attiva; ha dimostrato costantemente interesse nonché un’ottima capacità di rielaborare gli argomenti proposti e di coglierne la dimensione culturale.</w:t>
            </w:r>
          </w:p>
        </w:tc>
        <w:tc>
          <w:tcPr>
            <w:tcW w:w="3393" w:type="dxa"/>
          </w:tcPr>
          <w:p w14:paraId="40AC2C89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>ECCELLENTE</w:t>
            </w:r>
          </w:p>
        </w:tc>
        <w:tc>
          <w:tcPr>
            <w:tcW w:w="4093" w:type="dxa"/>
            <w:vMerge w:val="restart"/>
          </w:tcPr>
          <w:p w14:paraId="28354E06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FFF163F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8052F1A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ECC579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60824F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AVANZATO</w:t>
            </w:r>
          </w:p>
        </w:tc>
      </w:tr>
      <w:tr w:rsidR="00371DB7" w:rsidRPr="00371DB7" w14:paraId="53DF8709" w14:textId="77777777" w:rsidTr="00CF3803">
        <w:tc>
          <w:tcPr>
            <w:tcW w:w="3855" w:type="dxa"/>
          </w:tcPr>
          <w:p w14:paraId="6647CC5A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>L’impegno è stato costante. La partecipazione alle attività e al dialogo educativo è stata attiva; ha dimostrato notevole interesse e capacità di rielaborare gli argomenti proposti e di coglierne la dimensione culturale.</w:t>
            </w:r>
          </w:p>
        </w:tc>
        <w:tc>
          <w:tcPr>
            <w:tcW w:w="3393" w:type="dxa"/>
          </w:tcPr>
          <w:p w14:paraId="6B777F32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>OTTIMO</w:t>
            </w:r>
          </w:p>
        </w:tc>
        <w:tc>
          <w:tcPr>
            <w:tcW w:w="4093" w:type="dxa"/>
            <w:vMerge/>
          </w:tcPr>
          <w:p w14:paraId="62578D95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1DB7" w:rsidRPr="00371DB7" w14:paraId="1978B73F" w14:textId="77777777" w:rsidTr="00CF3803">
        <w:tc>
          <w:tcPr>
            <w:tcW w:w="3855" w:type="dxa"/>
          </w:tcPr>
          <w:p w14:paraId="414C526A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>La partecipazione alle attività e al dialogo educativo è stata soddisfacente; ha dimostrato una apprezzabile capacità di rielaborare gli argomenti proposti e di coglierne la dimensione culturale.</w:t>
            </w:r>
          </w:p>
        </w:tc>
        <w:tc>
          <w:tcPr>
            <w:tcW w:w="3393" w:type="dxa"/>
          </w:tcPr>
          <w:p w14:paraId="280286CC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</w:pPr>
          </w:p>
          <w:p w14:paraId="03FA153B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>DISTINTO</w:t>
            </w:r>
          </w:p>
        </w:tc>
        <w:tc>
          <w:tcPr>
            <w:tcW w:w="4093" w:type="dxa"/>
            <w:vMerge w:val="restart"/>
          </w:tcPr>
          <w:p w14:paraId="2C0D3919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54448F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D6D892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3F42D6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BF3F7DD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INTERMEDIO</w:t>
            </w:r>
          </w:p>
        </w:tc>
      </w:tr>
      <w:tr w:rsidR="00371DB7" w:rsidRPr="00371DB7" w14:paraId="3B418E9C" w14:textId="77777777" w:rsidTr="00CF3803">
        <w:tc>
          <w:tcPr>
            <w:tcW w:w="3855" w:type="dxa"/>
          </w:tcPr>
          <w:p w14:paraId="471ABD2F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>La partecipazione alle attività e al dialogo educativo è stata continua; l’interesse e l’impegno dimostrati sono stati positivi. La comprensione degli argomenti trattati e le conoscenze risultano buone.</w:t>
            </w:r>
          </w:p>
        </w:tc>
        <w:tc>
          <w:tcPr>
            <w:tcW w:w="3393" w:type="dxa"/>
          </w:tcPr>
          <w:p w14:paraId="67D890FC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</w:pPr>
          </w:p>
          <w:p w14:paraId="7A3EF660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>BUONO</w:t>
            </w:r>
          </w:p>
          <w:p w14:paraId="5C7EB11E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3" w:type="dxa"/>
            <w:vMerge/>
          </w:tcPr>
          <w:p w14:paraId="035DA9A3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1DB7" w:rsidRPr="00371DB7" w14:paraId="1900C81D" w14:textId="77777777" w:rsidTr="00CF3803">
        <w:tc>
          <w:tcPr>
            <w:tcW w:w="3855" w:type="dxa"/>
          </w:tcPr>
          <w:p w14:paraId="5D08B995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>La partecipazione alle attività e al dialogo educativo è stata abbastanza continua; l’interesse dimostrato è stato complessivamente accettabile; l’impegno superficiale. La comprensione degli argomenti trattati e le conoscenze risultano essenziali.</w:t>
            </w:r>
          </w:p>
        </w:tc>
        <w:tc>
          <w:tcPr>
            <w:tcW w:w="3393" w:type="dxa"/>
          </w:tcPr>
          <w:p w14:paraId="32C46AD6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>SUFFICIENTE</w:t>
            </w:r>
          </w:p>
        </w:tc>
        <w:tc>
          <w:tcPr>
            <w:tcW w:w="4093" w:type="dxa"/>
          </w:tcPr>
          <w:p w14:paraId="34436830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BASE</w:t>
            </w:r>
          </w:p>
        </w:tc>
      </w:tr>
      <w:tr w:rsidR="00371DB7" w:rsidRPr="00371DB7" w14:paraId="37C502AF" w14:textId="77777777" w:rsidTr="00CF3803">
        <w:tc>
          <w:tcPr>
            <w:tcW w:w="3855" w:type="dxa"/>
          </w:tcPr>
          <w:p w14:paraId="4E09CFBC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t xml:space="preserve">L’impegno è stato discontinuo. L’attenzione dimostrata è stata </w:t>
            </w:r>
            <w:r w:rsidRPr="00371DB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superficiale, la partecipazione alle attività e al dialogo educativo è stato occasionale e poco proficuo. La conoscenza e la comprensione degli argomenti trattati risultano insufficienti</w:t>
            </w:r>
          </w:p>
        </w:tc>
        <w:tc>
          <w:tcPr>
            <w:tcW w:w="3393" w:type="dxa"/>
          </w:tcPr>
          <w:p w14:paraId="697338E9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lastRenderedPageBreak/>
              <w:t>NON SUFFICIENTE</w:t>
            </w:r>
          </w:p>
        </w:tc>
        <w:tc>
          <w:tcPr>
            <w:tcW w:w="4093" w:type="dxa"/>
          </w:tcPr>
          <w:p w14:paraId="045B25C7" w14:textId="77777777" w:rsidR="00371DB7" w:rsidRPr="00371DB7" w:rsidRDefault="00371DB7" w:rsidP="00371DB7">
            <w:pPr>
              <w:shd w:val="clear" w:color="auto" w:fill="FFFFFF"/>
              <w:suppressAutoHyphens/>
              <w:spacing w:before="150" w:after="192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t xml:space="preserve">IN VIA DI PRIMA </w:t>
            </w:r>
            <w:r w:rsidRPr="00371DB7">
              <w:rPr>
                <w:rFonts w:ascii="Times New Roman" w:eastAsia="Times New Roman" w:hAnsi="Times New Roman" w:cs="Times New Roman"/>
                <w:b/>
                <w:bCs/>
                <w:lang w:eastAsia="ar-SA" w:bidi="it-IT"/>
              </w:rPr>
              <w:lastRenderedPageBreak/>
              <w:t>ACQUISIZIONE</w:t>
            </w:r>
          </w:p>
        </w:tc>
      </w:tr>
    </w:tbl>
    <w:p w14:paraId="11CC3C15" w14:textId="1E080340" w:rsidR="00371DB7" w:rsidRDefault="00371DB7"/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02"/>
        <w:gridCol w:w="1799"/>
        <w:gridCol w:w="1861"/>
        <w:gridCol w:w="1761"/>
        <w:gridCol w:w="1781"/>
        <w:gridCol w:w="1751"/>
      </w:tblGrid>
      <w:tr w:rsidR="00E16723" w:rsidRPr="00E16723" w14:paraId="1607BFEE" w14:textId="77777777" w:rsidTr="00CF3803">
        <w:tc>
          <w:tcPr>
            <w:tcW w:w="10455" w:type="dxa"/>
            <w:gridSpan w:val="6"/>
            <w:shd w:val="clear" w:color="auto" w:fill="CC0099"/>
          </w:tcPr>
          <w:p w14:paraId="7DFE0B63" w14:textId="77777777" w:rsidR="00E16723" w:rsidRPr="00E16723" w:rsidRDefault="00E16723" w:rsidP="00E167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COMPETENZA CHIAVE EUROPEA: Competenze sociali e civiche</w:t>
            </w:r>
          </w:p>
        </w:tc>
      </w:tr>
      <w:tr w:rsidR="00E16723" w:rsidRPr="00E16723" w14:paraId="2D77D692" w14:textId="77777777" w:rsidTr="00CF3803">
        <w:tc>
          <w:tcPr>
            <w:tcW w:w="10455" w:type="dxa"/>
            <w:gridSpan w:val="6"/>
            <w:shd w:val="clear" w:color="auto" w:fill="CC0099"/>
          </w:tcPr>
          <w:p w14:paraId="425AB8FF" w14:textId="77777777" w:rsidR="00E16723" w:rsidRPr="00E16723" w:rsidRDefault="00E16723" w:rsidP="00E167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Disciplina: ATTIVITA’ ALTERNATIVE</w:t>
            </w:r>
            <w:r w:rsidRPr="00E16723">
              <w:rPr>
                <w:rFonts w:ascii="Calibri" w:eastAsia="Calibri" w:hAnsi="Calibri" w:cs="Times New Roman"/>
              </w:rPr>
              <w:t xml:space="preserve">  Classi: 1^-2^-3^-4^-5^</w:t>
            </w:r>
          </w:p>
        </w:tc>
      </w:tr>
      <w:tr w:rsidR="00E16723" w:rsidRPr="00E16723" w14:paraId="70E54ACB" w14:textId="77777777" w:rsidTr="00CF3803">
        <w:tc>
          <w:tcPr>
            <w:tcW w:w="10455" w:type="dxa"/>
            <w:gridSpan w:val="6"/>
            <w:shd w:val="clear" w:color="auto" w:fill="CC0099"/>
          </w:tcPr>
          <w:p w14:paraId="696F60E6" w14:textId="77777777" w:rsidR="00E16723" w:rsidRPr="00E16723" w:rsidRDefault="00E16723" w:rsidP="00E167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E16723" w:rsidRPr="00E16723" w14:paraId="64A3A587" w14:textId="77777777" w:rsidTr="00CF3803">
        <w:tc>
          <w:tcPr>
            <w:tcW w:w="1502" w:type="dxa"/>
            <w:shd w:val="clear" w:color="auto" w:fill="CC0099"/>
          </w:tcPr>
          <w:p w14:paraId="27733586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CC0099"/>
          </w:tcPr>
          <w:p w14:paraId="09D91F30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CC0099"/>
          </w:tcPr>
          <w:p w14:paraId="698E2F2E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CC0099"/>
          </w:tcPr>
          <w:p w14:paraId="0EB4E123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CC0099"/>
          </w:tcPr>
          <w:p w14:paraId="4C2DC4FF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CC0099"/>
          </w:tcPr>
          <w:p w14:paraId="12EB36D8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16723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E16723" w:rsidRPr="00E16723" w14:paraId="002F4C08" w14:textId="77777777" w:rsidTr="00CF3803">
        <w:tc>
          <w:tcPr>
            <w:tcW w:w="1502" w:type="dxa"/>
            <w:shd w:val="clear" w:color="auto" w:fill="FFFFFF"/>
          </w:tcPr>
          <w:p w14:paraId="75121A8F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E16723">
              <w:rPr>
                <w:rFonts w:ascii="Calibri" w:eastAsia="Calibri" w:hAnsi="Calibri" w:cs="Calibri"/>
                <w:b/>
                <w:bCs/>
                <w:iCs/>
              </w:rPr>
              <w:t>IDENTITA’ PERSONALE</w:t>
            </w:r>
          </w:p>
        </w:tc>
        <w:tc>
          <w:tcPr>
            <w:tcW w:w="1799" w:type="dxa"/>
            <w:shd w:val="clear" w:color="auto" w:fill="FFFFFF"/>
          </w:tcPr>
          <w:p w14:paraId="5291DD14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6723">
              <w:rPr>
                <w:rFonts w:ascii="Calibri" w:eastAsia="Calibri" w:hAnsi="Calibri" w:cs="Calibri"/>
              </w:rPr>
              <w:t>Riconoscere ed accettare l’altro nella sua identità/ diversità</w:t>
            </w:r>
          </w:p>
        </w:tc>
        <w:tc>
          <w:tcPr>
            <w:tcW w:w="1861" w:type="dxa"/>
            <w:shd w:val="clear" w:color="auto" w:fill="FFFFFF"/>
          </w:tcPr>
          <w:p w14:paraId="40DB2F4B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6723">
              <w:rPr>
                <w:rFonts w:ascii="Calibri" w:eastAsia="Calibri" w:hAnsi="Calibri" w:cs="Calibri"/>
              </w:rPr>
              <w:t>L’alunno riconosce e accetta l’altro in modo incerto e confuso</w:t>
            </w:r>
          </w:p>
          <w:p w14:paraId="33B220B8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shd w:val="clear" w:color="auto" w:fill="FFFFFF"/>
          </w:tcPr>
          <w:p w14:paraId="539E0FD4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>L’alunno</w:t>
            </w:r>
          </w:p>
          <w:p w14:paraId="71D221D0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 xml:space="preserve">riconosce e accetta l’altro </w:t>
            </w:r>
          </w:p>
        </w:tc>
        <w:tc>
          <w:tcPr>
            <w:tcW w:w="1781" w:type="dxa"/>
            <w:shd w:val="clear" w:color="auto" w:fill="FFFFFF"/>
          </w:tcPr>
          <w:p w14:paraId="256814B0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>L’alunno</w:t>
            </w:r>
          </w:p>
          <w:p w14:paraId="24EE5B9C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 xml:space="preserve">riconosce e accetta l’altro in modo consapevole </w:t>
            </w:r>
          </w:p>
        </w:tc>
        <w:tc>
          <w:tcPr>
            <w:tcW w:w="1751" w:type="dxa"/>
            <w:shd w:val="clear" w:color="auto" w:fill="FFFFFF"/>
          </w:tcPr>
          <w:p w14:paraId="673D47EF" w14:textId="77777777" w:rsidR="00E16723" w:rsidRPr="00E16723" w:rsidRDefault="00E16723" w:rsidP="00E16723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 xml:space="preserve">L’alunno </w:t>
            </w:r>
          </w:p>
          <w:p w14:paraId="34FD9AFB" w14:textId="77777777" w:rsidR="00E16723" w:rsidRPr="00E16723" w:rsidRDefault="00E16723" w:rsidP="00E16723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riconosce e accetta l’altro in modo consapevole e coerente</w:t>
            </w:r>
          </w:p>
        </w:tc>
      </w:tr>
      <w:tr w:rsidR="00E16723" w:rsidRPr="00E16723" w14:paraId="68801975" w14:textId="77777777" w:rsidTr="00CF3803">
        <w:tc>
          <w:tcPr>
            <w:tcW w:w="1502" w:type="dxa"/>
            <w:shd w:val="clear" w:color="auto" w:fill="FFFFFF"/>
          </w:tcPr>
          <w:p w14:paraId="31846EE7" w14:textId="6710D349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E16723">
              <w:rPr>
                <w:rFonts w:ascii="Calibri" w:eastAsia="Calibri" w:hAnsi="Calibri" w:cs="Calibri"/>
                <w:b/>
                <w:bCs/>
                <w:iCs/>
              </w:rPr>
              <w:t>REGOLE:</w:t>
            </w:r>
            <w:r>
              <w:rPr>
                <w:rFonts w:ascii="Calibri" w:eastAsia="Calibri" w:hAnsi="Calibri" w:cs="Calibri"/>
                <w:b/>
                <w:bCs/>
                <w:iCs/>
              </w:rPr>
              <w:t xml:space="preserve"> </w:t>
            </w:r>
            <w:r w:rsidRPr="00E16723">
              <w:rPr>
                <w:rFonts w:ascii="Calibri" w:eastAsia="Calibri" w:hAnsi="Calibri" w:cs="Calibri"/>
                <w:b/>
                <w:bCs/>
                <w:iCs/>
              </w:rPr>
              <w:t>DIRITTI E DOVERI</w:t>
            </w:r>
          </w:p>
        </w:tc>
        <w:tc>
          <w:tcPr>
            <w:tcW w:w="1799" w:type="dxa"/>
            <w:shd w:val="clear" w:color="auto" w:fill="FFFFFF"/>
          </w:tcPr>
          <w:p w14:paraId="409F5CE6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6723">
              <w:rPr>
                <w:rFonts w:ascii="Calibri" w:eastAsia="Calibri" w:hAnsi="Calibri" w:cs="Calibri"/>
              </w:rPr>
              <w:t>Prendere coscienza dell’importanza delle responsabilità individuali e sociali, in situazioni molto complesse</w:t>
            </w:r>
          </w:p>
        </w:tc>
        <w:tc>
          <w:tcPr>
            <w:tcW w:w="1861" w:type="dxa"/>
            <w:shd w:val="clear" w:color="auto" w:fill="FFFFFF"/>
          </w:tcPr>
          <w:p w14:paraId="3CBBC8A2" w14:textId="77777777" w:rsidR="00E16723" w:rsidRPr="00E16723" w:rsidRDefault="00E16723" w:rsidP="00E16723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L’alunno</w:t>
            </w:r>
          </w:p>
          <w:p w14:paraId="0B0CC9F8" w14:textId="77777777" w:rsidR="00E16723" w:rsidRPr="00E16723" w:rsidRDefault="00E16723" w:rsidP="00E16723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in modo incerto e confuso prende coscienza dell’importanza delle responsabilità</w:t>
            </w:r>
          </w:p>
          <w:p w14:paraId="04ACDDC7" w14:textId="77777777" w:rsidR="00E16723" w:rsidRPr="00E16723" w:rsidRDefault="00E16723" w:rsidP="00E16723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individuali e sociali, in contesti diversi</w:t>
            </w:r>
          </w:p>
        </w:tc>
        <w:tc>
          <w:tcPr>
            <w:tcW w:w="1761" w:type="dxa"/>
            <w:shd w:val="clear" w:color="auto" w:fill="FFFFFF"/>
          </w:tcPr>
          <w:p w14:paraId="76C4D4FC" w14:textId="77777777" w:rsidR="00E16723" w:rsidRPr="00E16723" w:rsidRDefault="00E16723" w:rsidP="00E16723">
            <w:pPr>
              <w:spacing w:after="0" w:line="240" w:lineRule="auto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L’alunno</w:t>
            </w:r>
          </w:p>
          <w:p w14:paraId="782BC280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6723">
              <w:rPr>
                <w:rFonts w:ascii="Calibri" w:eastAsia="Calibri" w:hAnsi="Calibri" w:cs="Calibri"/>
              </w:rPr>
              <w:t>in modo elementare prende coscienza dell’importanza delle</w:t>
            </w:r>
          </w:p>
          <w:p w14:paraId="41D1AB8D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16723">
              <w:rPr>
                <w:rFonts w:ascii="Calibri" w:eastAsia="Calibri" w:hAnsi="Calibri" w:cs="Calibri"/>
              </w:rPr>
              <w:t>responsabilità individuali e sociali, in contesti semplici e noti</w:t>
            </w:r>
          </w:p>
        </w:tc>
        <w:tc>
          <w:tcPr>
            <w:tcW w:w="1781" w:type="dxa"/>
            <w:shd w:val="clear" w:color="auto" w:fill="FFFFFF"/>
          </w:tcPr>
          <w:p w14:paraId="23AF0E3A" w14:textId="77777777" w:rsidR="00E16723" w:rsidRPr="00E16723" w:rsidRDefault="00E16723" w:rsidP="00E16723">
            <w:pPr>
              <w:spacing w:after="0" w:line="240" w:lineRule="auto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L’alunno</w:t>
            </w:r>
          </w:p>
          <w:p w14:paraId="0DC17DEC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>in modo corretto prende coscienza dell’importanza delle responsabilità individuali e sociali, in situazioni differenti.</w:t>
            </w:r>
          </w:p>
        </w:tc>
        <w:tc>
          <w:tcPr>
            <w:tcW w:w="1751" w:type="dxa"/>
            <w:shd w:val="clear" w:color="auto" w:fill="FFFFFF"/>
          </w:tcPr>
          <w:p w14:paraId="530878B6" w14:textId="77777777" w:rsidR="00E16723" w:rsidRPr="00E16723" w:rsidRDefault="00E16723" w:rsidP="00E16723">
            <w:pPr>
              <w:spacing w:after="0" w:line="240" w:lineRule="auto"/>
              <w:rPr>
                <w:rFonts w:ascii="Calibri" w:eastAsia="Arial" w:hAnsi="Calibri" w:cs="Calibri"/>
                <w:sz w:val="20"/>
                <w:lang w:eastAsia="it-IT" w:bidi="it-IT"/>
              </w:rPr>
            </w:pPr>
            <w:r w:rsidRPr="00E16723">
              <w:rPr>
                <w:rFonts w:ascii="Calibri" w:eastAsia="Arial" w:hAnsi="Calibri" w:cs="Calibri"/>
                <w:sz w:val="20"/>
                <w:lang w:eastAsia="it-IT" w:bidi="it-IT"/>
              </w:rPr>
              <w:t>L’alunno</w:t>
            </w:r>
          </w:p>
          <w:p w14:paraId="070BBDE1" w14:textId="77777777" w:rsidR="00E16723" w:rsidRPr="00E16723" w:rsidRDefault="00E16723" w:rsidP="00E16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16723">
              <w:rPr>
                <w:rFonts w:ascii="Calibri" w:eastAsia="Calibri" w:hAnsi="Calibri" w:cs="Calibri"/>
                <w:sz w:val="20"/>
                <w:szCs w:val="20"/>
              </w:rPr>
              <w:t>in modo corretto, coerente e autonomo prende coscienza dell’importanza delle responsabilità individuali e sociali, in situazioni molto complesse.</w:t>
            </w:r>
          </w:p>
        </w:tc>
      </w:tr>
    </w:tbl>
    <w:p w14:paraId="34716A0C" w14:textId="77777777" w:rsidR="00E16723" w:rsidRDefault="00E16723"/>
    <w:sectPr w:rsidR="00E16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B7"/>
    <w:rsid w:val="00371DB7"/>
    <w:rsid w:val="006A3A1E"/>
    <w:rsid w:val="009C1008"/>
    <w:rsid w:val="00AD0F0C"/>
    <w:rsid w:val="00CC231E"/>
    <w:rsid w:val="00D0394E"/>
    <w:rsid w:val="00E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5C4"/>
  <w15:docId w15:val="{E26667A8-F960-4C4C-8E13-2226D19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Ruggiero</dc:creator>
  <cp:lastModifiedBy>Sabrina Ruggiero</cp:lastModifiedBy>
  <cp:revision>2</cp:revision>
  <dcterms:created xsi:type="dcterms:W3CDTF">2021-12-03T20:47:00Z</dcterms:created>
  <dcterms:modified xsi:type="dcterms:W3CDTF">2021-12-03T20:47:00Z</dcterms:modified>
</cp:coreProperties>
</file>