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E11" w:rsidRPr="000B2FBF" w:rsidRDefault="00274CDB" w:rsidP="000B2FBF">
      <w:pPr>
        <w:tabs>
          <w:tab w:val="left" w:pos="4365"/>
          <w:tab w:val="center" w:pos="4819"/>
        </w:tabs>
        <w:spacing w:before="120" w:after="120" w:line="276" w:lineRule="auto"/>
        <w:jc w:val="both"/>
        <w:rPr>
          <w:rFonts w:ascii="Times New Roman" w:eastAsia="Times New Roman" w:hAnsi="Times New Roman" w:cs="Times New Roman"/>
          <w:color w:val="000000"/>
        </w:rPr>
      </w:pPr>
      <w:r w:rsidRPr="000B2FBF">
        <w:rPr>
          <w:rFonts w:ascii="Times New Roman" w:hAnsi="Times New Roman" w:cs="Times New Roman"/>
        </w:rPr>
        <w:tab/>
      </w:r>
    </w:p>
    <w:p w:rsidR="0031538B" w:rsidRPr="000B2FBF" w:rsidRDefault="00C10F41" w:rsidP="000B2FBF">
      <w:pPr>
        <w:spacing w:before="120" w:after="120" w:line="276" w:lineRule="auto"/>
        <w:ind w:left="532"/>
        <w:jc w:val="center"/>
        <w:rPr>
          <w:rFonts w:ascii="Times New Roman" w:hAnsi="Times New Roman" w:cs="Times New Roman"/>
          <w:b/>
          <w:sz w:val="40"/>
          <w:szCs w:val="40"/>
          <w:u w:val="single"/>
        </w:rPr>
      </w:pPr>
      <w:r w:rsidRPr="000B2FBF">
        <w:rPr>
          <w:rFonts w:ascii="Times New Roman" w:hAnsi="Times New Roman" w:cs="Times New Roman"/>
          <w:b/>
          <w:sz w:val="40"/>
          <w:szCs w:val="40"/>
          <w:u w:val="single"/>
        </w:rPr>
        <w:t>ALLEGATO A</w:t>
      </w:r>
    </w:p>
    <w:p w:rsidR="002278C4" w:rsidRPr="000B2FBF" w:rsidRDefault="002278C4" w:rsidP="000B2FBF">
      <w:pPr>
        <w:spacing w:before="120" w:after="120" w:line="276" w:lineRule="auto"/>
        <w:ind w:left="532"/>
        <w:jc w:val="center"/>
        <w:rPr>
          <w:rFonts w:ascii="Times New Roman" w:hAnsi="Times New Roman" w:cs="Times New Roman"/>
          <w:b/>
          <w:sz w:val="40"/>
          <w:szCs w:val="40"/>
          <w:u w:val="single"/>
        </w:rPr>
      </w:pPr>
    </w:p>
    <w:p w:rsidR="0031538B" w:rsidRPr="000B2FBF" w:rsidRDefault="0031538B" w:rsidP="000B2FBF">
      <w:pPr>
        <w:spacing w:before="120" w:after="120" w:line="276" w:lineRule="auto"/>
        <w:jc w:val="center"/>
        <w:textAlignment w:val="baseline"/>
        <w:outlineLvl w:val="0"/>
        <w:rPr>
          <w:rFonts w:ascii="Times New Roman" w:eastAsia="Times New Roman" w:hAnsi="Times New Roman" w:cs="Times New Roman"/>
          <w:b/>
          <w:bCs/>
          <w:kern w:val="36"/>
          <w:sz w:val="40"/>
          <w:szCs w:val="40"/>
        </w:rPr>
      </w:pPr>
      <w:r w:rsidRPr="000B2FBF">
        <w:rPr>
          <w:rFonts w:ascii="Times New Roman" w:eastAsia="Times New Roman" w:hAnsi="Times New Roman" w:cs="Times New Roman"/>
          <w:b/>
          <w:bCs/>
          <w:kern w:val="36"/>
          <w:sz w:val="40"/>
          <w:szCs w:val="40"/>
        </w:rPr>
        <w:t xml:space="preserve">INTEGRAZIONE PROTOCOLLO </w:t>
      </w:r>
    </w:p>
    <w:p w:rsidR="0031538B" w:rsidRPr="000B2FBF" w:rsidRDefault="0031538B" w:rsidP="000B2FBF">
      <w:pPr>
        <w:spacing w:before="120" w:after="120" w:line="276" w:lineRule="auto"/>
        <w:jc w:val="center"/>
        <w:textAlignment w:val="baseline"/>
        <w:outlineLvl w:val="0"/>
        <w:rPr>
          <w:rFonts w:ascii="Times New Roman" w:eastAsia="Times New Roman" w:hAnsi="Times New Roman" w:cs="Times New Roman"/>
          <w:b/>
          <w:bCs/>
          <w:kern w:val="36"/>
          <w:sz w:val="40"/>
          <w:szCs w:val="40"/>
        </w:rPr>
      </w:pPr>
      <w:r w:rsidRPr="000B2FBF">
        <w:rPr>
          <w:rFonts w:ascii="Times New Roman" w:eastAsia="Times New Roman" w:hAnsi="Times New Roman" w:cs="Times New Roman"/>
          <w:b/>
          <w:bCs/>
          <w:kern w:val="36"/>
          <w:sz w:val="40"/>
          <w:szCs w:val="40"/>
        </w:rPr>
        <w:t>UNICO DI VALUTAZIONE</w:t>
      </w:r>
    </w:p>
    <w:p w:rsidR="0031538B" w:rsidRPr="000B2FBF" w:rsidRDefault="0031538B" w:rsidP="000B2FBF">
      <w:pPr>
        <w:spacing w:before="120" w:after="120" w:line="276" w:lineRule="auto"/>
        <w:textAlignment w:val="baseline"/>
        <w:outlineLvl w:val="0"/>
        <w:rPr>
          <w:rFonts w:ascii="Times New Roman" w:eastAsia="Times New Roman" w:hAnsi="Times New Roman" w:cs="Times New Roman"/>
          <w:b/>
          <w:bCs/>
          <w:kern w:val="36"/>
          <w:sz w:val="48"/>
          <w:szCs w:val="48"/>
        </w:rPr>
      </w:pPr>
    </w:p>
    <w:p w:rsidR="00C10F41" w:rsidRPr="000B2FBF" w:rsidRDefault="00C10F41" w:rsidP="000B2FBF">
      <w:pPr>
        <w:spacing w:before="120" w:after="120" w:line="276" w:lineRule="auto"/>
        <w:textAlignment w:val="baseline"/>
        <w:outlineLvl w:val="0"/>
        <w:rPr>
          <w:rFonts w:ascii="Times New Roman" w:eastAsia="Times New Roman" w:hAnsi="Times New Roman" w:cs="Times New Roman"/>
          <w:b/>
          <w:bCs/>
          <w:kern w:val="36"/>
          <w:sz w:val="48"/>
          <w:szCs w:val="48"/>
        </w:rPr>
      </w:pPr>
    </w:p>
    <w:p w:rsidR="00C10F41" w:rsidRPr="000B2FBF" w:rsidRDefault="00C10F41" w:rsidP="000B2FBF">
      <w:pPr>
        <w:spacing w:before="120" w:after="120" w:line="276" w:lineRule="auto"/>
        <w:textAlignment w:val="baseline"/>
        <w:outlineLvl w:val="0"/>
        <w:rPr>
          <w:rFonts w:ascii="Times New Roman" w:eastAsia="Times New Roman" w:hAnsi="Times New Roman" w:cs="Times New Roman"/>
          <w:b/>
          <w:bCs/>
          <w:kern w:val="36"/>
          <w:sz w:val="48"/>
          <w:szCs w:val="48"/>
        </w:rPr>
      </w:pPr>
    </w:p>
    <w:p w:rsidR="00C10F41" w:rsidRPr="000B2FBF" w:rsidRDefault="00C10F41" w:rsidP="000B2FBF">
      <w:pPr>
        <w:spacing w:before="120" w:after="120" w:line="276" w:lineRule="auto"/>
        <w:jc w:val="center"/>
        <w:textAlignment w:val="baseline"/>
        <w:outlineLvl w:val="0"/>
        <w:rPr>
          <w:rFonts w:ascii="Times New Roman" w:eastAsia="Times New Roman" w:hAnsi="Times New Roman" w:cs="Times New Roman"/>
          <w:b/>
          <w:bCs/>
          <w:kern w:val="36"/>
          <w:sz w:val="48"/>
          <w:szCs w:val="48"/>
        </w:rPr>
      </w:pPr>
      <w:r w:rsidRPr="000B2FBF">
        <w:rPr>
          <w:rFonts w:ascii="Times New Roman" w:eastAsia="Times New Roman" w:hAnsi="Times New Roman" w:cs="Times New Roman"/>
          <w:b/>
          <w:bCs/>
          <w:kern w:val="36"/>
          <w:sz w:val="48"/>
          <w:szCs w:val="48"/>
        </w:rPr>
        <w:t xml:space="preserve">ANNO SCOLASTICO </w:t>
      </w:r>
    </w:p>
    <w:p w:rsidR="00C10F41" w:rsidRPr="000B2FBF" w:rsidRDefault="00BE2B1F" w:rsidP="000B2FBF">
      <w:pPr>
        <w:spacing w:before="120" w:after="120" w:line="276" w:lineRule="auto"/>
        <w:jc w:val="center"/>
        <w:textAlignment w:val="baseline"/>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2021/22</w:t>
      </w:r>
    </w:p>
    <w:p w:rsidR="0031538B" w:rsidRPr="000B2FBF" w:rsidRDefault="0031538B" w:rsidP="000B2FBF">
      <w:pPr>
        <w:spacing w:before="120" w:after="120" w:line="276" w:lineRule="auto"/>
        <w:textAlignment w:val="baseline"/>
        <w:outlineLvl w:val="0"/>
        <w:rPr>
          <w:rFonts w:ascii="Times New Roman" w:eastAsia="Times New Roman" w:hAnsi="Times New Roman" w:cs="Times New Roman"/>
          <w:b/>
          <w:bCs/>
          <w:kern w:val="36"/>
          <w:sz w:val="40"/>
          <w:szCs w:val="40"/>
        </w:rPr>
      </w:pPr>
    </w:p>
    <w:p w:rsidR="0031538B" w:rsidRPr="000B2FBF" w:rsidRDefault="0031538B" w:rsidP="000B2FBF">
      <w:pPr>
        <w:spacing w:before="120" w:after="120" w:line="276" w:lineRule="auto"/>
        <w:jc w:val="center"/>
        <w:textAlignment w:val="baseline"/>
        <w:outlineLvl w:val="0"/>
        <w:rPr>
          <w:rFonts w:ascii="Times New Roman" w:eastAsia="Times New Roman" w:hAnsi="Times New Roman" w:cs="Times New Roman"/>
          <w:b/>
          <w:bCs/>
          <w:kern w:val="36"/>
          <w:sz w:val="48"/>
          <w:szCs w:val="48"/>
        </w:rPr>
      </w:pPr>
    </w:p>
    <w:p w:rsidR="00C10F41" w:rsidRPr="000B2FBF" w:rsidRDefault="00C10F41" w:rsidP="000B2FBF">
      <w:pPr>
        <w:spacing w:before="120" w:after="120" w:line="276" w:lineRule="auto"/>
        <w:jc w:val="center"/>
        <w:textAlignment w:val="baseline"/>
        <w:outlineLvl w:val="0"/>
        <w:rPr>
          <w:rFonts w:ascii="Times New Roman" w:eastAsia="Times New Roman" w:hAnsi="Times New Roman" w:cs="Times New Roman"/>
          <w:b/>
          <w:bCs/>
          <w:kern w:val="36"/>
          <w:sz w:val="48"/>
          <w:szCs w:val="48"/>
        </w:rPr>
      </w:pPr>
    </w:p>
    <w:p w:rsidR="00C10F41" w:rsidRPr="000B2FBF" w:rsidRDefault="0031538B" w:rsidP="000B2FBF">
      <w:pPr>
        <w:spacing w:before="120" w:after="120" w:line="276" w:lineRule="auto"/>
        <w:jc w:val="center"/>
        <w:textAlignment w:val="baseline"/>
        <w:outlineLvl w:val="0"/>
        <w:rPr>
          <w:rFonts w:ascii="Times New Roman" w:eastAsia="Times New Roman" w:hAnsi="Times New Roman" w:cs="Times New Roman"/>
          <w:b/>
          <w:bCs/>
          <w:kern w:val="36"/>
          <w:sz w:val="36"/>
          <w:szCs w:val="36"/>
        </w:rPr>
      </w:pPr>
      <w:r w:rsidRPr="000B2FBF">
        <w:rPr>
          <w:rFonts w:ascii="Times New Roman" w:eastAsia="Times New Roman" w:hAnsi="Times New Roman" w:cs="Times New Roman"/>
          <w:b/>
          <w:bCs/>
          <w:kern w:val="36"/>
          <w:sz w:val="36"/>
          <w:szCs w:val="36"/>
        </w:rPr>
        <w:t xml:space="preserve">SCUOLA DELL’INFANZIA </w:t>
      </w:r>
      <w:r w:rsidR="00C10F41" w:rsidRPr="000B2FBF">
        <w:rPr>
          <w:rFonts w:ascii="Times New Roman" w:eastAsia="Times New Roman" w:hAnsi="Times New Roman" w:cs="Times New Roman"/>
          <w:b/>
          <w:bCs/>
          <w:kern w:val="36"/>
          <w:sz w:val="36"/>
          <w:szCs w:val="36"/>
        </w:rPr>
        <w:t xml:space="preserve">- </w:t>
      </w:r>
      <w:r w:rsidRPr="000B2FBF">
        <w:rPr>
          <w:rFonts w:ascii="Times New Roman" w:eastAsia="Times New Roman" w:hAnsi="Times New Roman" w:cs="Times New Roman"/>
          <w:b/>
          <w:bCs/>
          <w:kern w:val="36"/>
          <w:sz w:val="36"/>
          <w:szCs w:val="36"/>
        </w:rPr>
        <w:t xml:space="preserve">PRIMARIA </w:t>
      </w:r>
      <w:r w:rsidR="00C10F41" w:rsidRPr="000B2FBF">
        <w:rPr>
          <w:rFonts w:ascii="Times New Roman" w:eastAsia="Times New Roman" w:hAnsi="Times New Roman" w:cs="Times New Roman"/>
          <w:b/>
          <w:bCs/>
          <w:kern w:val="36"/>
          <w:sz w:val="36"/>
          <w:szCs w:val="36"/>
        </w:rPr>
        <w:t>-</w:t>
      </w:r>
      <w:r w:rsidRPr="000B2FBF">
        <w:rPr>
          <w:rFonts w:ascii="Times New Roman" w:eastAsia="Times New Roman" w:hAnsi="Times New Roman" w:cs="Times New Roman"/>
          <w:b/>
          <w:bCs/>
          <w:kern w:val="36"/>
          <w:sz w:val="36"/>
          <w:szCs w:val="36"/>
        </w:rPr>
        <w:t xml:space="preserve"> </w:t>
      </w:r>
    </w:p>
    <w:p w:rsidR="0031538B" w:rsidRPr="000B2FBF" w:rsidRDefault="0031538B" w:rsidP="000B2FBF">
      <w:pPr>
        <w:spacing w:before="120" w:after="120" w:line="276" w:lineRule="auto"/>
        <w:jc w:val="center"/>
        <w:textAlignment w:val="baseline"/>
        <w:outlineLvl w:val="0"/>
        <w:rPr>
          <w:rFonts w:ascii="Times New Roman" w:eastAsia="Times New Roman" w:hAnsi="Times New Roman" w:cs="Times New Roman"/>
          <w:b/>
          <w:bCs/>
          <w:kern w:val="36"/>
          <w:sz w:val="36"/>
          <w:szCs w:val="36"/>
        </w:rPr>
      </w:pPr>
      <w:r w:rsidRPr="000B2FBF">
        <w:rPr>
          <w:rFonts w:ascii="Times New Roman" w:eastAsia="Times New Roman" w:hAnsi="Times New Roman" w:cs="Times New Roman"/>
          <w:b/>
          <w:bCs/>
          <w:kern w:val="36"/>
          <w:sz w:val="36"/>
          <w:szCs w:val="36"/>
        </w:rPr>
        <w:t xml:space="preserve">SECONDARIA DI PRIMO GRADO </w:t>
      </w:r>
    </w:p>
    <w:p w:rsidR="0031538B" w:rsidRPr="000B2FBF" w:rsidRDefault="0031538B" w:rsidP="000B2FBF">
      <w:pPr>
        <w:spacing w:before="120" w:after="120" w:line="276" w:lineRule="auto"/>
        <w:jc w:val="center"/>
        <w:textAlignment w:val="baseline"/>
        <w:outlineLvl w:val="0"/>
        <w:rPr>
          <w:rFonts w:ascii="Times New Roman" w:eastAsia="Times New Roman" w:hAnsi="Times New Roman" w:cs="Times New Roman"/>
          <w:b/>
          <w:bCs/>
          <w:kern w:val="36"/>
          <w:sz w:val="40"/>
          <w:szCs w:val="40"/>
        </w:rPr>
      </w:pPr>
    </w:p>
    <w:p w:rsidR="0031538B" w:rsidRPr="000B2FBF" w:rsidRDefault="0031538B" w:rsidP="000B2FBF">
      <w:pPr>
        <w:spacing w:before="120" w:after="120" w:line="276" w:lineRule="auto"/>
        <w:jc w:val="center"/>
        <w:textAlignment w:val="baseline"/>
        <w:outlineLvl w:val="0"/>
        <w:rPr>
          <w:rFonts w:ascii="Times New Roman" w:eastAsia="Times New Roman" w:hAnsi="Times New Roman" w:cs="Times New Roman"/>
          <w:b/>
          <w:bCs/>
          <w:kern w:val="36"/>
          <w:sz w:val="28"/>
          <w:szCs w:val="28"/>
        </w:rPr>
      </w:pPr>
    </w:p>
    <w:p w:rsidR="0031538B" w:rsidRPr="000B2FBF" w:rsidRDefault="0031538B" w:rsidP="000B2FBF">
      <w:pPr>
        <w:spacing w:before="120" w:after="120" w:line="276" w:lineRule="auto"/>
        <w:textAlignment w:val="baseline"/>
        <w:outlineLvl w:val="0"/>
        <w:rPr>
          <w:rFonts w:ascii="Times New Roman" w:eastAsia="Times New Roman" w:hAnsi="Times New Roman" w:cs="Times New Roman"/>
          <w:b/>
          <w:bCs/>
          <w:kern w:val="36"/>
          <w:sz w:val="28"/>
          <w:szCs w:val="28"/>
        </w:rPr>
      </w:pPr>
    </w:p>
    <w:p w:rsidR="0031538B" w:rsidRPr="000B2FBF" w:rsidRDefault="0031538B" w:rsidP="000B2FBF">
      <w:pPr>
        <w:spacing w:before="120" w:after="120" w:line="276" w:lineRule="auto"/>
        <w:textAlignment w:val="baseline"/>
        <w:outlineLvl w:val="0"/>
        <w:rPr>
          <w:rFonts w:ascii="Times New Roman" w:eastAsia="Times New Roman" w:hAnsi="Times New Roman" w:cs="Times New Roman"/>
          <w:b/>
          <w:bCs/>
          <w:kern w:val="36"/>
          <w:sz w:val="28"/>
          <w:szCs w:val="28"/>
        </w:rPr>
      </w:pPr>
    </w:p>
    <w:p w:rsidR="004A7E11" w:rsidRPr="000B2FBF" w:rsidRDefault="00274CDB" w:rsidP="000B2FBF">
      <w:pPr>
        <w:spacing w:before="120" w:after="120" w:line="276" w:lineRule="auto"/>
        <w:jc w:val="both"/>
        <w:rPr>
          <w:rFonts w:ascii="Times New Roman" w:hAnsi="Times New Roman" w:cs="Times New Roman"/>
          <w:b/>
        </w:rPr>
      </w:pPr>
      <w:r w:rsidRPr="000B2FBF">
        <w:rPr>
          <w:rFonts w:ascii="Times New Roman" w:hAnsi="Times New Roman" w:cs="Times New Roman"/>
          <w:b/>
        </w:rPr>
        <w:lastRenderedPageBreak/>
        <w:t xml:space="preserve">Allegato A: integrazioni </w:t>
      </w:r>
      <w:r w:rsidR="00BE2B1F">
        <w:rPr>
          <w:rFonts w:ascii="Times New Roman" w:hAnsi="Times New Roman" w:cs="Times New Roman"/>
          <w:b/>
        </w:rPr>
        <w:t>a.s.2021/22</w:t>
      </w:r>
    </w:p>
    <w:p w:rsidR="00C10F41" w:rsidRPr="000B2FBF" w:rsidRDefault="00C10F41" w:rsidP="000B2FBF">
      <w:pPr>
        <w:spacing w:before="120" w:after="120" w:line="276" w:lineRule="auto"/>
        <w:jc w:val="both"/>
        <w:rPr>
          <w:rFonts w:ascii="Times New Roman" w:hAnsi="Times New Roman" w:cs="Times New Roman"/>
          <w:b/>
        </w:rPr>
      </w:pPr>
      <w:r w:rsidRPr="000B2FBF">
        <w:rPr>
          <w:rFonts w:ascii="Times New Roman" w:hAnsi="Times New Roman" w:cs="Times New Roman"/>
          <w:b/>
        </w:rPr>
        <w:t xml:space="preserve">Riferimenti normativi: </w:t>
      </w:r>
    </w:p>
    <w:p w:rsidR="00C10F41" w:rsidRPr="000B2FBF" w:rsidRDefault="00C10F41" w:rsidP="003B461F">
      <w:pPr>
        <w:pStyle w:val="Paragrafoelenco"/>
        <w:numPr>
          <w:ilvl w:val="0"/>
          <w:numId w:val="2"/>
        </w:numPr>
        <w:spacing w:before="120" w:after="120" w:line="276" w:lineRule="auto"/>
        <w:ind w:left="567"/>
        <w:jc w:val="both"/>
        <w:rPr>
          <w:rFonts w:ascii="Times New Roman" w:eastAsia="Calibri" w:hAnsi="Times New Roman" w:cs="Times New Roman"/>
        </w:rPr>
      </w:pPr>
      <w:r w:rsidRPr="000B2FBF">
        <w:rPr>
          <w:rFonts w:ascii="Times New Roman" w:eastAsia="Calibri" w:hAnsi="Times New Roman" w:cs="Times New Roman"/>
        </w:rPr>
        <w:t>LEGGE 13 LUGLIO, N. 107: Riforma del sistema nazionale di istruzione e formazione e delega per il riordino delle disposizioni legislative</w:t>
      </w:r>
      <w:r w:rsidRPr="000B2FBF">
        <w:rPr>
          <w:rFonts w:ascii="Times New Roman" w:eastAsia="Calibri" w:hAnsi="Times New Roman" w:cs="Times New Roman"/>
          <w:spacing w:val="4"/>
        </w:rPr>
        <w:t xml:space="preserve"> </w:t>
      </w:r>
      <w:r w:rsidRPr="000B2FBF">
        <w:rPr>
          <w:rFonts w:ascii="Times New Roman" w:eastAsia="Calibri" w:hAnsi="Times New Roman" w:cs="Times New Roman"/>
        </w:rPr>
        <w:t>vigenti.</w:t>
      </w:r>
    </w:p>
    <w:p w:rsidR="00C10F41" w:rsidRPr="000B2FBF" w:rsidRDefault="00C10F41" w:rsidP="003B461F">
      <w:pPr>
        <w:pStyle w:val="Paragrafoelenco"/>
        <w:numPr>
          <w:ilvl w:val="0"/>
          <w:numId w:val="2"/>
        </w:numPr>
        <w:tabs>
          <w:tab w:val="left" w:pos="264"/>
        </w:tabs>
        <w:autoSpaceDE w:val="0"/>
        <w:autoSpaceDN w:val="0"/>
        <w:spacing w:before="120" w:after="120" w:line="276" w:lineRule="auto"/>
        <w:ind w:left="567" w:right="1559"/>
        <w:jc w:val="both"/>
        <w:rPr>
          <w:rFonts w:ascii="Times New Roman" w:eastAsia="Calibri" w:hAnsi="Times New Roman" w:cs="Times New Roman"/>
        </w:rPr>
      </w:pPr>
      <w:r w:rsidRPr="000B2FBF">
        <w:rPr>
          <w:rFonts w:ascii="Times New Roman" w:eastAsia="Calibri" w:hAnsi="Times New Roman" w:cs="Times New Roman"/>
        </w:rPr>
        <w:t>DECRETO LEGISLATIVO 13 APRILE 2017, N. 62: Norme in materia di valutazione e certificazione delle competenze nel primo ciclo ed esami di stato, a norma dell'articolo 1, commi 180 e 181, lettera i), della legge 13 luglio 2015, n.</w:t>
      </w:r>
      <w:r w:rsidRPr="000B2FBF">
        <w:rPr>
          <w:rFonts w:ascii="Times New Roman" w:eastAsia="Calibri" w:hAnsi="Times New Roman" w:cs="Times New Roman"/>
          <w:spacing w:val="-1"/>
        </w:rPr>
        <w:t xml:space="preserve"> </w:t>
      </w:r>
      <w:r w:rsidRPr="000B2FBF">
        <w:rPr>
          <w:rFonts w:ascii="Times New Roman" w:eastAsia="Calibri" w:hAnsi="Times New Roman" w:cs="Times New Roman"/>
        </w:rPr>
        <w:t>107.</w:t>
      </w:r>
    </w:p>
    <w:p w:rsidR="00C10F41" w:rsidRPr="000B2FBF" w:rsidRDefault="00C10F41" w:rsidP="003B461F">
      <w:pPr>
        <w:pStyle w:val="Paragrafoelenco"/>
        <w:numPr>
          <w:ilvl w:val="0"/>
          <w:numId w:val="2"/>
        </w:numPr>
        <w:tabs>
          <w:tab w:val="left" w:pos="264"/>
        </w:tabs>
        <w:autoSpaceDE w:val="0"/>
        <w:autoSpaceDN w:val="0"/>
        <w:spacing w:before="120" w:after="120" w:line="276" w:lineRule="auto"/>
        <w:ind w:left="567"/>
        <w:jc w:val="both"/>
        <w:rPr>
          <w:rFonts w:ascii="Times New Roman" w:eastAsia="Calibri" w:hAnsi="Times New Roman" w:cs="Times New Roman"/>
        </w:rPr>
      </w:pPr>
      <w:r w:rsidRPr="000B2FBF">
        <w:rPr>
          <w:rFonts w:ascii="Times New Roman" w:eastAsia="Calibri" w:hAnsi="Times New Roman" w:cs="Times New Roman"/>
        </w:rPr>
        <w:t>D.M. 3 OTTOBRE 2017, N. 741: Regolamenta l’esame di Stato conclusivo del primo ciclo di</w:t>
      </w:r>
      <w:r w:rsidRPr="000B2FBF">
        <w:rPr>
          <w:rFonts w:ascii="Times New Roman" w:eastAsia="Calibri" w:hAnsi="Times New Roman" w:cs="Times New Roman"/>
          <w:spacing w:val="-13"/>
        </w:rPr>
        <w:t xml:space="preserve"> </w:t>
      </w:r>
      <w:r w:rsidRPr="000B2FBF">
        <w:rPr>
          <w:rFonts w:ascii="Times New Roman" w:eastAsia="Calibri" w:hAnsi="Times New Roman" w:cs="Times New Roman"/>
        </w:rPr>
        <w:t>istruzione.</w:t>
      </w:r>
    </w:p>
    <w:p w:rsidR="00C10F41" w:rsidRPr="000B2FBF" w:rsidRDefault="00C10F41" w:rsidP="003B461F">
      <w:pPr>
        <w:pStyle w:val="Paragrafoelenco"/>
        <w:numPr>
          <w:ilvl w:val="0"/>
          <w:numId w:val="2"/>
        </w:numPr>
        <w:tabs>
          <w:tab w:val="left" w:pos="264"/>
        </w:tabs>
        <w:autoSpaceDE w:val="0"/>
        <w:autoSpaceDN w:val="0"/>
        <w:spacing w:before="120" w:after="120" w:line="276" w:lineRule="auto"/>
        <w:ind w:left="567" w:right="1855"/>
        <w:jc w:val="both"/>
        <w:rPr>
          <w:rFonts w:ascii="Times New Roman" w:eastAsia="Calibri" w:hAnsi="Times New Roman" w:cs="Times New Roman"/>
        </w:rPr>
      </w:pPr>
      <w:r w:rsidRPr="000B2FBF">
        <w:rPr>
          <w:rFonts w:ascii="Times New Roman" w:eastAsia="Calibri" w:hAnsi="Times New Roman" w:cs="Times New Roman"/>
        </w:rPr>
        <w:t>D.M. 3 OTTOBRE 2017, N. 742: Regolamenta le modalità per la certificazione delle competenze nel primo ciclo di istruzione ed adotta gli allegati modelli nazionali per la certificazione al termine della scuola primaria e al termine della scuola secondaria di primo</w:t>
      </w:r>
      <w:r w:rsidRPr="000B2FBF">
        <w:rPr>
          <w:rFonts w:ascii="Times New Roman" w:eastAsia="Calibri" w:hAnsi="Times New Roman" w:cs="Times New Roman"/>
          <w:spacing w:val="-6"/>
        </w:rPr>
        <w:t xml:space="preserve"> </w:t>
      </w:r>
      <w:r w:rsidRPr="000B2FBF">
        <w:rPr>
          <w:rFonts w:ascii="Times New Roman" w:eastAsia="Calibri" w:hAnsi="Times New Roman" w:cs="Times New Roman"/>
        </w:rPr>
        <w:t>grado.</w:t>
      </w:r>
    </w:p>
    <w:p w:rsidR="00C10F41" w:rsidRPr="000B2FBF" w:rsidRDefault="00C10F41" w:rsidP="003B461F">
      <w:pPr>
        <w:pStyle w:val="Paragrafoelenco"/>
        <w:numPr>
          <w:ilvl w:val="0"/>
          <w:numId w:val="2"/>
        </w:numPr>
        <w:tabs>
          <w:tab w:val="left" w:pos="264"/>
        </w:tabs>
        <w:autoSpaceDE w:val="0"/>
        <w:autoSpaceDN w:val="0"/>
        <w:spacing w:before="120" w:after="120" w:line="276" w:lineRule="auto"/>
        <w:ind w:left="567" w:right="1670"/>
        <w:jc w:val="both"/>
        <w:rPr>
          <w:rFonts w:ascii="Times New Roman" w:eastAsia="Calibri" w:hAnsi="Times New Roman" w:cs="Times New Roman"/>
        </w:rPr>
      </w:pPr>
      <w:r w:rsidRPr="000B2FBF">
        <w:rPr>
          <w:rFonts w:ascii="Times New Roman" w:eastAsia="Calibri" w:hAnsi="Times New Roman" w:cs="Times New Roman"/>
        </w:rPr>
        <w:t>CIRCOLARE MIUR 10 OTTOBRE 2017, N. 1865: Indicazioni in merito a valutazione, certificazione delle competenze ed Esame di Stato nelle scuole del primo ciclo di</w:t>
      </w:r>
      <w:r w:rsidRPr="000B2FBF">
        <w:rPr>
          <w:rFonts w:ascii="Times New Roman" w:eastAsia="Calibri" w:hAnsi="Times New Roman" w:cs="Times New Roman"/>
          <w:spacing w:val="-3"/>
        </w:rPr>
        <w:t xml:space="preserve"> </w:t>
      </w:r>
      <w:r w:rsidRPr="000B2FBF">
        <w:rPr>
          <w:rFonts w:ascii="Times New Roman" w:eastAsia="Calibri" w:hAnsi="Times New Roman" w:cs="Times New Roman"/>
        </w:rPr>
        <w:t>istruzione.</w:t>
      </w:r>
    </w:p>
    <w:p w:rsidR="00C10F41" w:rsidRPr="000B2FBF" w:rsidRDefault="00C10F41" w:rsidP="003B461F">
      <w:pPr>
        <w:pStyle w:val="Paragrafoelenco"/>
        <w:numPr>
          <w:ilvl w:val="0"/>
          <w:numId w:val="2"/>
        </w:numPr>
        <w:tabs>
          <w:tab w:val="left" w:pos="264"/>
        </w:tabs>
        <w:autoSpaceDE w:val="0"/>
        <w:autoSpaceDN w:val="0"/>
        <w:spacing w:before="120" w:after="120" w:line="276" w:lineRule="auto"/>
        <w:ind w:left="567"/>
        <w:jc w:val="both"/>
        <w:rPr>
          <w:rFonts w:ascii="Times New Roman" w:eastAsia="Calibri" w:hAnsi="Times New Roman" w:cs="Times New Roman"/>
        </w:rPr>
      </w:pPr>
      <w:r w:rsidRPr="000B2FBF">
        <w:rPr>
          <w:rFonts w:ascii="Times New Roman" w:eastAsia="Calibri" w:hAnsi="Times New Roman" w:cs="Times New Roman"/>
        </w:rPr>
        <w:t>LEGGE 6 GIUGNO 2020, N. 41, art. 1 cm. 6 bis valutazione scuola primaria con giudizio</w:t>
      </w:r>
      <w:r w:rsidRPr="000B2FBF">
        <w:rPr>
          <w:rFonts w:ascii="Times New Roman" w:eastAsia="Calibri" w:hAnsi="Times New Roman" w:cs="Times New Roman"/>
          <w:spacing w:val="-16"/>
        </w:rPr>
        <w:t xml:space="preserve"> </w:t>
      </w:r>
      <w:r w:rsidRPr="000B2FBF">
        <w:rPr>
          <w:rFonts w:ascii="Times New Roman" w:eastAsia="Calibri" w:hAnsi="Times New Roman" w:cs="Times New Roman"/>
        </w:rPr>
        <w:t>descrittivo</w:t>
      </w:r>
    </w:p>
    <w:p w:rsidR="00C10F41" w:rsidRPr="000B2FBF" w:rsidRDefault="00C10F41" w:rsidP="003B461F">
      <w:pPr>
        <w:pStyle w:val="Paragrafoelenco"/>
        <w:numPr>
          <w:ilvl w:val="0"/>
          <w:numId w:val="2"/>
        </w:numPr>
        <w:tabs>
          <w:tab w:val="left" w:pos="264"/>
        </w:tabs>
        <w:autoSpaceDE w:val="0"/>
        <w:autoSpaceDN w:val="0"/>
        <w:spacing w:before="120" w:after="120" w:line="276" w:lineRule="auto"/>
        <w:ind w:left="567"/>
        <w:jc w:val="both"/>
        <w:rPr>
          <w:rFonts w:ascii="Times New Roman" w:eastAsia="Calibri" w:hAnsi="Times New Roman" w:cs="Times New Roman"/>
        </w:rPr>
      </w:pPr>
      <w:r w:rsidRPr="000B2FBF">
        <w:rPr>
          <w:rFonts w:ascii="Times New Roman" w:eastAsia="Calibri" w:hAnsi="Times New Roman" w:cs="Times New Roman"/>
        </w:rPr>
        <w:t>LEGGE n. 92 del 20 agosto 2019 “Introduzione dell’insegnamento scolastico dell’Educazione civica e relative Linee guida per l’insegnamento dell’Educazione civica, ai sensi dell’art. 3 della L. nr. 92/2019;</w:t>
      </w:r>
    </w:p>
    <w:p w:rsidR="00C10F41" w:rsidRPr="000B2FBF" w:rsidRDefault="00C10F41" w:rsidP="003B461F">
      <w:pPr>
        <w:pStyle w:val="Paragrafoelenco"/>
        <w:numPr>
          <w:ilvl w:val="0"/>
          <w:numId w:val="2"/>
        </w:numPr>
        <w:tabs>
          <w:tab w:val="left" w:pos="264"/>
        </w:tabs>
        <w:autoSpaceDE w:val="0"/>
        <w:autoSpaceDN w:val="0"/>
        <w:spacing w:before="120" w:after="120" w:line="276" w:lineRule="auto"/>
        <w:ind w:left="567" w:hanging="357"/>
        <w:jc w:val="both"/>
        <w:rPr>
          <w:rFonts w:ascii="Times New Roman" w:eastAsia="Calibri" w:hAnsi="Times New Roman" w:cs="Times New Roman"/>
        </w:rPr>
      </w:pPr>
      <w:r w:rsidRPr="000B2FBF">
        <w:rPr>
          <w:rFonts w:ascii="Times New Roman" w:eastAsiaTheme="minorHAnsi" w:hAnsi="Times New Roman" w:cs="Times New Roman"/>
          <w:lang w:eastAsia="en-US" w:bidi="ar-SA"/>
        </w:rPr>
        <w:t>Nota M.I. n. 2158 del 04/12/2020 e Ordinanza M.I. n.172 del 04/12/2020 - Linee guida e indicazioni operative relative alla Valutazione della Scuola Primaria.</w:t>
      </w:r>
    </w:p>
    <w:p w:rsidR="00C10F41" w:rsidRPr="000B2FBF" w:rsidRDefault="00C10F41" w:rsidP="000B2FBF">
      <w:pPr>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rPr>
        <w:t>L’istituto adegua i criteri di valutazione tenendo conto delle sollecitazioni e indicazioni contenute nel Decreto Legislativo n. 62 del 13 aprile 2017 che dà attuazione a quanto contenuto nei commi 180 e 181 - lettera “i” della legge 170/2015 (c.d. Buona Scuola) e condivide l’approccio qualitativo della valutazione espresso dalla normativa, focalizzato sulla valorizzazione del processo di apprendimento e dei progressi individuali</w:t>
      </w:r>
    </w:p>
    <w:p w:rsidR="000B2FBF" w:rsidRDefault="000B2FBF" w:rsidP="000B2FBF">
      <w:pPr>
        <w:spacing w:before="120" w:after="120" w:line="276" w:lineRule="auto"/>
        <w:jc w:val="center"/>
        <w:rPr>
          <w:rFonts w:ascii="Times New Roman" w:hAnsi="Times New Roman" w:cs="Times New Roman"/>
          <w:b/>
          <w:u w:val="single"/>
        </w:rPr>
      </w:pPr>
    </w:p>
    <w:p w:rsidR="000B2FBF" w:rsidRDefault="000B2FBF" w:rsidP="000B2FBF">
      <w:pPr>
        <w:spacing w:before="120" w:after="120" w:line="276" w:lineRule="auto"/>
        <w:jc w:val="center"/>
        <w:rPr>
          <w:rFonts w:ascii="Times New Roman" w:hAnsi="Times New Roman" w:cs="Times New Roman"/>
          <w:b/>
          <w:u w:val="single"/>
        </w:rPr>
      </w:pPr>
    </w:p>
    <w:p w:rsidR="000B2FBF" w:rsidRDefault="000B2FBF" w:rsidP="000B2FBF">
      <w:pPr>
        <w:spacing w:before="120" w:after="120" w:line="276" w:lineRule="auto"/>
        <w:jc w:val="center"/>
        <w:rPr>
          <w:rFonts w:ascii="Times New Roman" w:hAnsi="Times New Roman" w:cs="Times New Roman"/>
          <w:b/>
          <w:u w:val="single"/>
        </w:rPr>
      </w:pPr>
    </w:p>
    <w:p w:rsidR="000B2FBF" w:rsidRDefault="000B2FBF" w:rsidP="000B2FBF">
      <w:pPr>
        <w:spacing w:before="120" w:after="120" w:line="276" w:lineRule="auto"/>
        <w:jc w:val="center"/>
        <w:rPr>
          <w:rFonts w:ascii="Times New Roman" w:hAnsi="Times New Roman" w:cs="Times New Roman"/>
          <w:b/>
          <w:u w:val="single"/>
        </w:rPr>
      </w:pPr>
    </w:p>
    <w:p w:rsidR="000B2FBF" w:rsidRDefault="000B2FBF" w:rsidP="000B2FBF">
      <w:pPr>
        <w:spacing w:before="120" w:after="120" w:line="276" w:lineRule="auto"/>
        <w:jc w:val="center"/>
        <w:rPr>
          <w:rFonts w:ascii="Times New Roman" w:hAnsi="Times New Roman" w:cs="Times New Roman"/>
          <w:b/>
          <w:u w:val="single"/>
        </w:rPr>
      </w:pPr>
    </w:p>
    <w:p w:rsidR="000B2FBF" w:rsidRDefault="000B2FBF" w:rsidP="000B2FBF">
      <w:pPr>
        <w:spacing w:before="120" w:after="120" w:line="276" w:lineRule="auto"/>
        <w:jc w:val="center"/>
        <w:rPr>
          <w:rFonts w:ascii="Times New Roman" w:hAnsi="Times New Roman" w:cs="Times New Roman"/>
          <w:b/>
          <w:u w:val="single"/>
        </w:rPr>
      </w:pPr>
    </w:p>
    <w:p w:rsidR="000B2FBF" w:rsidRDefault="000B2FBF" w:rsidP="000B2FBF">
      <w:pPr>
        <w:spacing w:before="120" w:after="120" w:line="276" w:lineRule="auto"/>
        <w:jc w:val="center"/>
        <w:rPr>
          <w:rFonts w:ascii="Times New Roman" w:hAnsi="Times New Roman" w:cs="Times New Roman"/>
          <w:b/>
          <w:u w:val="single"/>
        </w:rPr>
      </w:pPr>
    </w:p>
    <w:p w:rsidR="000B2FBF" w:rsidRDefault="000B2FBF" w:rsidP="000B2FBF">
      <w:pPr>
        <w:spacing w:before="120" w:after="120" w:line="276" w:lineRule="auto"/>
        <w:jc w:val="center"/>
        <w:rPr>
          <w:rFonts w:ascii="Times New Roman" w:hAnsi="Times New Roman" w:cs="Times New Roman"/>
          <w:b/>
          <w:u w:val="single"/>
        </w:rPr>
      </w:pPr>
    </w:p>
    <w:p w:rsidR="000B2FBF" w:rsidRDefault="000B2FBF" w:rsidP="000B2FBF">
      <w:pPr>
        <w:spacing w:before="120" w:after="120" w:line="276" w:lineRule="auto"/>
        <w:jc w:val="center"/>
        <w:rPr>
          <w:rFonts w:ascii="Times New Roman" w:hAnsi="Times New Roman" w:cs="Times New Roman"/>
          <w:b/>
          <w:u w:val="single"/>
        </w:rPr>
      </w:pPr>
    </w:p>
    <w:p w:rsidR="00C10F41" w:rsidRPr="000B2FBF" w:rsidRDefault="00A538D8" w:rsidP="000B2FBF">
      <w:pPr>
        <w:spacing w:before="120" w:after="120" w:line="276" w:lineRule="auto"/>
        <w:jc w:val="center"/>
        <w:rPr>
          <w:rFonts w:ascii="Times New Roman" w:hAnsi="Times New Roman" w:cs="Times New Roman"/>
          <w:b/>
          <w:u w:val="single"/>
        </w:rPr>
      </w:pPr>
      <w:r w:rsidRPr="000B2FBF">
        <w:rPr>
          <w:rFonts w:ascii="Times New Roman" w:hAnsi="Times New Roman" w:cs="Times New Roman"/>
          <w:b/>
          <w:u w:val="single"/>
        </w:rPr>
        <w:lastRenderedPageBreak/>
        <w:t>OGGETTO E FINALITÀ DELLA VALUTAZIONE</w:t>
      </w:r>
    </w:p>
    <w:p w:rsidR="00C10F41" w:rsidRPr="000B2FBF" w:rsidRDefault="00C10F41" w:rsidP="000B2FBF">
      <w:pPr>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rPr>
        <w:t>La valutazione ha per oggetto il processo formativo e i risultati di apprendimento delle alunne e degli alunni, delle studentesse e degli studenti delle istituzioni scolastiche nazionali.</w:t>
      </w:r>
    </w:p>
    <w:p w:rsidR="00C10F41" w:rsidRPr="000B2FBF" w:rsidRDefault="00C10F41" w:rsidP="000B2FBF">
      <w:pPr>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rPr>
        <w:t>Ha le seguenti finalità:</w:t>
      </w:r>
    </w:p>
    <w:p w:rsidR="00C10F41" w:rsidRPr="000B2FBF" w:rsidRDefault="00C10F41" w:rsidP="003B461F">
      <w:pPr>
        <w:pStyle w:val="Paragrafoelenco"/>
        <w:numPr>
          <w:ilvl w:val="0"/>
          <w:numId w:val="4"/>
        </w:numPr>
        <w:autoSpaceDE w:val="0"/>
        <w:autoSpaceDN w:val="0"/>
        <w:spacing w:before="120" w:after="120" w:line="276" w:lineRule="auto"/>
        <w:ind w:left="714" w:hanging="357"/>
        <w:jc w:val="both"/>
        <w:rPr>
          <w:rFonts w:ascii="Times New Roman" w:eastAsia="Calibri" w:hAnsi="Times New Roman" w:cs="Times New Roman"/>
        </w:rPr>
      </w:pPr>
      <w:r w:rsidRPr="000B2FBF">
        <w:rPr>
          <w:rFonts w:ascii="Times New Roman" w:eastAsia="Calibri" w:hAnsi="Times New Roman" w:cs="Times New Roman"/>
        </w:rPr>
        <w:t>Formativa ed educativa;</w:t>
      </w:r>
    </w:p>
    <w:p w:rsidR="00C10F41" w:rsidRPr="000B2FBF" w:rsidRDefault="00C10F41" w:rsidP="003B461F">
      <w:pPr>
        <w:pStyle w:val="Paragrafoelenco"/>
        <w:numPr>
          <w:ilvl w:val="0"/>
          <w:numId w:val="4"/>
        </w:numPr>
        <w:autoSpaceDE w:val="0"/>
        <w:autoSpaceDN w:val="0"/>
        <w:spacing w:before="120" w:after="120" w:line="276" w:lineRule="auto"/>
        <w:ind w:left="714" w:hanging="357"/>
        <w:jc w:val="both"/>
        <w:rPr>
          <w:rFonts w:ascii="Times New Roman" w:eastAsia="Calibri" w:hAnsi="Times New Roman" w:cs="Times New Roman"/>
        </w:rPr>
      </w:pPr>
      <w:r w:rsidRPr="000B2FBF">
        <w:rPr>
          <w:rFonts w:ascii="Times New Roman" w:eastAsia="Calibri" w:hAnsi="Times New Roman" w:cs="Times New Roman"/>
        </w:rPr>
        <w:t>Concorre al miglioramento degli apprendimenti e al successo formativo degli</w:t>
      </w:r>
      <w:r w:rsidRPr="000B2FBF">
        <w:rPr>
          <w:rFonts w:ascii="Times New Roman" w:eastAsia="Calibri" w:hAnsi="Times New Roman" w:cs="Times New Roman"/>
          <w:spacing w:val="-7"/>
        </w:rPr>
        <w:t xml:space="preserve"> </w:t>
      </w:r>
      <w:r w:rsidRPr="000B2FBF">
        <w:rPr>
          <w:rFonts w:ascii="Times New Roman" w:eastAsia="Calibri" w:hAnsi="Times New Roman" w:cs="Times New Roman"/>
        </w:rPr>
        <w:t>stessi;</w:t>
      </w:r>
    </w:p>
    <w:p w:rsidR="00C10F41" w:rsidRPr="000B2FBF" w:rsidRDefault="00C10F41" w:rsidP="003B461F">
      <w:pPr>
        <w:pStyle w:val="Paragrafoelenco"/>
        <w:numPr>
          <w:ilvl w:val="0"/>
          <w:numId w:val="4"/>
        </w:numPr>
        <w:autoSpaceDE w:val="0"/>
        <w:autoSpaceDN w:val="0"/>
        <w:spacing w:before="120" w:after="120" w:line="276" w:lineRule="auto"/>
        <w:ind w:left="714" w:hanging="357"/>
        <w:jc w:val="both"/>
        <w:rPr>
          <w:rFonts w:ascii="Times New Roman" w:eastAsia="Calibri" w:hAnsi="Times New Roman" w:cs="Times New Roman"/>
        </w:rPr>
      </w:pPr>
      <w:r w:rsidRPr="000B2FBF">
        <w:rPr>
          <w:rFonts w:ascii="Times New Roman" w:eastAsia="Calibri" w:hAnsi="Times New Roman" w:cs="Times New Roman"/>
        </w:rPr>
        <w:t>Documenta lo sviluppo dell’identità personale;</w:t>
      </w:r>
    </w:p>
    <w:p w:rsidR="00C10F41" w:rsidRPr="000B2FBF" w:rsidRDefault="00C10F41" w:rsidP="003B461F">
      <w:pPr>
        <w:pStyle w:val="Paragrafoelenco"/>
        <w:numPr>
          <w:ilvl w:val="0"/>
          <w:numId w:val="4"/>
        </w:numPr>
        <w:autoSpaceDE w:val="0"/>
        <w:autoSpaceDN w:val="0"/>
        <w:spacing w:before="120" w:after="120" w:line="276" w:lineRule="auto"/>
        <w:ind w:left="714" w:hanging="357"/>
        <w:jc w:val="both"/>
        <w:rPr>
          <w:rFonts w:ascii="Times New Roman" w:eastAsia="Calibri" w:hAnsi="Times New Roman" w:cs="Times New Roman"/>
        </w:rPr>
      </w:pPr>
      <w:r w:rsidRPr="000B2FBF">
        <w:rPr>
          <w:rFonts w:ascii="Times New Roman" w:eastAsia="Calibri" w:hAnsi="Times New Roman" w:cs="Times New Roman"/>
        </w:rPr>
        <w:t xml:space="preserve">Promuove la autovalutazione di ciascuno in relazione alle acquisizioni di conoscenze, abilità e competenze. </w:t>
      </w:r>
    </w:p>
    <w:p w:rsidR="00C10F41" w:rsidRPr="000B2FBF" w:rsidRDefault="00C10F41" w:rsidP="000B2FBF">
      <w:pPr>
        <w:tabs>
          <w:tab w:val="left" w:pos="1747"/>
        </w:tabs>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b/>
          <w:u w:val="single"/>
        </w:rPr>
        <w:t xml:space="preserve">La valutazione è </w:t>
      </w:r>
      <w:r w:rsidRPr="000B2FBF">
        <w:rPr>
          <w:rFonts w:ascii="Times New Roman" w:eastAsia="Calibri" w:hAnsi="Times New Roman" w:cs="Times New Roman"/>
          <w:b/>
          <w:spacing w:val="-3"/>
          <w:u w:val="single"/>
        </w:rPr>
        <w:t xml:space="preserve">effettuata </w:t>
      </w:r>
      <w:r w:rsidRPr="000B2FBF">
        <w:rPr>
          <w:rFonts w:ascii="Times New Roman" w:eastAsia="Calibri" w:hAnsi="Times New Roman" w:cs="Times New Roman"/>
          <w:b/>
          <w:u w:val="single"/>
        </w:rPr>
        <w:t>collegialmente dai docenti</w:t>
      </w:r>
      <w:r w:rsidRPr="000B2FBF">
        <w:rPr>
          <w:rFonts w:ascii="Times New Roman" w:eastAsia="Calibri" w:hAnsi="Times New Roman" w:cs="Times New Roman"/>
        </w:rPr>
        <w:t xml:space="preserve"> nell'esercizio della propria autonomia professionale, in conformità con i criteri e le modalità definiti dal Collegio dei docenti. Partecipano a pieno titolo alla valutazione i docenti incaricati dell'insegnamento della religione cattolica e di attività alternative all'insegnamento della religione per</w:t>
      </w:r>
      <w:r w:rsidRPr="000B2FBF">
        <w:rPr>
          <w:rFonts w:ascii="Times New Roman" w:eastAsia="Calibri" w:hAnsi="Times New Roman" w:cs="Times New Roman"/>
          <w:spacing w:val="-4"/>
        </w:rPr>
        <w:t xml:space="preserve"> </w:t>
      </w:r>
      <w:r w:rsidRPr="000B2FBF">
        <w:rPr>
          <w:rFonts w:ascii="Times New Roman" w:eastAsia="Calibri" w:hAnsi="Times New Roman" w:cs="Times New Roman"/>
        </w:rPr>
        <w:t>la</w:t>
      </w:r>
      <w:r w:rsidRPr="000B2FBF">
        <w:rPr>
          <w:rFonts w:ascii="Times New Roman" w:eastAsia="Calibri" w:hAnsi="Times New Roman" w:cs="Times New Roman"/>
          <w:spacing w:val="-3"/>
        </w:rPr>
        <w:t xml:space="preserve"> </w:t>
      </w:r>
      <w:r w:rsidRPr="000B2FBF">
        <w:rPr>
          <w:rFonts w:ascii="Times New Roman" w:eastAsia="Calibri" w:hAnsi="Times New Roman" w:cs="Times New Roman"/>
        </w:rPr>
        <w:t>valutazione</w:t>
      </w:r>
      <w:r w:rsidRPr="000B2FBF">
        <w:rPr>
          <w:rFonts w:ascii="Times New Roman" w:eastAsia="Calibri" w:hAnsi="Times New Roman" w:cs="Times New Roman"/>
          <w:spacing w:val="-2"/>
        </w:rPr>
        <w:t xml:space="preserve"> </w:t>
      </w:r>
      <w:r w:rsidRPr="000B2FBF">
        <w:rPr>
          <w:rFonts w:ascii="Times New Roman" w:eastAsia="Calibri" w:hAnsi="Times New Roman" w:cs="Times New Roman"/>
        </w:rPr>
        <w:t>delle</w:t>
      </w:r>
      <w:r w:rsidRPr="000B2FBF">
        <w:rPr>
          <w:rFonts w:ascii="Times New Roman" w:eastAsia="Calibri" w:hAnsi="Times New Roman" w:cs="Times New Roman"/>
          <w:spacing w:val="-2"/>
        </w:rPr>
        <w:t xml:space="preserve"> </w:t>
      </w:r>
      <w:r w:rsidRPr="000B2FBF">
        <w:rPr>
          <w:rFonts w:ascii="Times New Roman" w:eastAsia="Calibri" w:hAnsi="Times New Roman" w:cs="Times New Roman"/>
        </w:rPr>
        <w:t>alunne</w:t>
      </w:r>
      <w:r w:rsidRPr="000B2FBF">
        <w:rPr>
          <w:rFonts w:ascii="Times New Roman" w:eastAsia="Calibri" w:hAnsi="Times New Roman" w:cs="Times New Roman"/>
          <w:spacing w:val="-2"/>
        </w:rPr>
        <w:t xml:space="preserve"> </w:t>
      </w:r>
      <w:r w:rsidRPr="000B2FBF">
        <w:rPr>
          <w:rFonts w:ascii="Times New Roman" w:eastAsia="Calibri" w:hAnsi="Times New Roman" w:cs="Times New Roman"/>
        </w:rPr>
        <w:t>e</w:t>
      </w:r>
      <w:r w:rsidRPr="000B2FBF">
        <w:rPr>
          <w:rFonts w:ascii="Times New Roman" w:eastAsia="Calibri" w:hAnsi="Times New Roman" w:cs="Times New Roman"/>
          <w:spacing w:val="-3"/>
        </w:rPr>
        <w:t xml:space="preserve"> </w:t>
      </w:r>
      <w:r w:rsidRPr="000B2FBF">
        <w:rPr>
          <w:rFonts w:ascii="Times New Roman" w:eastAsia="Calibri" w:hAnsi="Times New Roman" w:cs="Times New Roman"/>
        </w:rPr>
        <w:t>degli</w:t>
      </w:r>
      <w:r w:rsidRPr="000B2FBF">
        <w:rPr>
          <w:rFonts w:ascii="Times New Roman" w:eastAsia="Calibri" w:hAnsi="Times New Roman" w:cs="Times New Roman"/>
          <w:spacing w:val="-3"/>
        </w:rPr>
        <w:t xml:space="preserve"> </w:t>
      </w:r>
      <w:r w:rsidRPr="000B2FBF">
        <w:rPr>
          <w:rFonts w:ascii="Times New Roman" w:eastAsia="Calibri" w:hAnsi="Times New Roman" w:cs="Times New Roman"/>
        </w:rPr>
        <w:t>alunni</w:t>
      </w:r>
      <w:r w:rsidRPr="000B2FBF">
        <w:rPr>
          <w:rFonts w:ascii="Times New Roman" w:eastAsia="Calibri" w:hAnsi="Times New Roman" w:cs="Times New Roman"/>
          <w:spacing w:val="-3"/>
        </w:rPr>
        <w:t xml:space="preserve"> </w:t>
      </w:r>
      <w:r w:rsidRPr="000B2FBF">
        <w:rPr>
          <w:rFonts w:ascii="Times New Roman" w:eastAsia="Calibri" w:hAnsi="Times New Roman" w:cs="Times New Roman"/>
        </w:rPr>
        <w:t>che</w:t>
      </w:r>
      <w:r w:rsidRPr="000B2FBF">
        <w:rPr>
          <w:rFonts w:ascii="Times New Roman" w:eastAsia="Calibri" w:hAnsi="Times New Roman" w:cs="Times New Roman"/>
          <w:spacing w:val="-3"/>
        </w:rPr>
        <w:t xml:space="preserve"> </w:t>
      </w:r>
      <w:r w:rsidRPr="000B2FBF">
        <w:rPr>
          <w:rFonts w:ascii="Times New Roman" w:eastAsia="Calibri" w:hAnsi="Times New Roman" w:cs="Times New Roman"/>
        </w:rPr>
        <w:t>si</w:t>
      </w:r>
      <w:r w:rsidRPr="000B2FBF">
        <w:rPr>
          <w:rFonts w:ascii="Times New Roman" w:eastAsia="Calibri" w:hAnsi="Times New Roman" w:cs="Times New Roman"/>
          <w:spacing w:val="-3"/>
        </w:rPr>
        <w:t xml:space="preserve"> </w:t>
      </w:r>
      <w:r w:rsidRPr="000B2FBF">
        <w:rPr>
          <w:rFonts w:ascii="Times New Roman" w:eastAsia="Calibri" w:hAnsi="Times New Roman" w:cs="Times New Roman"/>
        </w:rPr>
        <w:t>avvalgono</w:t>
      </w:r>
      <w:r w:rsidRPr="000B2FBF">
        <w:rPr>
          <w:rFonts w:ascii="Times New Roman" w:eastAsia="Calibri" w:hAnsi="Times New Roman" w:cs="Times New Roman"/>
          <w:spacing w:val="-2"/>
        </w:rPr>
        <w:t xml:space="preserve"> </w:t>
      </w:r>
      <w:r w:rsidRPr="000B2FBF">
        <w:rPr>
          <w:rFonts w:ascii="Times New Roman" w:eastAsia="Calibri" w:hAnsi="Times New Roman" w:cs="Times New Roman"/>
        </w:rPr>
        <w:t>dei</w:t>
      </w:r>
      <w:r w:rsidRPr="000B2FBF">
        <w:rPr>
          <w:rFonts w:ascii="Times New Roman" w:eastAsia="Calibri" w:hAnsi="Times New Roman" w:cs="Times New Roman"/>
          <w:spacing w:val="-3"/>
        </w:rPr>
        <w:t xml:space="preserve"> </w:t>
      </w:r>
      <w:r w:rsidRPr="000B2FBF">
        <w:rPr>
          <w:rFonts w:ascii="Times New Roman" w:eastAsia="Calibri" w:hAnsi="Times New Roman" w:cs="Times New Roman"/>
        </w:rPr>
        <w:t>suddetti</w:t>
      </w:r>
      <w:r w:rsidRPr="000B2FBF">
        <w:rPr>
          <w:rFonts w:ascii="Times New Roman" w:eastAsia="Calibri" w:hAnsi="Times New Roman" w:cs="Times New Roman"/>
          <w:spacing w:val="-3"/>
        </w:rPr>
        <w:t xml:space="preserve"> </w:t>
      </w:r>
      <w:r w:rsidRPr="000B2FBF">
        <w:rPr>
          <w:rFonts w:ascii="Times New Roman" w:eastAsia="Calibri" w:hAnsi="Times New Roman" w:cs="Times New Roman"/>
        </w:rPr>
        <w:t>insegnamenti.</w:t>
      </w:r>
      <w:r w:rsidRPr="000B2FBF">
        <w:rPr>
          <w:rFonts w:ascii="Times New Roman" w:eastAsia="Calibri" w:hAnsi="Times New Roman" w:cs="Times New Roman"/>
          <w:spacing w:val="-3"/>
        </w:rPr>
        <w:t xml:space="preserve"> </w:t>
      </w:r>
      <w:r w:rsidRPr="000B2FBF">
        <w:rPr>
          <w:rFonts w:ascii="Times New Roman" w:eastAsia="Calibri" w:hAnsi="Times New Roman" w:cs="Times New Roman"/>
        </w:rPr>
        <w:t>I</w:t>
      </w:r>
      <w:r w:rsidRPr="000B2FBF">
        <w:rPr>
          <w:rFonts w:ascii="Times New Roman" w:eastAsia="Calibri" w:hAnsi="Times New Roman" w:cs="Times New Roman"/>
          <w:spacing w:val="-3"/>
        </w:rPr>
        <w:t xml:space="preserve"> </w:t>
      </w:r>
      <w:r w:rsidRPr="000B2FBF">
        <w:rPr>
          <w:rFonts w:ascii="Times New Roman" w:eastAsia="Calibri" w:hAnsi="Times New Roman" w:cs="Times New Roman"/>
        </w:rPr>
        <w:t>docenti</w:t>
      </w:r>
      <w:r w:rsidRPr="000B2FBF">
        <w:rPr>
          <w:rFonts w:ascii="Times New Roman" w:eastAsia="Calibri" w:hAnsi="Times New Roman" w:cs="Times New Roman"/>
          <w:spacing w:val="-3"/>
        </w:rPr>
        <w:t xml:space="preserve"> </w:t>
      </w:r>
      <w:r w:rsidRPr="000B2FBF">
        <w:rPr>
          <w:rFonts w:ascii="Times New Roman" w:eastAsia="Calibri" w:hAnsi="Times New Roman" w:cs="Times New Roman"/>
        </w:rPr>
        <w:t>che</w:t>
      </w:r>
      <w:r w:rsidRPr="000B2FBF">
        <w:rPr>
          <w:rFonts w:ascii="Times New Roman" w:eastAsia="Calibri" w:hAnsi="Times New Roman" w:cs="Times New Roman"/>
          <w:spacing w:val="-5"/>
        </w:rPr>
        <w:t xml:space="preserve"> </w:t>
      </w:r>
      <w:r w:rsidRPr="000B2FBF">
        <w:rPr>
          <w:rFonts w:ascii="Times New Roman" w:eastAsia="Calibri" w:hAnsi="Times New Roman" w:cs="Times New Roman"/>
        </w:rPr>
        <w:t>svolgono</w:t>
      </w:r>
      <w:r w:rsidRPr="000B2FBF">
        <w:rPr>
          <w:rFonts w:ascii="Times New Roman" w:eastAsia="Calibri" w:hAnsi="Times New Roman" w:cs="Times New Roman"/>
          <w:spacing w:val="-2"/>
        </w:rPr>
        <w:t xml:space="preserve"> </w:t>
      </w:r>
      <w:r w:rsidRPr="000B2FBF">
        <w:rPr>
          <w:rFonts w:ascii="Times New Roman" w:eastAsia="Calibri" w:hAnsi="Times New Roman" w:cs="Times New Roman"/>
        </w:rPr>
        <w:t>attività e</w:t>
      </w:r>
      <w:r w:rsidRPr="000B2FBF">
        <w:rPr>
          <w:rFonts w:ascii="Times New Roman" w:eastAsia="Calibri" w:hAnsi="Times New Roman" w:cs="Times New Roman"/>
          <w:spacing w:val="18"/>
        </w:rPr>
        <w:t xml:space="preserve"> </w:t>
      </w:r>
      <w:r w:rsidRPr="000B2FBF">
        <w:rPr>
          <w:rFonts w:ascii="Times New Roman" w:eastAsia="Calibri" w:hAnsi="Times New Roman" w:cs="Times New Roman"/>
        </w:rPr>
        <w:t xml:space="preserve">insegnamenti finalizzati all'ampliamento e all'arricchimento dell'offerta formativa, forniscono elementi conoscitivi sull'interesse </w:t>
      </w:r>
      <w:r w:rsidRPr="000B2FBF">
        <w:rPr>
          <w:rFonts w:ascii="Times New Roman" w:eastAsia="Calibri" w:hAnsi="Times New Roman" w:cs="Times New Roman"/>
          <w:spacing w:val="-3"/>
        </w:rPr>
        <w:t xml:space="preserve">manifestato </w:t>
      </w:r>
      <w:r w:rsidRPr="000B2FBF">
        <w:rPr>
          <w:rFonts w:ascii="Times New Roman" w:eastAsia="Calibri" w:hAnsi="Times New Roman" w:cs="Times New Roman"/>
        </w:rPr>
        <w:t xml:space="preserve">e sul </w:t>
      </w:r>
      <w:r w:rsidRPr="000B2FBF">
        <w:rPr>
          <w:rFonts w:ascii="Times New Roman" w:eastAsia="Calibri" w:hAnsi="Times New Roman" w:cs="Times New Roman"/>
          <w:spacing w:val="-3"/>
        </w:rPr>
        <w:t xml:space="preserve">profitto </w:t>
      </w:r>
      <w:r w:rsidRPr="000B2FBF">
        <w:rPr>
          <w:rFonts w:ascii="Times New Roman" w:eastAsia="Calibri" w:hAnsi="Times New Roman" w:cs="Times New Roman"/>
        </w:rPr>
        <w:t>conseguito da ciascun</w:t>
      </w:r>
      <w:r w:rsidRPr="000B2FBF">
        <w:rPr>
          <w:rFonts w:ascii="Times New Roman" w:eastAsia="Calibri" w:hAnsi="Times New Roman" w:cs="Times New Roman"/>
          <w:spacing w:val="4"/>
        </w:rPr>
        <w:t xml:space="preserve"> </w:t>
      </w:r>
      <w:r w:rsidRPr="000B2FBF">
        <w:rPr>
          <w:rFonts w:ascii="Times New Roman" w:eastAsia="Calibri" w:hAnsi="Times New Roman" w:cs="Times New Roman"/>
        </w:rPr>
        <w:t>alunno. Le operazioni di scrutinio sono presiedute dal Dirigente scolastico.</w:t>
      </w:r>
    </w:p>
    <w:p w:rsidR="00C10F41" w:rsidRPr="000B2FBF" w:rsidRDefault="00A538D8" w:rsidP="000B2FBF">
      <w:pPr>
        <w:tabs>
          <w:tab w:val="left" w:pos="1747"/>
        </w:tabs>
        <w:autoSpaceDE w:val="0"/>
        <w:autoSpaceDN w:val="0"/>
        <w:spacing w:before="120" w:after="120" w:line="276" w:lineRule="auto"/>
        <w:jc w:val="center"/>
        <w:rPr>
          <w:rFonts w:ascii="Times New Roman" w:hAnsi="Times New Roman" w:cs="Times New Roman"/>
          <w:b/>
          <w:bCs/>
          <w:u w:val="single"/>
        </w:rPr>
      </w:pPr>
      <w:bookmarkStart w:id="0" w:name="_Hlk62314560"/>
      <w:r w:rsidRPr="000B2FBF">
        <w:rPr>
          <w:rFonts w:ascii="Times New Roman" w:eastAsia="Calibri" w:hAnsi="Times New Roman" w:cs="Times New Roman"/>
          <w:b/>
          <w:bCs/>
          <w:u w:val="single"/>
        </w:rPr>
        <w:t>LA VALUTAZIONE DEL PROCESSO DI APPRENDIMENTO</w:t>
      </w:r>
    </w:p>
    <w:bookmarkEnd w:id="0"/>
    <w:p w:rsidR="00C10F41" w:rsidRPr="000B2FBF" w:rsidRDefault="00C10F41" w:rsidP="000B2FBF">
      <w:pPr>
        <w:autoSpaceDE w:val="0"/>
        <w:autoSpaceDN w:val="0"/>
        <w:spacing w:before="120" w:after="120" w:line="276" w:lineRule="auto"/>
        <w:ind w:right="139"/>
        <w:jc w:val="both"/>
        <w:rPr>
          <w:rFonts w:ascii="Times New Roman" w:eastAsia="Calibri" w:hAnsi="Times New Roman" w:cs="Times New Roman"/>
        </w:rPr>
      </w:pPr>
      <w:r w:rsidRPr="000B2FBF">
        <w:rPr>
          <w:rFonts w:ascii="Times New Roman" w:eastAsia="Calibri" w:hAnsi="Times New Roman" w:cs="Times New Roman"/>
        </w:rPr>
        <w:t>La</w:t>
      </w:r>
      <w:r w:rsidRPr="000B2FBF">
        <w:rPr>
          <w:rFonts w:ascii="Times New Roman" w:eastAsia="Calibri" w:hAnsi="Times New Roman" w:cs="Times New Roman"/>
          <w:spacing w:val="-5"/>
        </w:rPr>
        <w:t xml:space="preserve"> </w:t>
      </w:r>
      <w:r w:rsidRPr="000B2FBF">
        <w:rPr>
          <w:rFonts w:ascii="Times New Roman" w:eastAsia="Calibri" w:hAnsi="Times New Roman" w:cs="Times New Roman"/>
        </w:rPr>
        <w:t>valutazione</w:t>
      </w:r>
      <w:r w:rsidRPr="000B2FBF">
        <w:rPr>
          <w:rFonts w:ascii="Times New Roman" w:eastAsia="Calibri" w:hAnsi="Times New Roman" w:cs="Times New Roman"/>
          <w:spacing w:val="-2"/>
        </w:rPr>
        <w:t xml:space="preserve"> </w:t>
      </w:r>
      <w:r w:rsidRPr="000B2FBF">
        <w:rPr>
          <w:rFonts w:ascii="Times New Roman" w:eastAsia="Calibri" w:hAnsi="Times New Roman" w:cs="Times New Roman"/>
        </w:rPr>
        <w:t>del</w:t>
      </w:r>
      <w:r w:rsidRPr="000B2FBF">
        <w:rPr>
          <w:rFonts w:ascii="Times New Roman" w:eastAsia="Calibri" w:hAnsi="Times New Roman" w:cs="Times New Roman"/>
          <w:spacing w:val="-2"/>
        </w:rPr>
        <w:t xml:space="preserve"> </w:t>
      </w:r>
      <w:r w:rsidRPr="000B2FBF">
        <w:rPr>
          <w:rFonts w:ascii="Times New Roman" w:eastAsia="Calibri" w:hAnsi="Times New Roman" w:cs="Times New Roman"/>
        </w:rPr>
        <w:t>processo</w:t>
      </w:r>
      <w:r w:rsidRPr="000B2FBF">
        <w:rPr>
          <w:rFonts w:ascii="Times New Roman" w:eastAsia="Calibri" w:hAnsi="Times New Roman" w:cs="Times New Roman"/>
          <w:spacing w:val="-3"/>
        </w:rPr>
        <w:t xml:space="preserve"> </w:t>
      </w:r>
      <w:r w:rsidRPr="000B2FBF">
        <w:rPr>
          <w:rFonts w:ascii="Times New Roman" w:eastAsia="Calibri" w:hAnsi="Times New Roman" w:cs="Times New Roman"/>
        </w:rPr>
        <w:t>di</w:t>
      </w:r>
      <w:r w:rsidRPr="000B2FBF">
        <w:rPr>
          <w:rFonts w:ascii="Times New Roman" w:eastAsia="Calibri" w:hAnsi="Times New Roman" w:cs="Times New Roman"/>
          <w:spacing w:val="-2"/>
        </w:rPr>
        <w:t xml:space="preserve"> </w:t>
      </w:r>
      <w:r w:rsidRPr="000B2FBF">
        <w:rPr>
          <w:rFonts w:ascii="Times New Roman" w:eastAsia="Calibri" w:hAnsi="Times New Roman" w:cs="Times New Roman"/>
        </w:rPr>
        <w:t>apprendimento</w:t>
      </w:r>
      <w:r w:rsidRPr="000B2FBF">
        <w:rPr>
          <w:rFonts w:ascii="Times New Roman" w:eastAsia="Calibri" w:hAnsi="Times New Roman" w:cs="Times New Roman"/>
          <w:spacing w:val="-3"/>
        </w:rPr>
        <w:t xml:space="preserve"> </w:t>
      </w:r>
      <w:r w:rsidRPr="000B2FBF">
        <w:rPr>
          <w:rFonts w:ascii="Times New Roman" w:eastAsia="Calibri" w:hAnsi="Times New Roman" w:cs="Times New Roman"/>
        </w:rPr>
        <w:t>e</w:t>
      </w:r>
      <w:r w:rsidRPr="000B2FBF">
        <w:rPr>
          <w:rFonts w:ascii="Times New Roman" w:eastAsia="Calibri" w:hAnsi="Times New Roman" w:cs="Times New Roman"/>
          <w:spacing w:val="-1"/>
        </w:rPr>
        <w:t xml:space="preserve"> </w:t>
      </w:r>
      <w:r w:rsidRPr="000B2FBF">
        <w:rPr>
          <w:rFonts w:ascii="Times New Roman" w:eastAsia="Calibri" w:hAnsi="Times New Roman" w:cs="Times New Roman"/>
        </w:rPr>
        <w:t>di</w:t>
      </w:r>
      <w:r w:rsidRPr="000B2FBF">
        <w:rPr>
          <w:rFonts w:ascii="Times New Roman" w:eastAsia="Calibri" w:hAnsi="Times New Roman" w:cs="Times New Roman"/>
          <w:spacing w:val="-5"/>
        </w:rPr>
        <w:t xml:space="preserve"> </w:t>
      </w:r>
      <w:r w:rsidRPr="000B2FBF">
        <w:rPr>
          <w:rFonts w:ascii="Times New Roman" w:eastAsia="Calibri" w:hAnsi="Times New Roman" w:cs="Times New Roman"/>
        </w:rPr>
        <w:t>sviluppo delle</w:t>
      </w:r>
      <w:r w:rsidRPr="000B2FBF">
        <w:rPr>
          <w:rFonts w:ascii="Times New Roman" w:eastAsia="Calibri" w:hAnsi="Times New Roman" w:cs="Times New Roman"/>
          <w:spacing w:val="-4"/>
        </w:rPr>
        <w:t xml:space="preserve"> </w:t>
      </w:r>
      <w:r w:rsidRPr="000B2FBF">
        <w:rPr>
          <w:rFonts w:ascii="Times New Roman" w:eastAsia="Calibri" w:hAnsi="Times New Roman" w:cs="Times New Roman"/>
        </w:rPr>
        <w:t>competenze</w:t>
      </w:r>
      <w:r w:rsidRPr="000B2FBF">
        <w:rPr>
          <w:rFonts w:ascii="Times New Roman" w:eastAsia="Calibri" w:hAnsi="Times New Roman" w:cs="Times New Roman"/>
          <w:spacing w:val="-2"/>
        </w:rPr>
        <w:t xml:space="preserve"> </w:t>
      </w:r>
      <w:r w:rsidRPr="000B2FBF">
        <w:rPr>
          <w:rFonts w:ascii="Times New Roman" w:eastAsia="Calibri" w:hAnsi="Times New Roman" w:cs="Times New Roman"/>
        </w:rPr>
        <w:t>degli</w:t>
      </w:r>
      <w:r w:rsidRPr="000B2FBF">
        <w:rPr>
          <w:rFonts w:ascii="Times New Roman" w:eastAsia="Calibri" w:hAnsi="Times New Roman" w:cs="Times New Roman"/>
          <w:spacing w:val="-2"/>
        </w:rPr>
        <w:t xml:space="preserve"> </w:t>
      </w:r>
      <w:r w:rsidRPr="000B2FBF">
        <w:rPr>
          <w:rFonts w:ascii="Times New Roman" w:eastAsia="Calibri" w:hAnsi="Times New Roman" w:cs="Times New Roman"/>
        </w:rPr>
        <w:t>alunni</w:t>
      </w:r>
      <w:r w:rsidRPr="000B2FBF">
        <w:rPr>
          <w:rFonts w:ascii="Times New Roman" w:eastAsia="Calibri" w:hAnsi="Times New Roman" w:cs="Times New Roman"/>
          <w:spacing w:val="-2"/>
        </w:rPr>
        <w:t xml:space="preserve"> </w:t>
      </w:r>
      <w:r w:rsidRPr="000B2FBF">
        <w:rPr>
          <w:rFonts w:ascii="Times New Roman" w:eastAsia="Calibri" w:hAnsi="Times New Roman" w:cs="Times New Roman"/>
        </w:rPr>
        <w:t>è</w:t>
      </w:r>
      <w:r w:rsidRPr="000B2FBF">
        <w:rPr>
          <w:rFonts w:ascii="Times New Roman" w:eastAsia="Calibri" w:hAnsi="Times New Roman" w:cs="Times New Roman"/>
          <w:spacing w:val="-3"/>
        </w:rPr>
        <w:t xml:space="preserve"> </w:t>
      </w:r>
      <w:r w:rsidRPr="000B2FBF">
        <w:rPr>
          <w:rFonts w:ascii="Times New Roman" w:eastAsia="Calibri" w:hAnsi="Times New Roman" w:cs="Times New Roman"/>
        </w:rPr>
        <w:t>considerata</w:t>
      </w:r>
      <w:r w:rsidRPr="000B2FBF">
        <w:rPr>
          <w:rFonts w:ascii="Times New Roman" w:eastAsia="Calibri" w:hAnsi="Times New Roman" w:cs="Times New Roman"/>
          <w:spacing w:val="-2"/>
        </w:rPr>
        <w:t xml:space="preserve"> </w:t>
      </w:r>
      <w:r w:rsidRPr="000B2FBF">
        <w:rPr>
          <w:rFonts w:ascii="Times New Roman" w:eastAsia="Calibri" w:hAnsi="Times New Roman" w:cs="Times New Roman"/>
        </w:rPr>
        <w:t>una</w:t>
      </w:r>
      <w:r w:rsidRPr="000B2FBF">
        <w:rPr>
          <w:rFonts w:ascii="Times New Roman" w:eastAsia="Calibri" w:hAnsi="Times New Roman" w:cs="Times New Roman"/>
          <w:spacing w:val="-4"/>
        </w:rPr>
        <w:t xml:space="preserve"> </w:t>
      </w:r>
      <w:r w:rsidRPr="000B2FBF">
        <w:rPr>
          <w:rFonts w:ascii="Times New Roman" w:eastAsia="Calibri" w:hAnsi="Times New Roman" w:cs="Times New Roman"/>
        </w:rPr>
        <w:t>risorsa</w:t>
      </w:r>
      <w:r w:rsidRPr="000B2FBF">
        <w:rPr>
          <w:rFonts w:ascii="Times New Roman" w:eastAsia="Calibri" w:hAnsi="Times New Roman" w:cs="Times New Roman"/>
          <w:spacing w:val="-5"/>
        </w:rPr>
        <w:t xml:space="preserve"> </w:t>
      </w:r>
      <w:r w:rsidRPr="000B2FBF">
        <w:rPr>
          <w:rFonts w:ascii="Times New Roman" w:eastAsia="Calibri" w:hAnsi="Times New Roman" w:cs="Times New Roman"/>
        </w:rPr>
        <w:t xml:space="preserve">per orientare sia </w:t>
      </w:r>
      <w:r w:rsidRPr="000B2FBF">
        <w:rPr>
          <w:rFonts w:ascii="Times New Roman" w:eastAsia="Calibri" w:hAnsi="Times New Roman" w:cs="Times New Roman"/>
          <w:spacing w:val="-4"/>
        </w:rPr>
        <w:t xml:space="preserve">l’attività </w:t>
      </w:r>
      <w:r w:rsidRPr="000B2FBF">
        <w:rPr>
          <w:rFonts w:ascii="Times New Roman" w:eastAsia="Calibri" w:hAnsi="Times New Roman" w:cs="Times New Roman"/>
        </w:rPr>
        <w:t xml:space="preserve">di insegnamento – adeguando continuamente le scelte didattiche del docente alle situazioni specifiche – sia </w:t>
      </w:r>
      <w:r w:rsidRPr="000B2FBF">
        <w:rPr>
          <w:rFonts w:ascii="Times New Roman" w:eastAsia="Calibri" w:hAnsi="Times New Roman" w:cs="Times New Roman"/>
          <w:spacing w:val="-4"/>
        </w:rPr>
        <w:t xml:space="preserve">l’attività </w:t>
      </w:r>
      <w:r w:rsidRPr="000B2FBF">
        <w:rPr>
          <w:rFonts w:ascii="Times New Roman" w:eastAsia="Calibri" w:hAnsi="Times New Roman" w:cs="Times New Roman"/>
        </w:rPr>
        <w:t xml:space="preserve">di apprendimento dei singoli alunni, </w:t>
      </w:r>
      <w:r w:rsidRPr="000B2FBF">
        <w:rPr>
          <w:rFonts w:ascii="Times New Roman" w:eastAsia="Calibri" w:hAnsi="Times New Roman" w:cs="Times New Roman"/>
          <w:spacing w:val="-3"/>
        </w:rPr>
        <w:t xml:space="preserve">attraverso l’orientamento </w:t>
      </w:r>
      <w:r w:rsidRPr="000B2FBF">
        <w:rPr>
          <w:rFonts w:ascii="Times New Roman" w:eastAsia="Calibri" w:hAnsi="Times New Roman" w:cs="Times New Roman"/>
        </w:rPr>
        <w:t>del percorso personale di apprendimento, per farlo diventare progressivamente più autonomo e</w:t>
      </w:r>
      <w:r w:rsidRPr="000B2FBF">
        <w:rPr>
          <w:rFonts w:ascii="Times New Roman" w:eastAsia="Calibri" w:hAnsi="Times New Roman" w:cs="Times New Roman"/>
          <w:spacing w:val="-12"/>
        </w:rPr>
        <w:t xml:space="preserve"> </w:t>
      </w:r>
      <w:r w:rsidRPr="000B2FBF">
        <w:rPr>
          <w:rFonts w:ascii="Times New Roman" w:eastAsia="Calibri" w:hAnsi="Times New Roman" w:cs="Times New Roman"/>
        </w:rPr>
        <w:t>consapevole.</w:t>
      </w:r>
    </w:p>
    <w:p w:rsidR="00C10F41" w:rsidRPr="000B2FBF" w:rsidRDefault="00C10F41" w:rsidP="000B2FBF">
      <w:pPr>
        <w:autoSpaceDE w:val="0"/>
        <w:autoSpaceDN w:val="0"/>
        <w:spacing w:before="120" w:after="120" w:line="276" w:lineRule="auto"/>
        <w:ind w:right="139"/>
        <w:jc w:val="both"/>
        <w:rPr>
          <w:rFonts w:ascii="Times New Roman" w:eastAsia="Calibri" w:hAnsi="Times New Roman" w:cs="Times New Roman"/>
          <w:b/>
        </w:rPr>
      </w:pPr>
      <w:r w:rsidRPr="000B2FBF">
        <w:rPr>
          <w:rFonts w:ascii="Times New Roman" w:eastAsia="Calibri" w:hAnsi="Times New Roman" w:cs="Times New Roman"/>
        </w:rPr>
        <w:t xml:space="preserve">La valutazione periodica e finale degli apprendimenti delle alunne e degli alunni nel primo ciclo, ivi compresa la valutazione dell'esame di Stato, è espressa </w:t>
      </w:r>
      <w:r w:rsidRPr="000B2FBF">
        <w:rPr>
          <w:rFonts w:ascii="Times New Roman" w:eastAsia="Calibri" w:hAnsi="Times New Roman" w:cs="Times New Roman"/>
          <w:b/>
        </w:rPr>
        <w:t>con un giudizio e con votazioni in decimi che indicano differenti livelli di apprendimento.</w:t>
      </w:r>
    </w:p>
    <w:p w:rsidR="00C10F41" w:rsidRPr="000B2FBF" w:rsidRDefault="00C10F41" w:rsidP="000B2FBF">
      <w:pPr>
        <w:autoSpaceDE w:val="0"/>
        <w:autoSpaceDN w:val="0"/>
        <w:spacing w:before="120" w:after="120" w:line="276" w:lineRule="auto"/>
        <w:ind w:right="139"/>
        <w:jc w:val="both"/>
        <w:rPr>
          <w:rFonts w:ascii="Times New Roman" w:eastAsia="Calibri" w:hAnsi="Times New Roman" w:cs="Times New Roman"/>
        </w:rPr>
      </w:pPr>
      <w:r w:rsidRPr="000B2FBF">
        <w:rPr>
          <w:rFonts w:ascii="Times New Roman" w:eastAsia="Calibri" w:hAnsi="Times New Roman" w:cs="Times New Roman"/>
        </w:rPr>
        <w:t xml:space="preserve">Il voto indicato nel documento di valutazione non rappresenta comunque una mera media matematica dei voti delle singole prove di verifica, ma tiene anche conto delle autonomie, dei percorsi e dei processi maturati. </w:t>
      </w:r>
    </w:p>
    <w:p w:rsidR="00C10F41" w:rsidRPr="000B2FBF" w:rsidRDefault="00C10F41" w:rsidP="000B2FBF">
      <w:pPr>
        <w:autoSpaceDE w:val="0"/>
        <w:autoSpaceDN w:val="0"/>
        <w:spacing w:before="120" w:after="120" w:line="276" w:lineRule="auto"/>
        <w:ind w:right="139"/>
        <w:jc w:val="both"/>
        <w:rPr>
          <w:rFonts w:ascii="Times New Roman" w:eastAsia="Calibri" w:hAnsi="Times New Roman" w:cs="Times New Roman"/>
        </w:rPr>
      </w:pPr>
      <w:r w:rsidRPr="000B2FBF">
        <w:rPr>
          <w:rFonts w:ascii="Times New Roman" w:eastAsia="Calibri" w:hAnsi="Times New Roman" w:cs="Times New Roman"/>
        </w:rPr>
        <w:t>Nella valutazione degli apprendimenti si prenderà in considerazione:</w:t>
      </w:r>
    </w:p>
    <w:p w:rsidR="00C10F41" w:rsidRPr="000B2FBF" w:rsidRDefault="00C10F41" w:rsidP="003B461F">
      <w:pPr>
        <w:numPr>
          <w:ilvl w:val="0"/>
          <w:numId w:val="3"/>
        </w:numPr>
        <w:tabs>
          <w:tab w:val="left" w:pos="854"/>
          <w:tab w:val="left" w:pos="855"/>
        </w:tabs>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rPr>
        <w:t>conoscenza dei</w:t>
      </w:r>
      <w:r w:rsidRPr="000B2FBF">
        <w:rPr>
          <w:rFonts w:ascii="Times New Roman" w:eastAsia="Calibri" w:hAnsi="Times New Roman" w:cs="Times New Roman"/>
          <w:spacing w:val="-1"/>
        </w:rPr>
        <w:t xml:space="preserve"> </w:t>
      </w:r>
      <w:r w:rsidRPr="000B2FBF">
        <w:rPr>
          <w:rFonts w:ascii="Times New Roman" w:eastAsia="Calibri" w:hAnsi="Times New Roman" w:cs="Times New Roman"/>
        </w:rPr>
        <w:t>contenuti</w:t>
      </w:r>
    </w:p>
    <w:p w:rsidR="00C10F41" w:rsidRPr="000B2FBF" w:rsidRDefault="00C10F41" w:rsidP="003B461F">
      <w:pPr>
        <w:numPr>
          <w:ilvl w:val="0"/>
          <w:numId w:val="3"/>
        </w:numPr>
        <w:tabs>
          <w:tab w:val="left" w:pos="854"/>
          <w:tab w:val="left" w:pos="855"/>
        </w:tabs>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rPr>
        <w:t>comprensione e applicazione delle conoscenze (concetti, procedure e</w:t>
      </w:r>
      <w:r w:rsidRPr="000B2FBF">
        <w:rPr>
          <w:rFonts w:ascii="Times New Roman" w:eastAsia="Calibri" w:hAnsi="Times New Roman" w:cs="Times New Roman"/>
          <w:spacing w:val="-11"/>
        </w:rPr>
        <w:t xml:space="preserve"> </w:t>
      </w:r>
      <w:r w:rsidRPr="000B2FBF">
        <w:rPr>
          <w:rFonts w:ascii="Times New Roman" w:eastAsia="Calibri" w:hAnsi="Times New Roman" w:cs="Times New Roman"/>
        </w:rPr>
        <w:t>regole)</w:t>
      </w:r>
    </w:p>
    <w:p w:rsidR="00C10F41" w:rsidRPr="000B2FBF" w:rsidRDefault="00C10F41" w:rsidP="003B461F">
      <w:pPr>
        <w:numPr>
          <w:ilvl w:val="0"/>
          <w:numId w:val="3"/>
        </w:numPr>
        <w:tabs>
          <w:tab w:val="left" w:pos="854"/>
          <w:tab w:val="left" w:pos="855"/>
        </w:tabs>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rPr>
        <w:t>capacità di cogliere relazioni e rielaborare le</w:t>
      </w:r>
      <w:r w:rsidRPr="000B2FBF">
        <w:rPr>
          <w:rFonts w:ascii="Times New Roman" w:eastAsia="Calibri" w:hAnsi="Times New Roman" w:cs="Times New Roman"/>
          <w:spacing w:val="-5"/>
        </w:rPr>
        <w:t xml:space="preserve"> </w:t>
      </w:r>
      <w:r w:rsidRPr="000B2FBF">
        <w:rPr>
          <w:rFonts w:ascii="Times New Roman" w:eastAsia="Calibri" w:hAnsi="Times New Roman" w:cs="Times New Roman"/>
        </w:rPr>
        <w:t>conoscenze</w:t>
      </w:r>
    </w:p>
    <w:p w:rsidR="00C10F41" w:rsidRPr="000B2FBF" w:rsidRDefault="00C10F41" w:rsidP="003B461F">
      <w:pPr>
        <w:numPr>
          <w:ilvl w:val="0"/>
          <w:numId w:val="3"/>
        </w:numPr>
        <w:tabs>
          <w:tab w:val="left" w:pos="854"/>
          <w:tab w:val="left" w:pos="855"/>
        </w:tabs>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rPr>
        <w:t>capacità espositiva e di</w:t>
      </w:r>
      <w:r w:rsidRPr="000B2FBF">
        <w:rPr>
          <w:rFonts w:ascii="Times New Roman" w:eastAsia="Calibri" w:hAnsi="Times New Roman" w:cs="Times New Roman"/>
          <w:spacing w:val="-5"/>
        </w:rPr>
        <w:t xml:space="preserve"> </w:t>
      </w:r>
      <w:r w:rsidRPr="000B2FBF">
        <w:rPr>
          <w:rFonts w:ascii="Times New Roman" w:eastAsia="Calibri" w:hAnsi="Times New Roman" w:cs="Times New Roman"/>
        </w:rPr>
        <w:t>argomentazione.</w:t>
      </w:r>
    </w:p>
    <w:p w:rsidR="000B2FBF" w:rsidRPr="000B2FBF" w:rsidRDefault="00C10F41" w:rsidP="000B2FBF">
      <w:pPr>
        <w:autoSpaceDE w:val="0"/>
        <w:autoSpaceDN w:val="0"/>
        <w:spacing w:before="120" w:after="120" w:line="276" w:lineRule="auto"/>
        <w:ind w:right="136"/>
        <w:jc w:val="both"/>
        <w:rPr>
          <w:rFonts w:ascii="Times New Roman" w:eastAsia="Calibri" w:hAnsi="Times New Roman" w:cs="Times New Roman"/>
        </w:rPr>
      </w:pPr>
      <w:r w:rsidRPr="000B2FBF">
        <w:rPr>
          <w:rFonts w:ascii="Times New Roman" w:eastAsia="Calibri" w:hAnsi="Times New Roman" w:cs="Times New Roman"/>
          <w:b/>
        </w:rPr>
        <w:t>La valutazione</w:t>
      </w:r>
      <w:r w:rsidRPr="000B2FBF">
        <w:rPr>
          <w:rFonts w:ascii="Times New Roman" w:eastAsia="Calibri" w:hAnsi="Times New Roman" w:cs="Times New Roman"/>
        </w:rPr>
        <w:t xml:space="preserve"> è </w:t>
      </w:r>
      <w:r w:rsidRPr="000B2FBF">
        <w:rPr>
          <w:rFonts w:ascii="Times New Roman" w:eastAsia="Calibri" w:hAnsi="Times New Roman" w:cs="Times New Roman"/>
          <w:spacing w:val="-3"/>
        </w:rPr>
        <w:t xml:space="preserve">integrata </w:t>
      </w:r>
      <w:r w:rsidRPr="000B2FBF">
        <w:rPr>
          <w:rFonts w:ascii="Times New Roman" w:eastAsia="Calibri" w:hAnsi="Times New Roman" w:cs="Times New Roman"/>
        </w:rPr>
        <w:t xml:space="preserve">dalla </w:t>
      </w:r>
      <w:r w:rsidRPr="000B2FBF">
        <w:rPr>
          <w:rFonts w:ascii="Times New Roman" w:eastAsia="Calibri" w:hAnsi="Times New Roman" w:cs="Times New Roman"/>
          <w:b/>
          <w:u w:val="single"/>
        </w:rPr>
        <w:t>descrizione del processo e del livello globale di sviluppo degli apprendimenti</w:t>
      </w:r>
      <w:r w:rsidRPr="000B2FBF">
        <w:rPr>
          <w:rFonts w:ascii="Times New Roman" w:eastAsia="Calibri" w:hAnsi="Times New Roman" w:cs="Times New Roman"/>
          <w:b/>
        </w:rPr>
        <w:t xml:space="preserve"> </w:t>
      </w:r>
      <w:r w:rsidRPr="000B2FBF">
        <w:rPr>
          <w:rFonts w:ascii="Times New Roman" w:eastAsia="Calibri" w:hAnsi="Times New Roman" w:cs="Times New Roman"/>
        </w:rPr>
        <w:t>raggiunto (rispetto</w:t>
      </w:r>
      <w:r w:rsidRPr="000B2FBF">
        <w:rPr>
          <w:rFonts w:ascii="Times New Roman" w:eastAsia="Calibri" w:hAnsi="Times New Roman" w:cs="Times New Roman"/>
          <w:spacing w:val="-5"/>
        </w:rPr>
        <w:t xml:space="preserve"> </w:t>
      </w:r>
      <w:r w:rsidRPr="000B2FBF">
        <w:rPr>
          <w:rFonts w:ascii="Times New Roman" w:eastAsia="Calibri" w:hAnsi="Times New Roman" w:cs="Times New Roman"/>
        </w:rPr>
        <w:t>al</w:t>
      </w:r>
      <w:r w:rsidRPr="000B2FBF">
        <w:rPr>
          <w:rFonts w:ascii="Times New Roman" w:eastAsia="Calibri" w:hAnsi="Times New Roman" w:cs="Times New Roman"/>
          <w:spacing w:val="-5"/>
        </w:rPr>
        <w:t xml:space="preserve"> </w:t>
      </w:r>
      <w:r w:rsidRPr="000B2FBF">
        <w:rPr>
          <w:rFonts w:ascii="Times New Roman" w:eastAsia="Calibri" w:hAnsi="Times New Roman" w:cs="Times New Roman"/>
        </w:rPr>
        <w:t>metodo</w:t>
      </w:r>
      <w:r w:rsidRPr="000B2FBF">
        <w:rPr>
          <w:rFonts w:ascii="Times New Roman" w:eastAsia="Calibri" w:hAnsi="Times New Roman" w:cs="Times New Roman"/>
          <w:spacing w:val="-2"/>
        </w:rPr>
        <w:t xml:space="preserve"> </w:t>
      </w:r>
      <w:r w:rsidRPr="000B2FBF">
        <w:rPr>
          <w:rFonts w:ascii="Times New Roman" w:eastAsia="Calibri" w:hAnsi="Times New Roman" w:cs="Times New Roman"/>
        </w:rPr>
        <w:t>di</w:t>
      </w:r>
      <w:r w:rsidRPr="000B2FBF">
        <w:rPr>
          <w:rFonts w:ascii="Times New Roman" w:eastAsia="Calibri" w:hAnsi="Times New Roman" w:cs="Times New Roman"/>
          <w:spacing w:val="-5"/>
        </w:rPr>
        <w:t xml:space="preserve"> </w:t>
      </w:r>
      <w:r w:rsidRPr="000B2FBF">
        <w:rPr>
          <w:rFonts w:ascii="Times New Roman" w:eastAsia="Calibri" w:hAnsi="Times New Roman" w:cs="Times New Roman"/>
        </w:rPr>
        <w:t>studio</w:t>
      </w:r>
      <w:r w:rsidRPr="000B2FBF">
        <w:rPr>
          <w:rFonts w:ascii="Times New Roman" w:eastAsia="Calibri" w:hAnsi="Times New Roman" w:cs="Times New Roman"/>
          <w:spacing w:val="-5"/>
        </w:rPr>
        <w:t xml:space="preserve"> </w:t>
      </w:r>
      <w:r w:rsidRPr="000B2FBF">
        <w:rPr>
          <w:rFonts w:ascii="Times New Roman" w:eastAsia="Calibri" w:hAnsi="Times New Roman" w:cs="Times New Roman"/>
        </w:rPr>
        <w:t>maturato,</w:t>
      </w:r>
      <w:r w:rsidRPr="000B2FBF">
        <w:rPr>
          <w:rFonts w:ascii="Times New Roman" w:eastAsia="Calibri" w:hAnsi="Times New Roman" w:cs="Times New Roman"/>
          <w:spacing w:val="-3"/>
        </w:rPr>
        <w:t xml:space="preserve"> </w:t>
      </w:r>
      <w:r w:rsidRPr="000B2FBF">
        <w:rPr>
          <w:rFonts w:ascii="Times New Roman" w:eastAsia="Calibri" w:hAnsi="Times New Roman" w:cs="Times New Roman"/>
        </w:rPr>
        <w:t>al</w:t>
      </w:r>
      <w:r w:rsidRPr="000B2FBF">
        <w:rPr>
          <w:rFonts w:ascii="Times New Roman" w:eastAsia="Calibri" w:hAnsi="Times New Roman" w:cs="Times New Roman"/>
          <w:spacing w:val="-7"/>
        </w:rPr>
        <w:t xml:space="preserve"> </w:t>
      </w:r>
      <w:r w:rsidRPr="000B2FBF">
        <w:rPr>
          <w:rFonts w:ascii="Times New Roman" w:eastAsia="Calibri" w:hAnsi="Times New Roman" w:cs="Times New Roman"/>
        </w:rPr>
        <w:t>livello</w:t>
      </w:r>
      <w:r w:rsidRPr="000B2FBF">
        <w:rPr>
          <w:rFonts w:ascii="Times New Roman" w:eastAsia="Calibri" w:hAnsi="Times New Roman" w:cs="Times New Roman"/>
          <w:spacing w:val="-2"/>
        </w:rPr>
        <w:t xml:space="preserve"> </w:t>
      </w:r>
      <w:r w:rsidRPr="000B2FBF">
        <w:rPr>
          <w:rFonts w:ascii="Times New Roman" w:eastAsia="Calibri" w:hAnsi="Times New Roman" w:cs="Times New Roman"/>
        </w:rPr>
        <w:t>di</w:t>
      </w:r>
      <w:r w:rsidRPr="000B2FBF">
        <w:rPr>
          <w:rFonts w:ascii="Times New Roman" w:eastAsia="Calibri" w:hAnsi="Times New Roman" w:cs="Times New Roman"/>
          <w:spacing w:val="-5"/>
        </w:rPr>
        <w:t xml:space="preserve"> </w:t>
      </w:r>
      <w:r w:rsidRPr="000B2FBF">
        <w:rPr>
          <w:rFonts w:ascii="Times New Roman" w:eastAsia="Calibri" w:hAnsi="Times New Roman" w:cs="Times New Roman"/>
        </w:rPr>
        <w:t>consapevolezza</w:t>
      </w:r>
      <w:r w:rsidRPr="000B2FBF">
        <w:rPr>
          <w:rFonts w:ascii="Times New Roman" w:eastAsia="Calibri" w:hAnsi="Times New Roman" w:cs="Times New Roman"/>
          <w:spacing w:val="-4"/>
        </w:rPr>
        <w:t xml:space="preserve"> </w:t>
      </w:r>
      <w:r w:rsidRPr="000B2FBF">
        <w:rPr>
          <w:rFonts w:ascii="Times New Roman" w:eastAsia="Calibri" w:hAnsi="Times New Roman" w:cs="Times New Roman"/>
        </w:rPr>
        <w:t>e</w:t>
      </w:r>
      <w:r w:rsidRPr="000B2FBF">
        <w:rPr>
          <w:rFonts w:ascii="Times New Roman" w:eastAsia="Calibri" w:hAnsi="Times New Roman" w:cs="Times New Roman"/>
          <w:spacing w:val="-3"/>
        </w:rPr>
        <w:t xml:space="preserve"> </w:t>
      </w:r>
      <w:r w:rsidRPr="000B2FBF">
        <w:rPr>
          <w:rFonts w:ascii="Times New Roman" w:eastAsia="Calibri" w:hAnsi="Times New Roman" w:cs="Times New Roman"/>
        </w:rPr>
        <w:t>ai</w:t>
      </w:r>
      <w:r w:rsidRPr="000B2FBF">
        <w:rPr>
          <w:rFonts w:ascii="Times New Roman" w:eastAsia="Calibri" w:hAnsi="Times New Roman" w:cs="Times New Roman"/>
          <w:spacing w:val="-5"/>
        </w:rPr>
        <w:t xml:space="preserve"> </w:t>
      </w:r>
      <w:r w:rsidRPr="000B2FBF">
        <w:rPr>
          <w:rFonts w:ascii="Times New Roman" w:eastAsia="Calibri" w:hAnsi="Times New Roman" w:cs="Times New Roman"/>
        </w:rPr>
        <w:t>progressi</w:t>
      </w:r>
      <w:r w:rsidRPr="000B2FBF">
        <w:rPr>
          <w:rFonts w:ascii="Times New Roman" w:eastAsia="Calibri" w:hAnsi="Times New Roman" w:cs="Times New Roman"/>
          <w:spacing w:val="-6"/>
        </w:rPr>
        <w:t xml:space="preserve"> </w:t>
      </w:r>
      <w:r w:rsidRPr="000B2FBF">
        <w:rPr>
          <w:rFonts w:ascii="Times New Roman" w:eastAsia="Calibri" w:hAnsi="Times New Roman" w:cs="Times New Roman"/>
        </w:rPr>
        <w:t>registrati</w:t>
      </w:r>
      <w:r w:rsidRPr="000B2FBF">
        <w:rPr>
          <w:rFonts w:ascii="Times New Roman" w:eastAsia="Calibri" w:hAnsi="Times New Roman" w:cs="Times New Roman"/>
          <w:spacing w:val="-3"/>
        </w:rPr>
        <w:t xml:space="preserve"> </w:t>
      </w:r>
      <w:r w:rsidRPr="000B2FBF">
        <w:rPr>
          <w:rFonts w:ascii="Times New Roman" w:eastAsia="Calibri" w:hAnsi="Times New Roman" w:cs="Times New Roman"/>
        </w:rPr>
        <w:t>relativamente</w:t>
      </w:r>
      <w:r w:rsidRPr="000B2FBF">
        <w:rPr>
          <w:rFonts w:ascii="Times New Roman" w:eastAsia="Calibri" w:hAnsi="Times New Roman" w:cs="Times New Roman"/>
          <w:spacing w:val="-5"/>
        </w:rPr>
        <w:t xml:space="preserve"> </w:t>
      </w:r>
      <w:r w:rsidRPr="000B2FBF">
        <w:rPr>
          <w:rFonts w:ascii="Times New Roman" w:eastAsia="Calibri" w:hAnsi="Times New Roman" w:cs="Times New Roman"/>
        </w:rPr>
        <w:t>alla</w:t>
      </w:r>
      <w:r w:rsidRPr="000B2FBF">
        <w:rPr>
          <w:rFonts w:ascii="Times New Roman" w:eastAsia="Calibri" w:hAnsi="Times New Roman" w:cs="Times New Roman"/>
          <w:spacing w:val="-7"/>
        </w:rPr>
        <w:t xml:space="preserve"> </w:t>
      </w:r>
      <w:r w:rsidRPr="000B2FBF">
        <w:rPr>
          <w:rFonts w:ascii="Times New Roman" w:eastAsia="Calibri" w:hAnsi="Times New Roman" w:cs="Times New Roman"/>
        </w:rPr>
        <w:t xml:space="preserve">situazione di partenza …) e del processo formativo in termini di progressi nello </w:t>
      </w:r>
      <w:r w:rsidRPr="000B2FBF">
        <w:rPr>
          <w:rFonts w:ascii="Times New Roman" w:eastAsia="Calibri" w:hAnsi="Times New Roman" w:cs="Times New Roman"/>
        </w:rPr>
        <w:lastRenderedPageBreak/>
        <w:t xml:space="preserve">sviluppo culturale, personale e sociale (autonomia raggiunta </w:t>
      </w:r>
      <w:r w:rsidRPr="000B2FBF">
        <w:rPr>
          <w:rFonts w:ascii="Times New Roman" w:eastAsia="Calibri" w:hAnsi="Times New Roman" w:cs="Times New Roman"/>
          <w:spacing w:val="-3"/>
        </w:rPr>
        <w:t xml:space="preserve">dall’alunno </w:t>
      </w:r>
      <w:r w:rsidRPr="000B2FBF">
        <w:rPr>
          <w:rFonts w:ascii="Times New Roman" w:eastAsia="Calibri" w:hAnsi="Times New Roman" w:cs="Times New Roman"/>
        </w:rPr>
        <w:t xml:space="preserve">e </w:t>
      </w:r>
      <w:r w:rsidRPr="000B2FBF">
        <w:rPr>
          <w:rFonts w:ascii="Times New Roman" w:eastAsia="Calibri" w:hAnsi="Times New Roman" w:cs="Times New Roman"/>
          <w:spacing w:val="-3"/>
        </w:rPr>
        <w:t xml:space="preserve">grado </w:t>
      </w:r>
      <w:r w:rsidRPr="000B2FBF">
        <w:rPr>
          <w:rFonts w:ascii="Times New Roman" w:eastAsia="Calibri" w:hAnsi="Times New Roman" w:cs="Times New Roman"/>
        </w:rPr>
        <w:t>di responsabilità nelle</w:t>
      </w:r>
      <w:r w:rsidRPr="000B2FBF">
        <w:rPr>
          <w:rFonts w:ascii="Times New Roman" w:eastAsia="Calibri" w:hAnsi="Times New Roman" w:cs="Times New Roman"/>
          <w:spacing w:val="10"/>
        </w:rPr>
        <w:t xml:space="preserve"> </w:t>
      </w:r>
      <w:r w:rsidRPr="000B2FBF">
        <w:rPr>
          <w:rFonts w:ascii="Times New Roman" w:eastAsia="Calibri" w:hAnsi="Times New Roman" w:cs="Times New Roman"/>
        </w:rPr>
        <w:t>scelte…).</w:t>
      </w:r>
    </w:p>
    <w:p w:rsidR="00C10F41" w:rsidRPr="000B2FBF" w:rsidRDefault="00C10F41" w:rsidP="000B2FBF">
      <w:pPr>
        <w:autoSpaceDE w:val="0"/>
        <w:autoSpaceDN w:val="0"/>
        <w:spacing w:before="120" w:after="120" w:line="276" w:lineRule="auto"/>
        <w:ind w:right="136"/>
        <w:jc w:val="both"/>
        <w:rPr>
          <w:rFonts w:ascii="Times New Roman" w:eastAsia="Calibri" w:hAnsi="Times New Roman" w:cs="Times New Roman"/>
          <w:b/>
        </w:rPr>
      </w:pPr>
      <w:r w:rsidRPr="000B2FBF">
        <w:rPr>
          <w:rFonts w:ascii="Times New Roman" w:eastAsia="Calibri" w:hAnsi="Times New Roman" w:cs="Times New Roman"/>
          <w:b/>
        </w:rPr>
        <w:t xml:space="preserve">Qualora la valutazione periodica o finale degli apprendimenti indichi </w:t>
      </w:r>
      <w:r w:rsidRPr="000B2FBF">
        <w:rPr>
          <w:rFonts w:ascii="Times New Roman" w:eastAsia="Calibri" w:hAnsi="Times New Roman" w:cs="Times New Roman"/>
          <w:b/>
          <w:u w:val="single"/>
        </w:rPr>
        <w:t>livelli di apprendimento parzialmente</w:t>
      </w:r>
      <w:r w:rsidRPr="000B2FBF">
        <w:rPr>
          <w:rFonts w:ascii="Times New Roman" w:eastAsia="Calibri" w:hAnsi="Times New Roman" w:cs="Times New Roman"/>
          <w:b/>
        </w:rPr>
        <w:t xml:space="preserve"> </w:t>
      </w:r>
      <w:r w:rsidRPr="000B2FBF">
        <w:rPr>
          <w:rFonts w:ascii="Times New Roman" w:eastAsia="Calibri" w:hAnsi="Times New Roman" w:cs="Times New Roman"/>
          <w:b/>
          <w:u w:val="single"/>
        </w:rPr>
        <w:t>raggiunti</w:t>
      </w:r>
      <w:r w:rsidRPr="000B2FBF">
        <w:rPr>
          <w:rFonts w:ascii="Times New Roman" w:eastAsia="Calibri" w:hAnsi="Times New Roman" w:cs="Times New Roman"/>
          <w:b/>
          <w:spacing w:val="-3"/>
          <w:u w:val="single"/>
        </w:rPr>
        <w:t xml:space="preserve"> </w:t>
      </w:r>
      <w:r w:rsidRPr="000B2FBF">
        <w:rPr>
          <w:rFonts w:ascii="Times New Roman" w:eastAsia="Calibri" w:hAnsi="Times New Roman" w:cs="Times New Roman"/>
          <w:b/>
          <w:u w:val="single"/>
        </w:rPr>
        <w:t>o</w:t>
      </w:r>
      <w:r w:rsidRPr="000B2FBF">
        <w:rPr>
          <w:rFonts w:ascii="Times New Roman" w:eastAsia="Calibri" w:hAnsi="Times New Roman" w:cs="Times New Roman"/>
          <w:b/>
          <w:spacing w:val="-3"/>
          <w:u w:val="single"/>
        </w:rPr>
        <w:t xml:space="preserve"> </w:t>
      </w:r>
      <w:r w:rsidRPr="000B2FBF">
        <w:rPr>
          <w:rFonts w:ascii="Times New Roman" w:eastAsia="Calibri" w:hAnsi="Times New Roman" w:cs="Times New Roman"/>
          <w:b/>
          <w:u w:val="single"/>
        </w:rPr>
        <w:t>in</w:t>
      </w:r>
      <w:r w:rsidRPr="000B2FBF">
        <w:rPr>
          <w:rFonts w:ascii="Times New Roman" w:eastAsia="Calibri" w:hAnsi="Times New Roman" w:cs="Times New Roman"/>
          <w:b/>
          <w:spacing w:val="-4"/>
          <w:u w:val="single"/>
        </w:rPr>
        <w:t xml:space="preserve"> </w:t>
      </w:r>
      <w:r w:rsidRPr="000B2FBF">
        <w:rPr>
          <w:rFonts w:ascii="Times New Roman" w:eastAsia="Calibri" w:hAnsi="Times New Roman" w:cs="Times New Roman"/>
          <w:b/>
          <w:u w:val="single"/>
        </w:rPr>
        <w:t>via</w:t>
      </w:r>
      <w:r w:rsidRPr="000B2FBF">
        <w:rPr>
          <w:rFonts w:ascii="Times New Roman" w:eastAsia="Calibri" w:hAnsi="Times New Roman" w:cs="Times New Roman"/>
          <w:b/>
          <w:spacing w:val="-3"/>
          <w:u w:val="single"/>
        </w:rPr>
        <w:t xml:space="preserve"> </w:t>
      </w:r>
      <w:r w:rsidRPr="000B2FBF">
        <w:rPr>
          <w:rFonts w:ascii="Times New Roman" w:eastAsia="Calibri" w:hAnsi="Times New Roman" w:cs="Times New Roman"/>
          <w:b/>
          <w:u w:val="single"/>
        </w:rPr>
        <w:t>di</w:t>
      </w:r>
      <w:r w:rsidRPr="000B2FBF">
        <w:rPr>
          <w:rFonts w:ascii="Times New Roman" w:eastAsia="Calibri" w:hAnsi="Times New Roman" w:cs="Times New Roman"/>
          <w:b/>
          <w:spacing w:val="-4"/>
          <w:u w:val="single"/>
        </w:rPr>
        <w:t xml:space="preserve"> </w:t>
      </w:r>
      <w:r w:rsidRPr="000B2FBF">
        <w:rPr>
          <w:rFonts w:ascii="Times New Roman" w:eastAsia="Calibri" w:hAnsi="Times New Roman" w:cs="Times New Roman"/>
          <w:b/>
          <w:u w:val="single"/>
        </w:rPr>
        <w:t>prima</w:t>
      </w:r>
      <w:r w:rsidRPr="000B2FBF">
        <w:rPr>
          <w:rFonts w:ascii="Times New Roman" w:eastAsia="Calibri" w:hAnsi="Times New Roman" w:cs="Times New Roman"/>
          <w:b/>
          <w:spacing w:val="-3"/>
          <w:u w:val="single"/>
        </w:rPr>
        <w:t xml:space="preserve"> </w:t>
      </w:r>
      <w:r w:rsidRPr="000B2FBF">
        <w:rPr>
          <w:rFonts w:ascii="Times New Roman" w:eastAsia="Calibri" w:hAnsi="Times New Roman" w:cs="Times New Roman"/>
          <w:b/>
          <w:u w:val="single"/>
        </w:rPr>
        <w:t>acquisizione,</w:t>
      </w:r>
      <w:r w:rsidRPr="000B2FBF">
        <w:rPr>
          <w:rFonts w:ascii="Times New Roman" w:eastAsia="Calibri" w:hAnsi="Times New Roman" w:cs="Times New Roman"/>
          <w:b/>
          <w:spacing w:val="-3"/>
        </w:rPr>
        <w:t xml:space="preserve"> </w:t>
      </w:r>
      <w:r w:rsidRPr="000B2FBF">
        <w:rPr>
          <w:rFonts w:ascii="Times New Roman" w:eastAsia="Calibri" w:hAnsi="Times New Roman" w:cs="Times New Roman"/>
          <w:b/>
        </w:rPr>
        <w:t>la</w:t>
      </w:r>
      <w:r w:rsidRPr="000B2FBF">
        <w:rPr>
          <w:rFonts w:ascii="Times New Roman" w:eastAsia="Calibri" w:hAnsi="Times New Roman" w:cs="Times New Roman"/>
          <w:b/>
          <w:spacing w:val="-3"/>
        </w:rPr>
        <w:t xml:space="preserve"> </w:t>
      </w:r>
      <w:r w:rsidRPr="000B2FBF">
        <w:rPr>
          <w:rFonts w:ascii="Times New Roman" w:eastAsia="Calibri" w:hAnsi="Times New Roman" w:cs="Times New Roman"/>
          <w:b/>
        </w:rPr>
        <w:t>scuola</w:t>
      </w:r>
      <w:r w:rsidRPr="000B2FBF">
        <w:rPr>
          <w:rFonts w:ascii="Times New Roman" w:eastAsia="Calibri" w:hAnsi="Times New Roman" w:cs="Times New Roman"/>
          <w:b/>
          <w:spacing w:val="-7"/>
        </w:rPr>
        <w:t xml:space="preserve"> </w:t>
      </w:r>
      <w:r w:rsidRPr="000B2FBF">
        <w:rPr>
          <w:rFonts w:ascii="Times New Roman" w:eastAsia="Calibri" w:hAnsi="Times New Roman" w:cs="Times New Roman"/>
          <w:b/>
        </w:rPr>
        <w:t>segnala</w:t>
      </w:r>
      <w:r w:rsidRPr="000B2FBF">
        <w:rPr>
          <w:rFonts w:ascii="Times New Roman" w:eastAsia="Calibri" w:hAnsi="Times New Roman" w:cs="Times New Roman"/>
          <w:b/>
          <w:spacing w:val="-3"/>
        </w:rPr>
        <w:t xml:space="preserve"> </w:t>
      </w:r>
      <w:r w:rsidRPr="000B2FBF">
        <w:rPr>
          <w:rFonts w:ascii="Times New Roman" w:eastAsia="Calibri" w:hAnsi="Times New Roman" w:cs="Times New Roman"/>
          <w:b/>
        </w:rPr>
        <w:t>tempestivamente</w:t>
      </w:r>
      <w:r w:rsidRPr="000B2FBF">
        <w:rPr>
          <w:rFonts w:ascii="Times New Roman" w:eastAsia="Calibri" w:hAnsi="Times New Roman" w:cs="Times New Roman"/>
          <w:b/>
          <w:spacing w:val="-5"/>
        </w:rPr>
        <w:t xml:space="preserve"> </w:t>
      </w:r>
      <w:r w:rsidRPr="000B2FBF">
        <w:rPr>
          <w:rFonts w:ascii="Times New Roman" w:eastAsia="Calibri" w:hAnsi="Times New Roman" w:cs="Times New Roman"/>
          <w:b/>
        </w:rPr>
        <w:t>e</w:t>
      </w:r>
      <w:r w:rsidRPr="000B2FBF">
        <w:rPr>
          <w:rFonts w:ascii="Times New Roman" w:eastAsia="Calibri" w:hAnsi="Times New Roman" w:cs="Times New Roman"/>
          <w:b/>
          <w:spacing w:val="-5"/>
        </w:rPr>
        <w:t xml:space="preserve"> </w:t>
      </w:r>
      <w:r w:rsidRPr="000B2FBF">
        <w:rPr>
          <w:rFonts w:ascii="Times New Roman" w:eastAsia="Calibri" w:hAnsi="Times New Roman" w:cs="Times New Roman"/>
          <w:b/>
        </w:rPr>
        <w:t>opportunamente</w:t>
      </w:r>
      <w:r w:rsidRPr="000B2FBF">
        <w:rPr>
          <w:rFonts w:ascii="Times New Roman" w:eastAsia="Calibri" w:hAnsi="Times New Roman" w:cs="Times New Roman"/>
          <w:b/>
          <w:spacing w:val="-3"/>
        </w:rPr>
        <w:t xml:space="preserve"> </w:t>
      </w:r>
      <w:r w:rsidRPr="000B2FBF">
        <w:rPr>
          <w:rFonts w:ascii="Times New Roman" w:eastAsia="Calibri" w:hAnsi="Times New Roman" w:cs="Times New Roman"/>
          <w:b/>
        </w:rPr>
        <w:t>alle</w:t>
      </w:r>
      <w:r w:rsidRPr="000B2FBF">
        <w:rPr>
          <w:rFonts w:ascii="Times New Roman" w:eastAsia="Calibri" w:hAnsi="Times New Roman" w:cs="Times New Roman"/>
          <w:b/>
          <w:spacing w:val="-5"/>
        </w:rPr>
        <w:t xml:space="preserve"> </w:t>
      </w:r>
      <w:r w:rsidRPr="000B2FBF">
        <w:rPr>
          <w:rFonts w:ascii="Times New Roman" w:eastAsia="Calibri" w:hAnsi="Times New Roman" w:cs="Times New Roman"/>
          <w:b/>
        </w:rPr>
        <w:t xml:space="preserve">famiglie delle alunne e degli alunni quanto rilevato e </w:t>
      </w:r>
      <w:r w:rsidRPr="000B2FBF">
        <w:rPr>
          <w:rFonts w:ascii="Times New Roman" w:eastAsia="Calibri" w:hAnsi="Times New Roman" w:cs="Times New Roman"/>
          <w:b/>
          <w:spacing w:val="-3"/>
        </w:rPr>
        <w:t xml:space="preserve">attiva </w:t>
      </w:r>
      <w:r w:rsidRPr="000B2FBF">
        <w:rPr>
          <w:rFonts w:ascii="Times New Roman" w:eastAsia="Calibri" w:hAnsi="Times New Roman" w:cs="Times New Roman"/>
          <w:b/>
        </w:rPr>
        <w:t xml:space="preserve">specifiche strategie e azioni </w:t>
      </w:r>
      <w:r w:rsidRPr="000B2FBF">
        <w:rPr>
          <w:rFonts w:ascii="Times New Roman" w:eastAsia="Calibri" w:hAnsi="Times New Roman" w:cs="Times New Roman"/>
          <w:b/>
          <w:spacing w:val="-2"/>
        </w:rPr>
        <w:t xml:space="preserve">per </w:t>
      </w:r>
      <w:r w:rsidRPr="000B2FBF">
        <w:rPr>
          <w:rFonts w:ascii="Times New Roman" w:eastAsia="Calibri" w:hAnsi="Times New Roman" w:cs="Times New Roman"/>
          <w:b/>
        </w:rPr>
        <w:t>il</w:t>
      </w:r>
      <w:r w:rsidRPr="000B2FBF">
        <w:rPr>
          <w:rFonts w:ascii="Times New Roman" w:eastAsia="Calibri" w:hAnsi="Times New Roman" w:cs="Times New Roman"/>
          <w:b/>
          <w:spacing w:val="-17"/>
        </w:rPr>
        <w:t xml:space="preserve"> </w:t>
      </w:r>
      <w:r w:rsidRPr="000B2FBF">
        <w:rPr>
          <w:rFonts w:ascii="Times New Roman" w:eastAsia="Calibri" w:hAnsi="Times New Roman" w:cs="Times New Roman"/>
          <w:b/>
        </w:rPr>
        <w:t>miglioramento.</w:t>
      </w:r>
    </w:p>
    <w:p w:rsidR="00A538D8" w:rsidRPr="000B2FBF" w:rsidRDefault="00041B42" w:rsidP="000B2FBF">
      <w:pPr>
        <w:tabs>
          <w:tab w:val="left" w:pos="1747"/>
        </w:tabs>
        <w:autoSpaceDE w:val="0"/>
        <w:autoSpaceDN w:val="0"/>
        <w:spacing w:before="120" w:after="120" w:line="276" w:lineRule="auto"/>
        <w:jc w:val="center"/>
        <w:rPr>
          <w:rFonts w:ascii="Times New Roman" w:hAnsi="Times New Roman" w:cs="Times New Roman"/>
          <w:b/>
          <w:bCs/>
          <w:u w:val="single"/>
        </w:rPr>
      </w:pPr>
      <w:r w:rsidRPr="000B2FBF">
        <w:rPr>
          <w:rFonts w:ascii="Times New Roman" w:eastAsia="Calibri" w:hAnsi="Times New Roman" w:cs="Times New Roman"/>
          <w:b/>
          <w:bCs/>
          <w:u w:val="single"/>
        </w:rPr>
        <w:t>LA VALUTAZIONE DEL COMPORTAMENTO</w:t>
      </w:r>
    </w:p>
    <w:p w:rsidR="00041B42" w:rsidRPr="000B2FBF" w:rsidRDefault="00041B42" w:rsidP="000B2FBF">
      <w:pPr>
        <w:widowControl/>
        <w:suppressAutoHyphens/>
        <w:autoSpaceDE w:val="0"/>
        <w:spacing w:before="120" w:after="120" w:line="276" w:lineRule="auto"/>
        <w:jc w:val="both"/>
        <w:rPr>
          <w:rFonts w:ascii="Times New Roman" w:eastAsia="Times New Roman" w:hAnsi="Times New Roman" w:cs="Times New Roman"/>
          <w:lang w:eastAsia="ar-SA" w:bidi="ar-SA"/>
        </w:rPr>
      </w:pPr>
      <w:r w:rsidRPr="000B2FBF">
        <w:rPr>
          <w:rFonts w:ascii="Times New Roman" w:eastAsia="Times New Roman" w:hAnsi="Times New Roman" w:cs="Times New Roman"/>
          <w:lang w:eastAsia="ar-SA" w:bidi="ar-SA"/>
        </w:rPr>
        <w:t>La valutazione del comportamento, ai sensi degli articoli 8, comma 1, e 11, comma 2, del decreto legislativo n. 59 del 2004, e successive modificazioni, fa riferimento alla nota MIUR 1865 del 10 ottobre 2017.</w:t>
      </w:r>
    </w:p>
    <w:p w:rsidR="00A538D8" w:rsidRPr="000B2FBF" w:rsidRDefault="00A538D8" w:rsidP="000B2FBF">
      <w:pPr>
        <w:widowControl/>
        <w:suppressAutoHyphens/>
        <w:autoSpaceDE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b/>
        </w:rPr>
        <w:t>La valutazione del comportamento</w:t>
      </w:r>
      <w:r w:rsidRPr="000B2FBF">
        <w:rPr>
          <w:rFonts w:ascii="Times New Roman" w:eastAsia="Calibri" w:hAnsi="Times New Roman" w:cs="Times New Roman"/>
        </w:rPr>
        <w:t xml:space="preserve"> </w:t>
      </w:r>
      <w:r w:rsidR="00041B42" w:rsidRPr="000B2FBF">
        <w:rPr>
          <w:rFonts w:ascii="Times New Roman" w:eastAsia="Times New Roman" w:hAnsi="Times New Roman" w:cs="Times New Roman"/>
          <w:lang w:eastAsia="ar-SA" w:bidi="ar-SA"/>
        </w:rPr>
        <w:t xml:space="preserve">è l’indicatore del progresso culturale ed educativo compiuto dall’alunno lungo il percorso formativo, pertanto, ha sempre valenza educativa. </w:t>
      </w:r>
      <w:r w:rsidR="00041B42" w:rsidRPr="000B2FBF">
        <w:rPr>
          <w:rFonts w:ascii="Times New Roman" w:eastAsia="Times New Roman" w:hAnsi="Times New Roman" w:cs="Times New Roman"/>
          <w:color w:val="000000"/>
          <w:lang w:eastAsia="ar-SA" w:bidi="ar-SA"/>
        </w:rPr>
        <w:t xml:space="preserve">È nei compiti istituzionali della scuola mettere in atto principi e procedure che aiutino l'alunno a diventare un cittadino rispettoso delle regole che disciplinano i rapporti di convivenza civile in una comunità. Il voto di comportamento si stabilisce in base all'acquisizione o meno di abilità sociali che favoriscono il successo scolastico. Queste abilità si osservano in rapporto alle relazioni che gli alunni hanno rispetto a sé stessi, agli altri e all’ambiente. (dalle nuove Indicazioni Nazionali 2012). </w:t>
      </w:r>
      <w:r w:rsidRPr="000B2FBF">
        <w:rPr>
          <w:rFonts w:ascii="Times New Roman" w:eastAsia="Calibri" w:hAnsi="Times New Roman" w:cs="Times New Roman"/>
        </w:rPr>
        <w:t>Costituiscono inoltre riferimenti essenziali: lo Statuto delle studentesse e degli studenti, il Patto educativo di corresponsabilità e i Regolamenti approvati dalle istituzioni scolastiche.</w:t>
      </w:r>
      <w:r w:rsidR="00041B42" w:rsidRPr="000B2FBF">
        <w:rPr>
          <w:rFonts w:ascii="Times New Roman" w:eastAsia="Calibri" w:hAnsi="Times New Roman" w:cs="Times New Roman"/>
        </w:rPr>
        <w:t xml:space="preserve"> </w:t>
      </w:r>
      <w:r w:rsidRPr="000B2FBF">
        <w:rPr>
          <w:rFonts w:ascii="Times New Roman" w:eastAsia="Calibri" w:hAnsi="Times New Roman" w:cs="Times New Roman"/>
        </w:rPr>
        <w:t>Nella valutazione del comportamento si terrà conto:</w:t>
      </w:r>
    </w:p>
    <w:p w:rsidR="00A538D8" w:rsidRPr="000B2FBF" w:rsidRDefault="00A538D8" w:rsidP="003B461F">
      <w:pPr>
        <w:numPr>
          <w:ilvl w:val="0"/>
          <w:numId w:val="3"/>
        </w:numPr>
        <w:tabs>
          <w:tab w:val="left" w:pos="854"/>
          <w:tab w:val="left" w:pos="855"/>
        </w:tabs>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rPr>
        <w:t xml:space="preserve">dell’atteggiamento </w:t>
      </w:r>
      <w:r w:rsidRPr="000B2FBF">
        <w:rPr>
          <w:rFonts w:ascii="Times New Roman" w:eastAsia="Calibri" w:hAnsi="Times New Roman" w:cs="Times New Roman"/>
          <w:spacing w:val="-3"/>
        </w:rPr>
        <w:t xml:space="preserve">dell’alunno </w:t>
      </w:r>
      <w:r w:rsidRPr="000B2FBF">
        <w:rPr>
          <w:rFonts w:ascii="Times New Roman" w:eastAsia="Calibri" w:hAnsi="Times New Roman" w:cs="Times New Roman"/>
        </w:rPr>
        <w:t xml:space="preserve">nei confronti </w:t>
      </w:r>
      <w:r w:rsidRPr="000B2FBF">
        <w:rPr>
          <w:rFonts w:ascii="Times New Roman" w:eastAsia="Calibri" w:hAnsi="Times New Roman" w:cs="Times New Roman"/>
          <w:spacing w:val="-3"/>
        </w:rPr>
        <w:t>dell’esperienza</w:t>
      </w:r>
      <w:r w:rsidRPr="000B2FBF">
        <w:rPr>
          <w:rFonts w:ascii="Times New Roman" w:eastAsia="Calibri" w:hAnsi="Times New Roman" w:cs="Times New Roman"/>
          <w:spacing w:val="4"/>
        </w:rPr>
        <w:t xml:space="preserve"> </w:t>
      </w:r>
      <w:r w:rsidRPr="000B2FBF">
        <w:rPr>
          <w:rFonts w:ascii="Times New Roman" w:eastAsia="Calibri" w:hAnsi="Times New Roman" w:cs="Times New Roman"/>
        </w:rPr>
        <w:t>scolastica</w:t>
      </w:r>
    </w:p>
    <w:p w:rsidR="00A538D8" w:rsidRPr="000B2FBF" w:rsidRDefault="00A538D8" w:rsidP="003B461F">
      <w:pPr>
        <w:numPr>
          <w:ilvl w:val="0"/>
          <w:numId w:val="3"/>
        </w:numPr>
        <w:tabs>
          <w:tab w:val="left" w:pos="854"/>
          <w:tab w:val="left" w:pos="855"/>
        </w:tabs>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rPr>
        <w:t>della capacità di rispettare le regole della convivenza</w:t>
      </w:r>
      <w:r w:rsidRPr="000B2FBF">
        <w:rPr>
          <w:rFonts w:ascii="Times New Roman" w:eastAsia="Calibri" w:hAnsi="Times New Roman" w:cs="Times New Roman"/>
          <w:spacing w:val="-4"/>
        </w:rPr>
        <w:t xml:space="preserve"> </w:t>
      </w:r>
      <w:r w:rsidRPr="000B2FBF">
        <w:rPr>
          <w:rFonts w:ascii="Times New Roman" w:eastAsia="Calibri" w:hAnsi="Times New Roman" w:cs="Times New Roman"/>
        </w:rPr>
        <w:t>civile</w:t>
      </w:r>
    </w:p>
    <w:p w:rsidR="00A538D8" w:rsidRPr="000B2FBF" w:rsidRDefault="00A538D8" w:rsidP="003B461F">
      <w:pPr>
        <w:numPr>
          <w:ilvl w:val="0"/>
          <w:numId w:val="3"/>
        </w:numPr>
        <w:tabs>
          <w:tab w:val="left" w:pos="854"/>
          <w:tab w:val="left" w:pos="855"/>
        </w:tabs>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rPr>
        <w:t xml:space="preserve">della capacità di </w:t>
      </w:r>
      <w:r w:rsidRPr="000B2FBF">
        <w:rPr>
          <w:rFonts w:ascii="Times New Roman" w:eastAsia="Calibri" w:hAnsi="Times New Roman" w:cs="Times New Roman"/>
          <w:spacing w:val="-3"/>
        </w:rPr>
        <w:t xml:space="preserve">confronto </w:t>
      </w:r>
      <w:r w:rsidRPr="000B2FBF">
        <w:rPr>
          <w:rFonts w:ascii="Times New Roman" w:eastAsia="Calibri" w:hAnsi="Times New Roman" w:cs="Times New Roman"/>
        </w:rPr>
        <w:t>e relazione con gli</w:t>
      </w:r>
      <w:r w:rsidRPr="000B2FBF">
        <w:rPr>
          <w:rFonts w:ascii="Times New Roman" w:eastAsia="Calibri" w:hAnsi="Times New Roman" w:cs="Times New Roman"/>
          <w:spacing w:val="4"/>
        </w:rPr>
        <w:t xml:space="preserve"> </w:t>
      </w:r>
      <w:r w:rsidRPr="000B2FBF">
        <w:rPr>
          <w:rFonts w:ascii="Times New Roman" w:eastAsia="Calibri" w:hAnsi="Times New Roman" w:cs="Times New Roman"/>
        </w:rPr>
        <w:t>altri</w:t>
      </w:r>
    </w:p>
    <w:p w:rsidR="00A538D8" w:rsidRPr="000B2FBF" w:rsidRDefault="00A538D8" w:rsidP="003B461F">
      <w:pPr>
        <w:numPr>
          <w:ilvl w:val="0"/>
          <w:numId w:val="3"/>
        </w:numPr>
        <w:tabs>
          <w:tab w:val="left" w:pos="854"/>
          <w:tab w:val="left" w:pos="855"/>
        </w:tabs>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rPr>
        <w:t>della regolarità della frequenza</w:t>
      </w:r>
      <w:r w:rsidRPr="000B2FBF">
        <w:rPr>
          <w:rFonts w:ascii="Times New Roman" w:eastAsia="Calibri" w:hAnsi="Times New Roman" w:cs="Times New Roman"/>
          <w:spacing w:val="-4"/>
        </w:rPr>
        <w:t xml:space="preserve"> </w:t>
      </w:r>
      <w:r w:rsidRPr="000B2FBF">
        <w:rPr>
          <w:rFonts w:ascii="Times New Roman" w:eastAsia="Calibri" w:hAnsi="Times New Roman" w:cs="Times New Roman"/>
        </w:rPr>
        <w:t>scolastica</w:t>
      </w:r>
    </w:p>
    <w:p w:rsidR="00A538D8" w:rsidRPr="000B2FBF" w:rsidRDefault="00A538D8" w:rsidP="003B461F">
      <w:pPr>
        <w:numPr>
          <w:ilvl w:val="0"/>
          <w:numId w:val="3"/>
        </w:numPr>
        <w:tabs>
          <w:tab w:val="left" w:pos="854"/>
          <w:tab w:val="left" w:pos="855"/>
        </w:tabs>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rPr>
        <w:t xml:space="preserve">della eventuale </w:t>
      </w:r>
      <w:r w:rsidRPr="000B2FBF">
        <w:rPr>
          <w:rFonts w:ascii="Times New Roman" w:eastAsia="Calibri" w:hAnsi="Times New Roman" w:cs="Times New Roman"/>
          <w:spacing w:val="-3"/>
        </w:rPr>
        <w:t xml:space="preserve">presenza </w:t>
      </w:r>
      <w:r w:rsidRPr="000B2FBF">
        <w:rPr>
          <w:rFonts w:ascii="Times New Roman" w:eastAsia="Calibri" w:hAnsi="Times New Roman" w:cs="Times New Roman"/>
        </w:rPr>
        <w:t>di note/ provvedimenti</w:t>
      </w:r>
      <w:r w:rsidRPr="000B2FBF">
        <w:rPr>
          <w:rFonts w:ascii="Times New Roman" w:eastAsia="Calibri" w:hAnsi="Times New Roman" w:cs="Times New Roman"/>
          <w:spacing w:val="1"/>
        </w:rPr>
        <w:t xml:space="preserve"> </w:t>
      </w:r>
      <w:r w:rsidRPr="000B2FBF">
        <w:rPr>
          <w:rFonts w:ascii="Times New Roman" w:eastAsia="Calibri" w:hAnsi="Times New Roman" w:cs="Times New Roman"/>
        </w:rPr>
        <w:t>disciplinari.</w:t>
      </w:r>
    </w:p>
    <w:p w:rsidR="00A538D8" w:rsidRPr="000B2FBF" w:rsidRDefault="00A538D8" w:rsidP="000B2FBF">
      <w:pPr>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rPr>
        <w:t>Non tutti i descrittori possono essere presenti nel giudizio sul comportamento che rimane valutazione globale del Consiglio di classe.</w:t>
      </w:r>
    </w:p>
    <w:p w:rsidR="00A538D8" w:rsidRPr="000B2FBF" w:rsidRDefault="00A538D8" w:rsidP="000B2FBF">
      <w:pPr>
        <w:autoSpaceDE w:val="0"/>
        <w:autoSpaceDN w:val="0"/>
        <w:spacing w:before="120" w:after="120" w:line="276" w:lineRule="auto"/>
        <w:jc w:val="both"/>
        <w:rPr>
          <w:rFonts w:ascii="Times New Roman" w:eastAsia="Calibri" w:hAnsi="Times New Roman" w:cs="Times New Roman"/>
          <w:b/>
        </w:rPr>
      </w:pPr>
      <w:r w:rsidRPr="000B2FBF">
        <w:rPr>
          <w:rFonts w:ascii="Times New Roman" w:eastAsia="Calibri" w:hAnsi="Times New Roman" w:cs="Times New Roman"/>
          <w:b/>
        </w:rPr>
        <w:t>La valutazione del comportamento dell'alunna e dell'alunno viene espressa collegialmente dai docenti e riportata nel documento di valutazione, attraverso un giudizio sintetico definito sulla base dei criteri esplicitati nelle allegate Rubriche per la valutazione del comportamento.</w:t>
      </w:r>
    </w:p>
    <w:p w:rsidR="00150A67" w:rsidRPr="000B2FBF" w:rsidRDefault="00150A67" w:rsidP="000B2FBF">
      <w:pPr>
        <w:spacing w:before="120" w:after="120" w:line="276" w:lineRule="auto"/>
        <w:ind w:left="1882"/>
        <w:rPr>
          <w:rFonts w:ascii="Times New Roman" w:hAnsi="Times New Roman" w:cs="Times New Roman"/>
          <w:b/>
          <w:u w:val="single"/>
        </w:rPr>
      </w:pPr>
      <w:r w:rsidRPr="000B2FBF">
        <w:rPr>
          <w:rFonts w:ascii="Times New Roman" w:hAnsi="Times New Roman" w:cs="Times New Roman"/>
          <w:b/>
          <w:u w:val="single"/>
        </w:rPr>
        <w:t>LA VALUTAZIONE DELL’EDUCAZIONE CIVICA</w:t>
      </w:r>
    </w:p>
    <w:p w:rsidR="00150A67" w:rsidRPr="000B2FBF" w:rsidRDefault="00150A67" w:rsidP="000B2FBF">
      <w:pPr>
        <w:spacing w:before="120" w:after="120" w:line="276" w:lineRule="auto"/>
        <w:jc w:val="both"/>
        <w:rPr>
          <w:rFonts w:ascii="Times New Roman" w:hAnsi="Times New Roman" w:cs="Times New Roman"/>
        </w:rPr>
      </w:pPr>
      <w:r w:rsidRPr="000B2FBF">
        <w:rPr>
          <w:rFonts w:ascii="Times New Roman" w:hAnsi="Times New Roman" w:cs="Times New Roman"/>
        </w:rPr>
        <w:t xml:space="preserve">La Legge dispone che l'insegnamento trasversale dell’Educazione civica sia oggetto delle </w:t>
      </w:r>
      <w:r w:rsidRPr="000B2FBF">
        <w:rPr>
          <w:rFonts w:ascii="Times New Roman" w:hAnsi="Times New Roman" w:cs="Times New Roman"/>
          <w:b/>
        </w:rPr>
        <w:t xml:space="preserve">valutazioni periodiche e finali previste </w:t>
      </w:r>
      <w:r w:rsidRPr="000B2FBF">
        <w:rPr>
          <w:rFonts w:ascii="Times New Roman" w:hAnsi="Times New Roman" w:cs="Times New Roman"/>
        </w:rPr>
        <w:t xml:space="preserve">dal D. Lgs. 13 aprile 2017, n. 62 per il primo ciclo. </w:t>
      </w:r>
      <w:r w:rsidRPr="000B2FBF">
        <w:rPr>
          <w:rFonts w:ascii="Times New Roman" w:hAnsi="Times New Roman" w:cs="Times New Roman"/>
          <w:b/>
        </w:rPr>
        <w:t xml:space="preserve">La valutazione </w:t>
      </w:r>
      <w:r w:rsidRPr="000B2FBF">
        <w:rPr>
          <w:rFonts w:ascii="Times New Roman" w:hAnsi="Times New Roman" w:cs="Times New Roman"/>
        </w:rPr>
        <w:t xml:space="preserve">viene espressa, nella scuola Secondaria di primo grado, con voto in decimi, corrispondente al livello di apprendimento raggiunto dall’alunno. Nella scuola primaria, il docente coordinatore propone l’attribuzione di un giudizio descrittivo, elaborato tenendo conto dei criteri valutativi indicati nel PTOF, e riportato nel documento di valutazione. In sede di scrutinio il docente cui sono stati affidati compiti di coordinamento formulerà una proposta di valutazione, in base agli elementi conoscitivi acquisiti dai docenti del team o del </w:t>
      </w:r>
      <w:r w:rsidRPr="000B2FBF">
        <w:rPr>
          <w:rFonts w:ascii="Times New Roman" w:hAnsi="Times New Roman" w:cs="Times New Roman"/>
        </w:rPr>
        <w:lastRenderedPageBreak/>
        <w:t>Consiglio di Classe, relativi ai percorsi interdisciplinari programmati. Nella scuola dell’Infanzia, il “Pagellino” rilasciato al termine del percorso triennale, comprenderà anche il livello delle competenze raggiunte per l’insegnamento di educazione civica.</w:t>
      </w:r>
    </w:p>
    <w:p w:rsidR="00150A67" w:rsidRPr="000B2FBF" w:rsidRDefault="00150A67" w:rsidP="000B2FBF">
      <w:pPr>
        <w:spacing w:before="120" w:after="120" w:line="276" w:lineRule="auto"/>
        <w:jc w:val="both"/>
        <w:rPr>
          <w:rFonts w:ascii="Times New Roman" w:hAnsi="Times New Roman" w:cs="Times New Roman"/>
          <w:b/>
          <w:bCs/>
        </w:rPr>
      </w:pPr>
      <w:r w:rsidRPr="000B2FBF">
        <w:rPr>
          <w:rFonts w:ascii="Times New Roman" w:hAnsi="Times New Roman" w:cs="Times New Roman"/>
          <w:b/>
          <w:bCs/>
        </w:rPr>
        <w:t>Il Collegio dei docenti, nel definire i criteri per la valutazione dell’insegnamento di Educazione civica e le modalità di espressione del giudizio, ha individuato i seguenti livelli:</w:t>
      </w:r>
    </w:p>
    <w:tbl>
      <w:tblPr>
        <w:tblStyle w:val="Grigliatabella"/>
        <w:tblW w:w="5000" w:type="pct"/>
        <w:tblLook w:val="04A0" w:firstRow="1" w:lastRow="0" w:firstColumn="1" w:lastColumn="0" w:noHBand="0" w:noVBand="1"/>
      </w:tblPr>
      <w:tblGrid>
        <w:gridCol w:w="3380"/>
        <w:gridCol w:w="3311"/>
        <w:gridCol w:w="3275"/>
      </w:tblGrid>
      <w:tr w:rsidR="00FF70EE" w:rsidRPr="000B2FBF" w:rsidTr="002278C4">
        <w:tc>
          <w:tcPr>
            <w:tcW w:w="1696" w:type="pct"/>
            <w:shd w:val="clear" w:color="auto" w:fill="9BBB59" w:themeFill="accent3"/>
            <w:vAlign w:val="center"/>
          </w:tcPr>
          <w:p w:rsidR="00FF70EE" w:rsidRPr="000B2FBF" w:rsidRDefault="00FF70EE" w:rsidP="000B2FBF">
            <w:pPr>
              <w:spacing w:before="120" w:after="120" w:line="276" w:lineRule="auto"/>
              <w:jc w:val="center"/>
              <w:rPr>
                <w:rFonts w:ascii="Times New Roman" w:hAnsi="Times New Roman" w:cs="Times New Roman"/>
                <w:b/>
                <w:bCs/>
                <w:highlight w:val="yellow"/>
              </w:rPr>
            </w:pPr>
            <w:r w:rsidRPr="000B2FBF">
              <w:rPr>
                <w:rFonts w:ascii="Times New Roman" w:hAnsi="Times New Roman" w:cs="Times New Roman"/>
                <w:b/>
                <w:bCs/>
              </w:rPr>
              <w:t>SCUOLA DELL’INFANZIA</w:t>
            </w:r>
          </w:p>
        </w:tc>
        <w:tc>
          <w:tcPr>
            <w:tcW w:w="1661" w:type="pct"/>
            <w:shd w:val="clear" w:color="auto" w:fill="B8CCE4" w:themeFill="accent1" w:themeFillTint="66"/>
            <w:vAlign w:val="center"/>
          </w:tcPr>
          <w:p w:rsidR="00FF70EE" w:rsidRPr="000B2FBF" w:rsidRDefault="00FF70EE" w:rsidP="000B2FBF">
            <w:pPr>
              <w:spacing w:before="120" w:after="120" w:line="276" w:lineRule="auto"/>
              <w:jc w:val="center"/>
              <w:rPr>
                <w:rFonts w:ascii="Times New Roman" w:hAnsi="Times New Roman" w:cs="Times New Roman"/>
                <w:b/>
                <w:bCs/>
                <w:highlight w:val="yellow"/>
              </w:rPr>
            </w:pPr>
            <w:r w:rsidRPr="000B2FBF">
              <w:rPr>
                <w:rFonts w:ascii="Times New Roman" w:hAnsi="Times New Roman" w:cs="Times New Roman"/>
                <w:b/>
                <w:bCs/>
              </w:rPr>
              <w:t>SCUOLA PRIMARIA</w:t>
            </w:r>
          </w:p>
        </w:tc>
        <w:tc>
          <w:tcPr>
            <w:tcW w:w="1643" w:type="pct"/>
            <w:shd w:val="clear" w:color="auto" w:fill="95B3D7" w:themeFill="accent1" w:themeFillTint="99"/>
            <w:vAlign w:val="center"/>
          </w:tcPr>
          <w:p w:rsidR="00FF70EE" w:rsidRPr="000B2FBF" w:rsidRDefault="00FF70EE" w:rsidP="000B2FBF">
            <w:pPr>
              <w:spacing w:before="120" w:after="120" w:line="276" w:lineRule="auto"/>
              <w:jc w:val="center"/>
              <w:rPr>
                <w:rFonts w:ascii="Times New Roman" w:hAnsi="Times New Roman" w:cs="Times New Roman"/>
                <w:b/>
                <w:bCs/>
                <w:highlight w:val="yellow"/>
              </w:rPr>
            </w:pPr>
            <w:r w:rsidRPr="000B2FBF">
              <w:rPr>
                <w:rFonts w:ascii="Times New Roman" w:hAnsi="Times New Roman" w:cs="Times New Roman"/>
                <w:b/>
                <w:bCs/>
              </w:rPr>
              <w:t>SCUOLA SECONDARIA DI PRIMO GRADO</w:t>
            </w:r>
          </w:p>
        </w:tc>
      </w:tr>
      <w:tr w:rsidR="002278C4" w:rsidRPr="000B2FBF" w:rsidTr="002278C4">
        <w:tc>
          <w:tcPr>
            <w:tcW w:w="1696" w:type="pct"/>
            <w:shd w:val="clear" w:color="auto" w:fill="D9D9D9" w:themeFill="background1" w:themeFillShade="D9"/>
          </w:tcPr>
          <w:p w:rsidR="002278C4" w:rsidRPr="000B2FBF" w:rsidRDefault="002278C4" w:rsidP="000B2FBF">
            <w:pPr>
              <w:spacing w:before="120" w:after="120" w:line="276" w:lineRule="auto"/>
              <w:jc w:val="center"/>
              <w:rPr>
                <w:rFonts w:ascii="Times New Roman" w:hAnsi="Times New Roman" w:cs="Times New Roman"/>
                <w:b/>
                <w:bCs/>
              </w:rPr>
            </w:pPr>
            <w:r w:rsidRPr="000B2FBF">
              <w:rPr>
                <w:rFonts w:ascii="Times New Roman" w:hAnsi="Times New Roman" w:cs="Times New Roman"/>
                <w:b/>
                <w:bCs/>
              </w:rPr>
              <w:t>LIVELLO RAGGIUNTO</w:t>
            </w:r>
          </w:p>
        </w:tc>
        <w:tc>
          <w:tcPr>
            <w:tcW w:w="1661" w:type="pct"/>
            <w:shd w:val="clear" w:color="auto" w:fill="D9D9D9" w:themeFill="background1" w:themeFillShade="D9"/>
          </w:tcPr>
          <w:p w:rsidR="002278C4" w:rsidRPr="000B2FBF" w:rsidRDefault="002278C4" w:rsidP="000B2FBF">
            <w:pPr>
              <w:spacing w:before="120" w:after="120" w:line="276" w:lineRule="auto"/>
              <w:jc w:val="center"/>
              <w:rPr>
                <w:rFonts w:ascii="Times New Roman" w:hAnsi="Times New Roman" w:cs="Times New Roman"/>
                <w:b/>
                <w:bCs/>
              </w:rPr>
            </w:pPr>
            <w:r w:rsidRPr="000B2FBF">
              <w:rPr>
                <w:rFonts w:ascii="Times New Roman" w:hAnsi="Times New Roman" w:cs="Times New Roman"/>
                <w:b/>
                <w:bCs/>
              </w:rPr>
              <w:t>LIVELLO RAGGIUNTO</w:t>
            </w:r>
          </w:p>
        </w:tc>
        <w:tc>
          <w:tcPr>
            <w:tcW w:w="1643" w:type="pct"/>
            <w:shd w:val="clear" w:color="auto" w:fill="D9D9D9" w:themeFill="background1" w:themeFillShade="D9"/>
          </w:tcPr>
          <w:p w:rsidR="002278C4" w:rsidRPr="000B2FBF" w:rsidRDefault="002278C4" w:rsidP="000B2FBF">
            <w:pPr>
              <w:spacing w:before="120" w:after="120" w:line="276" w:lineRule="auto"/>
              <w:jc w:val="center"/>
              <w:rPr>
                <w:rFonts w:ascii="Times New Roman" w:hAnsi="Times New Roman" w:cs="Times New Roman"/>
                <w:b/>
                <w:bCs/>
              </w:rPr>
            </w:pPr>
            <w:r w:rsidRPr="000B2FBF">
              <w:rPr>
                <w:rFonts w:ascii="Times New Roman" w:hAnsi="Times New Roman" w:cs="Times New Roman"/>
                <w:b/>
                <w:bCs/>
              </w:rPr>
              <w:t>VOTO IN DECIMI</w:t>
            </w:r>
          </w:p>
        </w:tc>
      </w:tr>
      <w:tr w:rsidR="00FF70EE" w:rsidRPr="000B2FBF" w:rsidTr="002278C4">
        <w:trPr>
          <w:trHeight w:val="567"/>
        </w:trPr>
        <w:tc>
          <w:tcPr>
            <w:tcW w:w="1696" w:type="pct"/>
            <w:vAlign w:val="center"/>
          </w:tcPr>
          <w:p w:rsidR="00FF70EE" w:rsidRPr="000B2FBF" w:rsidRDefault="00FF70EE" w:rsidP="000B2FBF">
            <w:pPr>
              <w:spacing w:before="120" w:after="120" w:line="276" w:lineRule="auto"/>
              <w:jc w:val="center"/>
              <w:rPr>
                <w:rFonts w:ascii="Times New Roman" w:hAnsi="Times New Roman" w:cs="Times New Roman"/>
                <w:b/>
                <w:bCs/>
                <w:highlight w:val="yellow"/>
              </w:rPr>
            </w:pPr>
            <w:r w:rsidRPr="000B2FBF">
              <w:rPr>
                <w:rFonts w:ascii="Times New Roman" w:hAnsi="Times New Roman" w:cs="Times New Roman"/>
                <w:b/>
                <w:bCs/>
              </w:rPr>
              <w:t>IN VIA DI PRIMA ACQUISIZIONE</w:t>
            </w:r>
          </w:p>
        </w:tc>
        <w:tc>
          <w:tcPr>
            <w:tcW w:w="1661" w:type="pct"/>
            <w:vAlign w:val="center"/>
          </w:tcPr>
          <w:p w:rsidR="00FF70EE" w:rsidRPr="000B2FBF" w:rsidRDefault="00FF70EE" w:rsidP="000B2FBF">
            <w:pPr>
              <w:spacing w:before="120" w:after="120" w:line="276" w:lineRule="auto"/>
              <w:jc w:val="center"/>
              <w:rPr>
                <w:rFonts w:ascii="Times New Roman" w:hAnsi="Times New Roman" w:cs="Times New Roman"/>
                <w:b/>
                <w:bCs/>
                <w:highlight w:val="yellow"/>
              </w:rPr>
            </w:pPr>
            <w:r w:rsidRPr="000B2FBF">
              <w:rPr>
                <w:rFonts w:ascii="Times New Roman" w:hAnsi="Times New Roman" w:cs="Times New Roman"/>
                <w:b/>
                <w:bCs/>
              </w:rPr>
              <w:t>IN VIA DI PRIMA ACQUISIZIONE</w:t>
            </w:r>
          </w:p>
        </w:tc>
        <w:tc>
          <w:tcPr>
            <w:tcW w:w="1643" w:type="pct"/>
            <w:vAlign w:val="center"/>
          </w:tcPr>
          <w:p w:rsidR="00FF70EE" w:rsidRPr="000B2FBF" w:rsidRDefault="00FF70EE" w:rsidP="000B2FBF">
            <w:pPr>
              <w:spacing w:before="120" w:after="120" w:line="276" w:lineRule="auto"/>
              <w:jc w:val="center"/>
              <w:rPr>
                <w:rFonts w:ascii="Times New Roman" w:hAnsi="Times New Roman" w:cs="Times New Roman"/>
                <w:b/>
                <w:bCs/>
                <w:highlight w:val="yellow"/>
              </w:rPr>
            </w:pPr>
            <w:r w:rsidRPr="000B2FBF">
              <w:rPr>
                <w:rFonts w:ascii="Times New Roman" w:hAnsi="Times New Roman" w:cs="Times New Roman"/>
                <w:b/>
                <w:bCs/>
              </w:rPr>
              <w:t>4/5</w:t>
            </w:r>
          </w:p>
        </w:tc>
      </w:tr>
      <w:tr w:rsidR="00FF70EE" w:rsidRPr="000B2FBF" w:rsidTr="002278C4">
        <w:trPr>
          <w:trHeight w:val="567"/>
        </w:trPr>
        <w:tc>
          <w:tcPr>
            <w:tcW w:w="1696" w:type="pct"/>
            <w:vAlign w:val="center"/>
          </w:tcPr>
          <w:p w:rsidR="00FF70EE" w:rsidRPr="000B2FBF" w:rsidRDefault="00FF70EE" w:rsidP="000B2FBF">
            <w:pPr>
              <w:spacing w:before="120" w:after="120" w:line="276" w:lineRule="auto"/>
              <w:jc w:val="center"/>
              <w:rPr>
                <w:rFonts w:ascii="Times New Roman" w:hAnsi="Times New Roman" w:cs="Times New Roman"/>
                <w:b/>
                <w:bCs/>
                <w:highlight w:val="yellow"/>
              </w:rPr>
            </w:pPr>
            <w:r w:rsidRPr="000B2FBF">
              <w:rPr>
                <w:rFonts w:ascii="Times New Roman" w:hAnsi="Times New Roman" w:cs="Times New Roman"/>
                <w:b/>
                <w:bCs/>
              </w:rPr>
              <w:t>BASE</w:t>
            </w:r>
          </w:p>
        </w:tc>
        <w:tc>
          <w:tcPr>
            <w:tcW w:w="1661" w:type="pct"/>
            <w:vAlign w:val="center"/>
          </w:tcPr>
          <w:p w:rsidR="00FF70EE" w:rsidRPr="000B2FBF" w:rsidRDefault="00FF70EE" w:rsidP="000B2FBF">
            <w:pPr>
              <w:spacing w:before="120" w:after="120" w:line="276" w:lineRule="auto"/>
              <w:jc w:val="center"/>
              <w:rPr>
                <w:rFonts w:ascii="Times New Roman" w:hAnsi="Times New Roman" w:cs="Times New Roman"/>
                <w:b/>
                <w:bCs/>
                <w:highlight w:val="yellow"/>
              </w:rPr>
            </w:pPr>
            <w:r w:rsidRPr="000B2FBF">
              <w:rPr>
                <w:rFonts w:ascii="Times New Roman" w:hAnsi="Times New Roman" w:cs="Times New Roman"/>
                <w:b/>
                <w:bCs/>
              </w:rPr>
              <w:t>BASE</w:t>
            </w:r>
          </w:p>
        </w:tc>
        <w:tc>
          <w:tcPr>
            <w:tcW w:w="1643" w:type="pct"/>
            <w:vAlign w:val="center"/>
          </w:tcPr>
          <w:p w:rsidR="00FF70EE" w:rsidRPr="000B2FBF" w:rsidRDefault="00FF70EE" w:rsidP="000B2FBF">
            <w:pPr>
              <w:spacing w:before="120" w:after="120" w:line="276" w:lineRule="auto"/>
              <w:jc w:val="center"/>
              <w:rPr>
                <w:rFonts w:ascii="Times New Roman" w:hAnsi="Times New Roman" w:cs="Times New Roman"/>
                <w:b/>
                <w:bCs/>
                <w:highlight w:val="yellow"/>
              </w:rPr>
            </w:pPr>
            <w:r w:rsidRPr="000B2FBF">
              <w:rPr>
                <w:rFonts w:ascii="Times New Roman" w:hAnsi="Times New Roman" w:cs="Times New Roman"/>
                <w:b/>
                <w:bCs/>
              </w:rPr>
              <w:t>6</w:t>
            </w:r>
          </w:p>
        </w:tc>
      </w:tr>
      <w:tr w:rsidR="00FF70EE" w:rsidRPr="000B2FBF" w:rsidTr="002278C4">
        <w:trPr>
          <w:trHeight w:val="567"/>
        </w:trPr>
        <w:tc>
          <w:tcPr>
            <w:tcW w:w="1696" w:type="pct"/>
            <w:vAlign w:val="center"/>
          </w:tcPr>
          <w:p w:rsidR="00FF70EE" w:rsidRPr="000B2FBF" w:rsidRDefault="00FF70EE" w:rsidP="000B2FBF">
            <w:pPr>
              <w:spacing w:before="120" w:after="120" w:line="276" w:lineRule="auto"/>
              <w:jc w:val="center"/>
              <w:rPr>
                <w:rFonts w:ascii="Times New Roman" w:hAnsi="Times New Roman" w:cs="Times New Roman"/>
                <w:b/>
                <w:bCs/>
                <w:highlight w:val="yellow"/>
              </w:rPr>
            </w:pPr>
            <w:r w:rsidRPr="000B2FBF">
              <w:rPr>
                <w:rFonts w:ascii="Times New Roman" w:hAnsi="Times New Roman" w:cs="Times New Roman"/>
                <w:b/>
                <w:bCs/>
              </w:rPr>
              <w:t>INTERMEDIO</w:t>
            </w:r>
          </w:p>
        </w:tc>
        <w:tc>
          <w:tcPr>
            <w:tcW w:w="1661" w:type="pct"/>
            <w:vAlign w:val="center"/>
          </w:tcPr>
          <w:p w:rsidR="00FF70EE" w:rsidRPr="000B2FBF" w:rsidRDefault="00FF70EE" w:rsidP="000B2FBF">
            <w:pPr>
              <w:spacing w:before="120" w:after="120" w:line="276" w:lineRule="auto"/>
              <w:jc w:val="center"/>
              <w:rPr>
                <w:rFonts w:ascii="Times New Roman" w:hAnsi="Times New Roman" w:cs="Times New Roman"/>
                <w:b/>
                <w:bCs/>
                <w:highlight w:val="yellow"/>
              </w:rPr>
            </w:pPr>
            <w:r w:rsidRPr="000B2FBF">
              <w:rPr>
                <w:rFonts w:ascii="Times New Roman" w:hAnsi="Times New Roman" w:cs="Times New Roman"/>
                <w:b/>
                <w:bCs/>
              </w:rPr>
              <w:t>INTERMEDIO</w:t>
            </w:r>
          </w:p>
        </w:tc>
        <w:tc>
          <w:tcPr>
            <w:tcW w:w="1643" w:type="pct"/>
            <w:vAlign w:val="center"/>
          </w:tcPr>
          <w:p w:rsidR="00FF70EE" w:rsidRPr="000B2FBF" w:rsidRDefault="00FF70EE" w:rsidP="000B2FBF">
            <w:pPr>
              <w:spacing w:before="120" w:after="120" w:line="276" w:lineRule="auto"/>
              <w:jc w:val="center"/>
              <w:rPr>
                <w:rFonts w:ascii="Times New Roman" w:hAnsi="Times New Roman" w:cs="Times New Roman"/>
                <w:b/>
                <w:bCs/>
                <w:highlight w:val="yellow"/>
              </w:rPr>
            </w:pPr>
            <w:r w:rsidRPr="000B2FBF">
              <w:rPr>
                <w:rFonts w:ascii="Times New Roman" w:hAnsi="Times New Roman" w:cs="Times New Roman"/>
                <w:b/>
                <w:bCs/>
              </w:rPr>
              <w:t>7</w:t>
            </w:r>
            <w:r w:rsidR="002278C4" w:rsidRPr="000B2FBF">
              <w:rPr>
                <w:rFonts w:ascii="Times New Roman" w:hAnsi="Times New Roman" w:cs="Times New Roman"/>
                <w:b/>
                <w:bCs/>
              </w:rPr>
              <w:t>/8</w:t>
            </w:r>
          </w:p>
        </w:tc>
      </w:tr>
      <w:tr w:rsidR="00FF70EE" w:rsidRPr="000B2FBF" w:rsidTr="002278C4">
        <w:trPr>
          <w:trHeight w:val="567"/>
        </w:trPr>
        <w:tc>
          <w:tcPr>
            <w:tcW w:w="1696" w:type="pct"/>
            <w:vAlign w:val="center"/>
          </w:tcPr>
          <w:p w:rsidR="00FF70EE" w:rsidRPr="000B2FBF" w:rsidRDefault="00FF70EE" w:rsidP="000B2FBF">
            <w:pPr>
              <w:spacing w:before="120" w:after="120" w:line="276" w:lineRule="auto"/>
              <w:jc w:val="center"/>
              <w:rPr>
                <w:rFonts w:ascii="Times New Roman" w:hAnsi="Times New Roman" w:cs="Times New Roman"/>
                <w:b/>
                <w:bCs/>
                <w:highlight w:val="yellow"/>
              </w:rPr>
            </w:pPr>
            <w:r w:rsidRPr="000B2FBF">
              <w:rPr>
                <w:rFonts w:ascii="Times New Roman" w:hAnsi="Times New Roman" w:cs="Times New Roman"/>
                <w:b/>
                <w:bCs/>
              </w:rPr>
              <w:t>AVANZATO</w:t>
            </w:r>
          </w:p>
        </w:tc>
        <w:tc>
          <w:tcPr>
            <w:tcW w:w="1661" w:type="pct"/>
            <w:vAlign w:val="center"/>
          </w:tcPr>
          <w:p w:rsidR="00FF70EE" w:rsidRPr="000B2FBF" w:rsidRDefault="00FF70EE" w:rsidP="000B2FBF">
            <w:pPr>
              <w:spacing w:before="120" w:after="120" w:line="276" w:lineRule="auto"/>
              <w:jc w:val="center"/>
              <w:rPr>
                <w:rFonts w:ascii="Times New Roman" w:hAnsi="Times New Roman" w:cs="Times New Roman"/>
                <w:b/>
                <w:bCs/>
                <w:highlight w:val="yellow"/>
              </w:rPr>
            </w:pPr>
            <w:r w:rsidRPr="000B2FBF">
              <w:rPr>
                <w:rFonts w:ascii="Times New Roman" w:hAnsi="Times New Roman" w:cs="Times New Roman"/>
                <w:b/>
                <w:bCs/>
              </w:rPr>
              <w:t>AVANZATO</w:t>
            </w:r>
          </w:p>
        </w:tc>
        <w:tc>
          <w:tcPr>
            <w:tcW w:w="1643" w:type="pct"/>
            <w:vAlign w:val="center"/>
          </w:tcPr>
          <w:p w:rsidR="00FF70EE" w:rsidRPr="000B2FBF" w:rsidRDefault="00FF70EE" w:rsidP="000B2FBF">
            <w:pPr>
              <w:spacing w:before="120" w:after="120" w:line="276" w:lineRule="auto"/>
              <w:jc w:val="center"/>
              <w:rPr>
                <w:rFonts w:ascii="Times New Roman" w:hAnsi="Times New Roman" w:cs="Times New Roman"/>
                <w:b/>
                <w:bCs/>
                <w:highlight w:val="yellow"/>
              </w:rPr>
            </w:pPr>
            <w:r w:rsidRPr="000B2FBF">
              <w:rPr>
                <w:rFonts w:ascii="Times New Roman" w:hAnsi="Times New Roman" w:cs="Times New Roman"/>
                <w:b/>
                <w:bCs/>
              </w:rPr>
              <w:t>9</w:t>
            </w:r>
            <w:r w:rsidR="002278C4" w:rsidRPr="000B2FBF">
              <w:rPr>
                <w:rFonts w:ascii="Times New Roman" w:hAnsi="Times New Roman" w:cs="Times New Roman"/>
                <w:b/>
                <w:bCs/>
              </w:rPr>
              <w:t>/10</w:t>
            </w:r>
          </w:p>
        </w:tc>
      </w:tr>
    </w:tbl>
    <w:p w:rsidR="00C10F41" w:rsidRPr="000B2FBF" w:rsidRDefault="002554AF" w:rsidP="000B2FBF">
      <w:pPr>
        <w:pBdr>
          <w:top w:val="nil"/>
          <w:left w:val="nil"/>
          <w:bottom w:val="nil"/>
          <w:right w:val="nil"/>
          <w:between w:val="nil"/>
        </w:pBdr>
        <w:tabs>
          <w:tab w:val="left" w:pos="1252"/>
          <w:tab w:val="left" w:pos="1253"/>
        </w:tabs>
        <w:spacing w:before="120" w:after="120" w:line="276" w:lineRule="auto"/>
        <w:jc w:val="center"/>
        <w:rPr>
          <w:rFonts w:ascii="Times New Roman" w:hAnsi="Times New Roman" w:cs="Times New Roman"/>
          <w:b/>
          <w:bCs/>
          <w:u w:val="single"/>
        </w:rPr>
      </w:pPr>
      <w:r w:rsidRPr="000B2FBF">
        <w:rPr>
          <w:rFonts w:ascii="Times New Roman" w:hAnsi="Times New Roman" w:cs="Times New Roman"/>
          <w:b/>
          <w:bCs/>
          <w:u w:val="single"/>
        </w:rPr>
        <w:t>AMMISSIONE ALLA CLASSE SUCCESSIVA NELLA SCUOLA PRIMARIA</w:t>
      </w:r>
    </w:p>
    <w:p w:rsidR="002554AF" w:rsidRPr="000B2FBF" w:rsidRDefault="002554AF" w:rsidP="000B2FBF">
      <w:pPr>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rPr>
        <w:t>Gli alunni della scuola primaria sono ammessi alla classe successiva e alla prima classe di Scuola Secondaria</w:t>
      </w:r>
    </w:p>
    <w:p w:rsidR="002554AF" w:rsidRPr="000B2FBF" w:rsidRDefault="002554AF" w:rsidP="000B2FBF">
      <w:pPr>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rPr>
        <w:t>di primo grado anche in presenza di livelli di apprendimento parzialmente raggiunti o in via di prima acquisizione. In questo caso l'istituzione scolastica attiva specifiche strategie per il miglioramento dei livelli di apprendimento.</w:t>
      </w:r>
    </w:p>
    <w:p w:rsidR="002554AF" w:rsidRPr="000B2FBF" w:rsidRDefault="002554AF" w:rsidP="000B2FBF">
      <w:pPr>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rPr>
        <w:t xml:space="preserve">I docenti della classe in sede di scrutinio, con </w:t>
      </w:r>
      <w:r w:rsidRPr="000B2FBF">
        <w:rPr>
          <w:rFonts w:ascii="Times New Roman" w:eastAsia="Calibri" w:hAnsi="Times New Roman" w:cs="Times New Roman"/>
          <w:b/>
          <w:u w:val="single"/>
        </w:rPr>
        <w:t>decisione assunta all'unanimità</w:t>
      </w:r>
      <w:r w:rsidRPr="000B2FBF">
        <w:rPr>
          <w:rFonts w:ascii="Times New Roman" w:eastAsia="Calibri" w:hAnsi="Times New Roman" w:cs="Times New Roman"/>
        </w:rPr>
        <w:t xml:space="preserve">, possono </w:t>
      </w:r>
      <w:r w:rsidRPr="000B2FBF">
        <w:rPr>
          <w:rFonts w:ascii="Times New Roman" w:eastAsia="Calibri" w:hAnsi="Times New Roman" w:cs="Times New Roman"/>
          <w:b/>
          <w:u w:val="single"/>
        </w:rPr>
        <w:t>non ammettere</w:t>
      </w:r>
      <w:r w:rsidRPr="000B2FBF">
        <w:rPr>
          <w:rFonts w:ascii="Times New Roman" w:eastAsia="Calibri" w:hAnsi="Times New Roman" w:cs="Times New Roman"/>
        </w:rPr>
        <w:t xml:space="preserve"> l'alunno alla classe successiva solo in </w:t>
      </w:r>
      <w:r w:rsidRPr="000B2FBF">
        <w:rPr>
          <w:rFonts w:ascii="Times New Roman" w:eastAsia="Calibri" w:hAnsi="Times New Roman" w:cs="Times New Roman"/>
          <w:spacing w:val="-3"/>
        </w:rPr>
        <w:t xml:space="preserve">casi </w:t>
      </w:r>
      <w:r w:rsidRPr="000B2FBF">
        <w:rPr>
          <w:rFonts w:ascii="Times New Roman" w:eastAsia="Calibri" w:hAnsi="Times New Roman" w:cs="Times New Roman"/>
        </w:rPr>
        <w:t>eccezionali e comprovati da specifica</w:t>
      </w:r>
      <w:r w:rsidRPr="000B2FBF">
        <w:rPr>
          <w:rFonts w:ascii="Times New Roman" w:eastAsia="Calibri" w:hAnsi="Times New Roman" w:cs="Times New Roman"/>
          <w:spacing w:val="-9"/>
        </w:rPr>
        <w:t xml:space="preserve"> </w:t>
      </w:r>
      <w:r w:rsidRPr="000B2FBF">
        <w:rPr>
          <w:rFonts w:ascii="Times New Roman" w:eastAsia="Calibri" w:hAnsi="Times New Roman" w:cs="Times New Roman"/>
        </w:rPr>
        <w:t>motivazione.</w:t>
      </w:r>
    </w:p>
    <w:p w:rsidR="002554AF" w:rsidRPr="000B2FBF" w:rsidRDefault="002554AF" w:rsidP="000B2FBF">
      <w:pPr>
        <w:autoSpaceDE w:val="0"/>
        <w:autoSpaceDN w:val="0"/>
        <w:spacing w:before="120" w:after="120" w:line="276" w:lineRule="auto"/>
        <w:jc w:val="both"/>
        <w:rPr>
          <w:rFonts w:ascii="Times New Roman" w:eastAsia="Calibri" w:hAnsi="Times New Roman" w:cs="Times New Roman"/>
          <w:b/>
        </w:rPr>
      </w:pPr>
      <w:r w:rsidRPr="000B2FBF">
        <w:rPr>
          <w:rFonts w:ascii="Times New Roman" w:eastAsia="Calibri" w:hAnsi="Times New Roman" w:cs="Times New Roman"/>
          <w:b/>
          <w:spacing w:val="-7"/>
        </w:rPr>
        <w:t xml:space="preserve">Tra </w:t>
      </w:r>
      <w:r w:rsidRPr="000B2FBF">
        <w:rPr>
          <w:rFonts w:ascii="Times New Roman" w:eastAsia="Calibri" w:hAnsi="Times New Roman" w:cs="Times New Roman"/>
          <w:b/>
        </w:rPr>
        <w:t>le situazioni che permettono una valutazione di opportunità si individuano:</w:t>
      </w:r>
    </w:p>
    <w:p w:rsidR="002554AF" w:rsidRPr="000B2FBF" w:rsidRDefault="002554AF" w:rsidP="003B461F">
      <w:pPr>
        <w:pStyle w:val="Paragrafoelenco"/>
        <w:numPr>
          <w:ilvl w:val="0"/>
          <w:numId w:val="7"/>
        </w:numPr>
        <w:tabs>
          <w:tab w:val="left" w:pos="854"/>
          <w:tab w:val="left" w:pos="855"/>
        </w:tabs>
        <w:autoSpaceDE w:val="0"/>
        <w:autoSpaceDN w:val="0"/>
        <w:spacing w:before="120" w:after="120" w:line="276" w:lineRule="auto"/>
        <w:ind w:left="714" w:hanging="357"/>
        <w:jc w:val="both"/>
        <w:rPr>
          <w:rFonts w:ascii="Times New Roman" w:eastAsia="Calibri" w:hAnsi="Times New Roman" w:cs="Times New Roman"/>
        </w:rPr>
      </w:pPr>
      <w:r w:rsidRPr="000B2FBF">
        <w:rPr>
          <w:rFonts w:ascii="Times New Roman" w:eastAsia="Calibri" w:hAnsi="Times New Roman" w:cs="Times New Roman"/>
        </w:rPr>
        <w:t xml:space="preserve">Le difficoltà sono in misura tale e collocate in ambiti da pregiudicare il </w:t>
      </w:r>
      <w:r w:rsidRPr="000B2FBF">
        <w:rPr>
          <w:rFonts w:ascii="Times New Roman" w:eastAsia="Calibri" w:hAnsi="Times New Roman" w:cs="Times New Roman"/>
          <w:spacing w:val="-2"/>
        </w:rPr>
        <w:t>percorso</w:t>
      </w:r>
      <w:r w:rsidRPr="000B2FBF">
        <w:rPr>
          <w:rFonts w:ascii="Times New Roman" w:eastAsia="Calibri" w:hAnsi="Times New Roman" w:cs="Times New Roman"/>
          <w:spacing w:val="-12"/>
        </w:rPr>
        <w:t xml:space="preserve"> </w:t>
      </w:r>
      <w:r w:rsidRPr="000B2FBF">
        <w:rPr>
          <w:rFonts w:ascii="Times New Roman" w:eastAsia="Calibri" w:hAnsi="Times New Roman" w:cs="Times New Roman"/>
        </w:rPr>
        <w:t>futuro</w:t>
      </w:r>
    </w:p>
    <w:p w:rsidR="002554AF" w:rsidRPr="000B2FBF" w:rsidRDefault="002554AF" w:rsidP="003B461F">
      <w:pPr>
        <w:pStyle w:val="Paragrafoelenco"/>
        <w:numPr>
          <w:ilvl w:val="0"/>
          <w:numId w:val="7"/>
        </w:numPr>
        <w:tabs>
          <w:tab w:val="left" w:pos="854"/>
          <w:tab w:val="left" w:pos="855"/>
        </w:tabs>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rPr>
        <w:t xml:space="preserve">Si sono organizzati </w:t>
      </w:r>
      <w:r w:rsidRPr="000B2FBF">
        <w:rPr>
          <w:rFonts w:ascii="Times New Roman" w:eastAsia="Calibri" w:hAnsi="Times New Roman" w:cs="Times New Roman"/>
          <w:spacing w:val="-3"/>
        </w:rPr>
        <w:t xml:space="preserve">percorsi </w:t>
      </w:r>
      <w:r w:rsidRPr="000B2FBF">
        <w:rPr>
          <w:rFonts w:ascii="Times New Roman" w:eastAsia="Calibri" w:hAnsi="Times New Roman" w:cs="Times New Roman"/>
        </w:rPr>
        <w:t>didattici personalizzati per migliorare gli apprendimenti senza alcun esito apprezzabile</w:t>
      </w:r>
    </w:p>
    <w:p w:rsidR="002554AF" w:rsidRPr="000B2FBF" w:rsidRDefault="002554AF" w:rsidP="003B461F">
      <w:pPr>
        <w:pStyle w:val="Paragrafoelenco"/>
        <w:numPr>
          <w:ilvl w:val="0"/>
          <w:numId w:val="7"/>
        </w:numPr>
        <w:tabs>
          <w:tab w:val="left" w:pos="854"/>
          <w:tab w:val="left" w:pos="855"/>
        </w:tabs>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rPr>
        <w:t xml:space="preserve">Si presume che la permanenza nella stessa classe possa concretamente aiutare </w:t>
      </w:r>
      <w:r w:rsidRPr="000B2FBF">
        <w:rPr>
          <w:rFonts w:ascii="Times New Roman" w:eastAsia="Calibri" w:hAnsi="Times New Roman" w:cs="Times New Roman"/>
          <w:spacing w:val="-3"/>
        </w:rPr>
        <w:t xml:space="preserve">l’alunno </w:t>
      </w:r>
      <w:r w:rsidRPr="000B2FBF">
        <w:rPr>
          <w:rFonts w:ascii="Times New Roman" w:eastAsia="Calibri" w:hAnsi="Times New Roman" w:cs="Times New Roman"/>
        </w:rPr>
        <w:t>a superare le difficoltà, senza innescare reazioni di opposizione che possano pregiudicare il suo percorso di</w:t>
      </w:r>
      <w:r w:rsidRPr="000B2FBF">
        <w:rPr>
          <w:rFonts w:ascii="Times New Roman" w:eastAsia="Calibri" w:hAnsi="Times New Roman" w:cs="Times New Roman"/>
          <w:spacing w:val="-25"/>
        </w:rPr>
        <w:t xml:space="preserve"> </w:t>
      </w:r>
      <w:r w:rsidRPr="000B2FBF">
        <w:rPr>
          <w:rFonts w:ascii="Times New Roman" w:eastAsia="Calibri" w:hAnsi="Times New Roman" w:cs="Times New Roman"/>
        </w:rPr>
        <w:t>apprendimento</w:t>
      </w:r>
    </w:p>
    <w:p w:rsidR="002554AF" w:rsidRDefault="002554AF" w:rsidP="003B461F">
      <w:pPr>
        <w:pStyle w:val="Paragrafoelenco"/>
        <w:numPr>
          <w:ilvl w:val="0"/>
          <w:numId w:val="7"/>
        </w:numPr>
        <w:tabs>
          <w:tab w:val="left" w:pos="854"/>
          <w:tab w:val="left" w:pos="855"/>
        </w:tabs>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spacing w:val="-5"/>
        </w:rPr>
        <w:t xml:space="preserve">L’alunno </w:t>
      </w:r>
      <w:r w:rsidRPr="000B2FBF">
        <w:rPr>
          <w:rFonts w:ascii="Times New Roman" w:eastAsia="Calibri" w:hAnsi="Times New Roman" w:cs="Times New Roman"/>
        </w:rPr>
        <w:t xml:space="preserve">è in </w:t>
      </w:r>
      <w:r w:rsidRPr="000B2FBF">
        <w:rPr>
          <w:rFonts w:ascii="Times New Roman" w:eastAsia="Calibri" w:hAnsi="Times New Roman" w:cs="Times New Roman"/>
          <w:spacing w:val="-3"/>
        </w:rPr>
        <w:t xml:space="preserve">grado </w:t>
      </w:r>
      <w:r w:rsidRPr="000B2FBF">
        <w:rPr>
          <w:rFonts w:ascii="Times New Roman" w:eastAsia="Calibri" w:hAnsi="Times New Roman" w:cs="Times New Roman"/>
        </w:rPr>
        <w:t xml:space="preserve">di organizzare per </w:t>
      </w:r>
      <w:r w:rsidRPr="000B2FBF">
        <w:rPr>
          <w:rFonts w:ascii="Times New Roman" w:eastAsia="Calibri" w:hAnsi="Times New Roman" w:cs="Times New Roman"/>
          <w:spacing w:val="-4"/>
        </w:rPr>
        <w:t xml:space="preserve">l’anno </w:t>
      </w:r>
      <w:r w:rsidRPr="000B2FBF">
        <w:rPr>
          <w:rFonts w:ascii="Times New Roman" w:eastAsia="Calibri" w:hAnsi="Times New Roman" w:cs="Times New Roman"/>
        </w:rPr>
        <w:t xml:space="preserve">scolastico venturo proposte didattiche e ambienti di apprendimento differenti da quelli già sperimentati </w:t>
      </w:r>
      <w:r w:rsidRPr="000B2FBF">
        <w:rPr>
          <w:rFonts w:ascii="Times New Roman" w:eastAsia="Calibri" w:hAnsi="Times New Roman" w:cs="Times New Roman"/>
          <w:spacing w:val="-3"/>
        </w:rPr>
        <w:t>senza</w:t>
      </w:r>
      <w:r w:rsidRPr="000B2FBF">
        <w:rPr>
          <w:rFonts w:ascii="Times New Roman" w:eastAsia="Calibri" w:hAnsi="Times New Roman" w:cs="Times New Roman"/>
          <w:spacing w:val="-5"/>
        </w:rPr>
        <w:t xml:space="preserve"> </w:t>
      </w:r>
      <w:r w:rsidRPr="000B2FBF">
        <w:rPr>
          <w:rFonts w:ascii="Times New Roman" w:eastAsia="Calibri" w:hAnsi="Times New Roman" w:cs="Times New Roman"/>
        </w:rPr>
        <w:t>esito.</w:t>
      </w:r>
    </w:p>
    <w:p w:rsidR="000F2B48" w:rsidRDefault="000F2B48" w:rsidP="000F2B48">
      <w:pPr>
        <w:tabs>
          <w:tab w:val="left" w:pos="854"/>
          <w:tab w:val="left" w:pos="855"/>
        </w:tabs>
        <w:autoSpaceDE w:val="0"/>
        <w:autoSpaceDN w:val="0"/>
        <w:spacing w:before="120" w:after="120" w:line="276" w:lineRule="auto"/>
        <w:jc w:val="both"/>
        <w:rPr>
          <w:rFonts w:ascii="Times New Roman" w:eastAsia="Calibri" w:hAnsi="Times New Roman" w:cs="Times New Roman"/>
        </w:rPr>
      </w:pPr>
    </w:p>
    <w:p w:rsidR="000F2B48" w:rsidRPr="000F2B48" w:rsidRDefault="000F2B48" w:rsidP="000F2B48">
      <w:pPr>
        <w:tabs>
          <w:tab w:val="left" w:pos="854"/>
          <w:tab w:val="left" w:pos="855"/>
        </w:tabs>
        <w:autoSpaceDE w:val="0"/>
        <w:autoSpaceDN w:val="0"/>
        <w:spacing w:before="120" w:after="120" w:line="276" w:lineRule="auto"/>
        <w:jc w:val="both"/>
        <w:rPr>
          <w:rFonts w:ascii="Times New Roman" w:eastAsia="Calibri" w:hAnsi="Times New Roman" w:cs="Times New Roman"/>
        </w:rPr>
      </w:pPr>
    </w:p>
    <w:p w:rsidR="00C10F41" w:rsidRPr="000B2FBF" w:rsidRDefault="002554AF" w:rsidP="000B2FBF">
      <w:pPr>
        <w:pBdr>
          <w:top w:val="nil"/>
          <w:left w:val="nil"/>
          <w:bottom w:val="nil"/>
          <w:right w:val="nil"/>
          <w:between w:val="nil"/>
        </w:pBdr>
        <w:tabs>
          <w:tab w:val="left" w:pos="1252"/>
          <w:tab w:val="left" w:pos="1253"/>
        </w:tabs>
        <w:spacing w:before="120" w:after="120" w:line="276" w:lineRule="auto"/>
        <w:jc w:val="center"/>
        <w:rPr>
          <w:rFonts w:ascii="Times New Roman" w:hAnsi="Times New Roman" w:cs="Times New Roman"/>
          <w:b/>
          <w:bCs/>
          <w:u w:val="single"/>
        </w:rPr>
      </w:pPr>
      <w:r w:rsidRPr="000B2FBF">
        <w:rPr>
          <w:rFonts w:ascii="Times New Roman" w:hAnsi="Times New Roman" w:cs="Times New Roman"/>
          <w:b/>
          <w:bCs/>
          <w:u w:val="single"/>
        </w:rPr>
        <w:lastRenderedPageBreak/>
        <w:t>AMMISSIONE ALLA CLASSE SUCCESSIVA NELLA SCUOLA SECONDARIA DI PRIMO GRADO E ALL'ESAME CONCLUSIVO DEL PRIMO CICLO</w:t>
      </w:r>
    </w:p>
    <w:p w:rsidR="002554AF" w:rsidRDefault="002554AF" w:rsidP="000B2FBF">
      <w:pPr>
        <w:autoSpaceDE w:val="0"/>
        <w:autoSpaceDN w:val="0"/>
        <w:spacing w:before="120" w:after="120" w:line="276" w:lineRule="auto"/>
        <w:ind w:left="146"/>
        <w:jc w:val="both"/>
        <w:rPr>
          <w:rFonts w:ascii="Times New Roman" w:eastAsia="Calibri" w:hAnsi="Times New Roman" w:cs="Times New Roman"/>
        </w:rPr>
      </w:pPr>
      <w:r w:rsidRPr="000B2FBF">
        <w:rPr>
          <w:rFonts w:ascii="Times New Roman" w:eastAsia="Calibri" w:hAnsi="Times New Roman" w:cs="Times New Roman"/>
        </w:rPr>
        <w:t>Gli alunni della scuola Secondaria di I° grado sono ammessi alla classe successiva e all'esame conclusivo del primo ciclo, salvo quanto previsto dallo Statuto delle Studentesse e degli Studenti.</w:t>
      </w:r>
      <w:r w:rsidR="002278C4" w:rsidRPr="000B2FBF">
        <w:rPr>
          <w:rFonts w:ascii="Times New Roman" w:eastAsia="Calibri" w:hAnsi="Times New Roman" w:cs="Times New Roman"/>
        </w:rPr>
        <w:t xml:space="preserve"> </w:t>
      </w:r>
      <w:r w:rsidRPr="000B2FBF">
        <w:rPr>
          <w:rFonts w:ascii="Times New Roman" w:eastAsia="Calibri" w:hAnsi="Times New Roman" w:cs="Times New Roman"/>
        </w:rPr>
        <w:t xml:space="preserve">In caso di parziale o </w:t>
      </w:r>
      <w:r w:rsidRPr="000B2FBF">
        <w:rPr>
          <w:rFonts w:ascii="Times New Roman" w:eastAsia="Calibri" w:hAnsi="Times New Roman" w:cs="Times New Roman"/>
          <w:u w:val="single"/>
        </w:rPr>
        <w:t>mancata acquisizione dei livelli di apprendimento</w:t>
      </w:r>
      <w:r w:rsidRPr="000B2FBF">
        <w:rPr>
          <w:rFonts w:ascii="Times New Roman" w:eastAsia="Calibri" w:hAnsi="Times New Roman" w:cs="Times New Roman"/>
        </w:rPr>
        <w:t xml:space="preserve"> in una o più discipline, il consiglio di classe può deliberare a maggioranza e con adeguata motivazione la </w:t>
      </w:r>
      <w:r w:rsidRPr="000B2FBF">
        <w:rPr>
          <w:rFonts w:ascii="Times New Roman" w:eastAsia="Calibri" w:hAnsi="Times New Roman" w:cs="Times New Roman"/>
          <w:u w:val="single"/>
        </w:rPr>
        <w:t>non ammissione</w:t>
      </w:r>
      <w:r w:rsidRPr="000B2FBF">
        <w:rPr>
          <w:rFonts w:ascii="Times New Roman" w:eastAsia="Calibri" w:hAnsi="Times New Roman" w:cs="Times New Roman"/>
        </w:rPr>
        <w:t xml:space="preserve"> alla classe successiva o all'esame conclusivo del primo ciclo.</w:t>
      </w:r>
    </w:p>
    <w:p w:rsidR="002554AF" w:rsidRPr="000B2FBF" w:rsidRDefault="002554AF" w:rsidP="000B2FBF">
      <w:pPr>
        <w:autoSpaceDE w:val="0"/>
        <w:autoSpaceDN w:val="0"/>
        <w:spacing w:before="120" w:after="120" w:line="276" w:lineRule="auto"/>
        <w:ind w:left="146"/>
        <w:jc w:val="both"/>
        <w:rPr>
          <w:rFonts w:ascii="Times New Roman" w:eastAsia="Calibri" w:hAnsi="Times New Roman" w:cs="Times New Roman"/>
        </w:rPr>
      </w:pPr>
      <w:r w:rsidRPr="000B2FBF">
        <w:rPr>
          <w:rFonts w:ascii="Times New Roman" w:eastAsia="Calibri" w:hAnsi="Times New Roman" w:cs="Times New Roman"/>
        </w:rPr>
        <w:t>Il collegio dei docenti di scuola Secondaria di I° grado concorda che, nel prendere in esame la singola situazione di ogni alunno, terrà conto:</w:t>
      </w:r>
    </w:p>
    <w:p w:rsidR="002554AF" w:rsidRPr="000B2FBF" w:rsidRDefault="002554AF" w:rsidP="003B461F">
      <w:pPr>
        <w:pStyle w:val="Paragrafoelenco"/>
        <w:numPr>
          <w:ilvl w:val="0"/>
          <w:numId w:val="5"/>
        </w:numPr>
        <w:tabs>
          <w:tab w:val="left" w:pos="264"/>
        </w:tabs>
        <w:autoSpaceDE w:val="0"/>
        <w:autoSpaceDN w:val="0"/>
        <w:spacing w:before="120" w:after="120" w:line="276" w:lineRule="auto"/>
        <w:rPr>
          <w:rFonts w:ascii="Times New Roman" w:eastAsia="Calibri" w:hAnsi="Times New Roman" w:cs="Times New Roman"/>
        </w:rPr>
      </w:pPr>
      <w:r w:rsidRPr="000B2FBF">
        <w:rPr>
          <w:rFonts w:ascii="Times New Roman" w:eastAsia="Calibri" w:hAnsi="Times New Roman" w:cs="Times New Roman"/>
        </w:rPr>
        <w:t>dell’impegno dimostrato durante il percorso</w:t>
      </w:r>
      <w:r w:rsidRPr="000B2FBF">
        <w:rPr>
          <w:rFonts w:ascii="Times New Roman" w:eastAsia="Calibri" w:hAnsi="Times New Roman" w:cs="Times New Roman"/>
          <w:spacing w:val="-1"/>
        </w:rPr>
        <w:t xml:space="preserve"> </w:t>
      </w:r>
      <w:r w:rsidRPr="000B2FBF">
        <w:rPr>
          <w:rFonts w:ascii="Times New Roman" w:eastAsia="Calibri" w:hAnsi="Times New Roman" w:cs="Times New Roman"/>
        </w:rPr>
        <w:t>scolastico</w:t>
      </w:r>
    </w:p>
    <w:p w:rsidR="002554AF" w:rsidRPr="000B2FBF" w:rsidRDefault="002554AF" w:rsidP="003B461F">
      <w:pPr>
        <w:pStyle w:val="Paragrafoelenco"/>
        <w:numPr>
          <w:ilvl w:val="0"/>
          <w:numId w:val="5"/>
        </w:numPr>
        <w:tabs>
          <w:tab w:val="left" w:pos="264"/>
        </w:tabs>
        <w:autoSpaceDE w:val="0"/>
        <w:autoSpaceDN w:val="0"/>
        <w:spacing w:before="120" w:after="120" w:line="276" w:lineRule="auto"/>
        <w:rPr>
          <w:rFonts w:ascii="Times New Roman" w:eastAsia="Calibri" w:hAnsi="Times New Roman" w:cs="Times New Roman"/>
        </w:rPr>
      </w:pPr>
      <w:r w:rsidRPr="000B2FBF">
        <w:rPr>
          <w:rFonts w:ascii="Times New Roman" w:eastAsia="Calibri" w:hAnsi="Times New Roman" w:cs="Times New Roman"/>
        </w:rPr>
        <w:t>del miglioramento rispetto al punto di partenza e la capacità di recuperare delle</w:t>
      </w:r>
      <w:r w:rsidRPr="000B2FBF">
        <w:rPr>
          <w:rFonts w:ascii="Times New Roman" w:eastAsia="Calibri" w:hAnsi="Times New Roman" w:cs="Times New Roman"/>
          <w:spacing w:val="-14"/>
        </w:rPr>
        <w:t xml:space="preserve"> </w:t>
      </w:r>
      <w:r w:rsidRPr="000B2FBF">
        <w:rPr>
          <w:rFonts w:ascii="Times New Roman" w:eastAsia="Calibri" w:hAnsi="Times New Roman" w:cs="Times New Roman"/>
        </w:rPr>
        <w:t>carenze</w:t>
      </w:r>
    </w:p>
    <w:p w:rsidR="002554AF" w:rsidRPr="000B2FBF" w:rsidRDefault="002554AF" w:rsidP="003B461F">
      <w:pPr>
        <w:pStyle w:val="Paragrafoelenco"/>
        <w:numPr>
          <w:ilvl w:val="0"/>
          <w:numId w:val="5"/>
        </w:numPr>
        <w:tabs>
          <w:tab w:val="left" w:pos="264"/>
        </w:tabs>
        <w:autoSpaceDE w:val="0"/>
        <w:autoSpaceDN w:val="0"/>
        <w:spacing w:before="120" w:after="120" w:line="276" w:lineRule="auto"/>
        <w:rPr>
          <w:rFonts w:ascii="Times New Roman" w:eastAsia="Calibri" w:hAnsi="Times New Roman" w:cs="Times New Roman"/>
        </w:rPr>
      </w:pPr>
      <w:r w:rsidRPr="000B2FBF">
        <w:rPr>
          <w:rFonts w:ascii="Times New Roman" w:eastAsia="Calibri" w:hAnsi="Times New Roman" w:cs="Times New Roman"/>
        </w:rPr>
        <w:t xml:space="preserve">del livello di maturazione personale, le capacità e le attitudini dimostrate nel </w:t>
      </w:r>
      <w:r w:rsidRPr="000B2FBF">
        <w:rPr>
          <w:rFonts w:ascii="Times New Roman" w:eastAsia="Calibri" w:hAnsi="Times New Roman" w:cs="Times New Roman"/>
          <w:spacing w:val="-3"/>
        </w:rPr>
        <w:t xml:space="preserve">corso </w:t>
      </w:r>
      <w:r w:rsidRPr="000B2FBF">
        <w:rPr>
          <w:rFonts w:ascii="Times New Roman" w:eastAsia="Calibri" w:hAnsi="Times New Roman" w:cs="Times New Roman"/>
        </w:rPr>
        <w:t>del percorso</w:t>
      </w:r>
      <w:r w:rsidRPr="000B2FBF">
        <w:rPr>
          <w:rFonts w:ascii="Times New Roman" w:eastAsia="Calibri" w:hAnsi="Times New Roman" w:cs="Times New Roman"/>
          <w:spacing w:val="-22"/>
        </w:rPr>
        <w:t xml:space="preserve"> </w:t>
      </w:r>
      <w:r w:rsidRPr="000B2FBF">
        <w:rPr>
          <w:rFonts w:ascii="Times New Roman" w:eastAsia="Calibri" w:hAnsi="Times New Roman" w:cs="Times New Roman"/>
        </w:rPr>
        <w:t>scolastico</w:t>
      </w:r>
    </w:p>
    <w:p w:rsidR="002554AF" w:rsidRPr="000B2FBF" w:rsidRDefault="002554AF" w:rsidP="003B461F">
      <w:pPr>
        <w:pStyle w:val="Paragrafoelenco"/>
        <w:numPr>
          <w:ilvl w:val="0"/>
          <w:numId w:val="5"/>
        </w:numPr>
        <w:tabs>
          <w:tab w:val="left" w:pos="264"/>
        </w:tabs>
        <w:autoSpaceDE w:val="0"/>
        <w:autoSpaceDN w:val="0"/>
        <w:spacing w:before="120" w:after="120" w:line="276" w:lineRule="auto"/>
        <w:rPr>
          <w:rFonts w:ascii="Times New Roman" w:eastAsia="Calibri" w:hAnsi="Times New Roman" w:cs="Times New Roman"/>
        </w:rPr>
      </w:pPr>
      <w:r w:rsidRPr="000B2FBF">
        <w:rPr>
          <w:rFonts w:ascii="Times New Roman" w:eastAsia="Calibri" w:hAnsi="Times New Roman" w:cs="Times New Roman"/>
        </w:rPr>
        <w:t>delle difficoltà socioculturali di partenza.</w:t>
      </w:r>
    </w:p>
    <w:p w:rsidR="002554AF" w:rsidRPr="000B2FBF" w:rsidRDefault="002554AF" w:rsidP="000B2FBF">
      <w:pPr>
        <w:autoSpaceDE w:val="0"/>
        <w:autoSpaceDN w:val="0"/>
        <w:spacing w:before="120" w:after="120" w:line="276" w:lineRule="auto"/>
        <w:ind w:left="146"/>
        <w:rPr>
          <w:rFonts w:ascii="Times New Roman" w:eastAsia="Calibri" w:hAnsi="Times New Roman" w:cs="Times New Roman"/>
          <w:b/>
        </w:rPr>
      </w:pPr>
      <w:r w:rsidRPr="000B2FBF">
        <w:rPr>
          <w:rFonts w:ascii="Times New Roman" w:eastAsia="Calibri" w:hAnsi="Times New Roman" w:cs="Times New Roman"/>
          <w:b/>
        </w:rPr>
        <w:t>La decisione di non ammissione verrà attentamente valutata, integrando la presenza oggettiva delle carenze con la considerazione del percorso formativo del singolo alunno.</w:t>
      </w:r>
    </w:p>
    <w:p w:rsidR="002554AF" w:rsidRPr="000B2FBF" w:rsidRDefault="002554AF" w:rsidP="000B2FBF">
      <w:pPr>
        <w:autoSpaceDE w:val="0"/>
        <w:autoSpaceDN w:val="0"/>
        <w:spacing w:before="120" w:after="120" w:line="276" w:lineRule="auto"/>
        <w:ind w:left="146" w:right="513"/>
        <w:rPr>
          <w:rFonts w:ascii="Times New Roman" w:eastAsia="Calibri" w:hAnsi="Times New Roman" w:cs="Times New Roman"/>
        </w:rPr>
      </w:pPr>
      <w:r w:rsidRPr="000B2FBF">
        <w:rPr>
          <w:rFonts w:ascii="Times New Roman" w:eastAsia="Calibri" w:hAnsi="Times New Roman" w:cs="Times New Roman"/>
        </w:rPr>
        <w:t xml:space="preserve">Rispetto alla </w:t>
      </w:r>
      <w:r w:rsidRPr="000B2FBF">
        <w:rPr>
          <w:rFonts w:ascii="Times New Roman" w:eastAsia="Calibri" w:hAnsi="Times New Roman" w:cs="Times New Roman"/>
          <w:spacing w:val="-3"/>
        </w:rPr>
        <w:t xml:space="preserve">presenza </w:t>
      </w:r>
      <w:r w:rsidRPr="000B2FBF">
        <w:rPr>
          <w:rFonts w:ascii="Times New Roman" w:eastAsia="Calibri" w:hAnsi="Times New Roman" w:cs="Times New Roman"/>
        </w:rPr>
        <w:t xml:space="preserve">di </w:t>
      </w:r>
      <w:r w:rsidRPr="000B2FBF">
        <w:rPr>
          <w:rFonts w:ascii="Times New Roman" w:eastAsia="Calibri" w:hAnsi="Times New Roman" w:cs="Times New Roman"/>
          <w:u w:val="single"/>
        </w:rPr>
        <w:t>valutazioni non sufficienti</w:t>
      </w:r>
      <w:r w:rsidRPr="000B2FBF">
        <w:rPr>
          <w:rFonts w:ascii="Times New Roman" w:eastAsia="Calibri" w:hAnsi="Times New Roman" w:cs="Times New Roman"/>
        </w:rPr>
        <w:t>, indipendentemente dalle discipline interessate, il Consiglio di classe si orienterà nel seguente</w:t>
      </w:r>
      <w:r w:rsidRPr="000B2FBF">
        <w:rPr>
          <w:rFonts w:ascii="Times New Roman" w:eastAsia="Calibri" w:hAnsi="Times New Roman" w:cs="Times New Roman"/>
          <w:spacing w:val="-6"/>
        </w:rPr>
        <w:t xml:space="preserve"> </w:t>
      </w:r>
      <w:r w:rsidRPr="000B2FBF">
        <w:rPr>
          <w:rFonts w:ascii="Times New Roman" w:eastAsia="Calibri" w:hAnsi="Times New Roman" w:cs="Times New Roman"/>
        </w:rPr>
        <w:t>modo:</w:t>
      </w:r>
    </w:p>
    <w:p w:rsidR="002554AF" w:rsidRPr="000B2FBF" w:rsidRDefault="002554AF" w:rsidP="003B461F">
      <w:pPr>
        <w:numPr>
          <w:ilvl w:val="1"/>
          <w:numId w:val="1"/>
        </w:numPr>
        <w:tabs>
          <w:tab w:val="left" w:pos="854"/>
          <w:tab w:val="left" w:pos="855"/>
        </w:tabs>
        <w:autoSpaceDE w:val="0"/>
        <w:autoSpaceDN w:val="0"/>
        <w:spacing w:before="120" w:after="120" w:line="276" w:lineRule="auto"/>
        <w:ind w:left="854" w:hanging="349"/>
        <w:rPr>
          <w:rFonts w:ascii="Times New Roman" w:eastAsia="Calibri" w:hAnsi="Times New Roman" w:cs="Times New Roman"/>
        </w:rPr>
      </w:pPr>
      <w:r w:rsidRPr="000B2FBF">
        <w:rPr>
          <w:rFonts w:ascii="Times New Roman" w:eastAsia="Calibri" w:hAnsi="Times New Roman" w:cs="Times New Roman"/>
        </w:rPr>
        <w:t xml:space="preserve">In presenza </w:t>
      </w:r>
      <w:r w:rsidRPr="000B2FBF">
        <w:rPr>
          <w:rFonts w:ascii="Times New Roman" w:eastAsia="Calibri" w:hAnsi="Times New Roman" w:cs="Times New Roman"/>
          <w:b/>
        </w:rPr>
        <w:t>di due insufficienze</w:t>
      </w:r>
      <w:r w:rsidRPr="000B2FBF">
        <w:rPr>
          <w:rFonts w:ascii="Times New Roman" w:eastAsia="Calibri" w:hAnsi="Times New Roman" w:cs="Times New Roman"/>
        </w:rPr>
        <w:t xml:space="preserve">, in linea di massima </w:t>
      </w:r>
      <w:r w:rsidRPr="000B2FBF">
        <w:rPr>
          <w:rFonts w:ascii="Times New Roman" w:eastAsia="Calibri" w:hAnsi="Times New Roman" w:cs="Times New Roman"/>
          <w:b/>
        </w:rPr>
        <w:t xml:space="preserve">si ammette </w:t>
      </w:r>
      <w:r w:rsidRPr="000B2FBF">
        <w:rPr>
          <w:rFonts w:ascii="Times New Roman" w:eastAsia="Calibri" w:hAnsi="Times New Roman" w:cs="Times New Roman"/>
        </w:rPr>
        <w:t>alla classe</w:t>
      </w:r>
      <w:r w:rsidRPr="000B2FBF">
        <w:rPr>
          <w:rFonts w:ascii="Times New Roman" w:eastAsia="Calibri" w:hAnsi="Times New Roman" w:cs="Times New Roman"/>
          <w:spacing w:val="-22"/>
        </w:rPr>
        <w:t xml:space="preserve"> </w:t>
      </w:r>
      <w:r w:rsidRPr="000B2FBF">
        <w:rPr>
          <w:rFonts w:ascii="Times New Roman" w:eastAsia="Calibri" w:hAnsi="Times New Roman" w:cs="Times New Roman"/>
        </w:rPr>
        <w:t>successiva;</w:t>
      </w:r>
    </w:p>
    <w:p w:rsidR="002554AF" w:rsidRPr="000B2FBF" w:rsidRDefault="002554AF" w:rsidP="003B461F">
      <w:pPr>
        <w:numPr>
          <w:ilvl w:val="1"/>
          <w:numId w:val="1"/>
        </w:numPr>
        <w:tabs>
          <w:tab w:val="left" w:pos="854"/>
          <w:tab w:val="left" w:pos="855"/>
        </w:tabs>
        <w:autoSpaceDE w:val="0"/>
        <w:autoSpaceDN w:val="0"/>
        <w:spacing w:before="120" w:after="120" w:line="276" w:lineRule="auto"/>
        <w:ind w:left="854" w:hanging="349"/>
        <w:rPr>
          <w:rFonts w:ascii="Times New Roman" w:eastAsia="Calibri" w:hAnsi="Times New Roman" w:cs="Times New Roman"/>
        </w:rPr>
      </w:pPr>
      <w:r w:rsidRPr="000B2FBF">
        <w:rPr>
          <w:rFonts w:ascii="Times New Roman" w:eastAsia="Calibri" w:hAnsi="Times New Roman" w:cs="Times New Roman"/>
          <w:b/>
        </w:rPr>
        <w:t>Con tre/quattro insufficienze lievi</w:t>
      </w:r>
      <w:r w:rsidRPr="000B2FBF">
        <w:rPr>
          <w:rFonts w:ascii="Times New Roman" w:eastAsia="Calibri" w:hAnsi="Times New Roman" w:cs="Times New Roman"/>
        </w:rPr>
        <w:t xml:space="preserve"> </w:t>
      </w:r>
      <w:r w:rsidRPr="000B2FBF">
        <w:rPr>
          <w:rFonts w:ascii="Times New Roman" w:eastAsia="Calibri" w:hAnsi="Times New Roman" w:cs="Times New Roman"/>
          <w:b/>
        </w:rPr>
        <w:t xml:space="preserve">si valuterà il reale </w:t>
      </w:r>
      <w:r w:rsidRPr="000B2FBF">
        <w:rPr>
          <w:rFonts w:ascii="Times New Roman" w:eastAsia="Calibri" w:hAnsi="Times New Roman" w:cs="Times New Roman"/>
          <w:b/>
          <w:spacing w:val="-3"/>
        </w:rPr>
        <w:t xml:space="preserve">percorso </w:t>
      </w:r>
      <w:r w:rsidRPr="000B2FBF">
        <w:rPr>
          <w:rFonts w:ascii="Times New Roman" w:eastAsia="Calibri" w:hAnsi="Times New Roman" w:cs="Times New Roman"/>
          <w:b/>
        </w:rPr>
        <w:t xml:space="preserve">svolto </w:t>
      </w:r>
      <w:r w:rsidRPr="000B2FBF">
        <w:rPr>
          <w:rFonts w:ascii="Times New Roman" w:eastAsia="Calibri" w:hAnsi="Times New Roman" w:cs="Times New Roman"/>
          <w:b/>
          <w:spacing w:val="-3"/>
        </w:rPr>
        <w:t>dall’alunno</w:t>
      </w:r>
      <w:r w:rsidRPr="000B2FBF">
        <w:rPr>
          <w:rFonts w:ascii="Times New Roman" w:eastAsia="Calibri" w:hAnsi="Times New Roman" w:cs="Times New Roman"/>
          <w:spacing w:val="-3"/>
        </w:rPr>
        <w:t xml:space="preserve">, </w:t>
      </w:r>
      <w:r w:rsidRPr="000B2FBF">
        <w:rPr>
          <w:rFonts w:ascii="Times New Roman" w:eastAsia="Calibri" w:hAnsi="Times New Roman" w:cs="Times New Roman"/>
        </w:rPr>
        <w:t>secondo i criteri sopra</w:t>
      </w:r>
      <w:r w:rsidRPr="000B2FBF">
        <w:rPr>
          <w:rFonts w:ascii="Times New Roman" w:eastAsia="Calibri" w:hAnsi="Times New Roman" w:cs="Times New Roman"/>
          <w:spacing w:val="-33"/>
        </w:rPr>
        <w:t xml:space="preserve"> </w:t>
      </w:r>
      <w:r w:rsidRPr="000B2FBF">
        <w:rPr>
          <w:rFonts w:ascii="Times New Roman" w:eastAsia="Calibri" w:hAnsi="Times New Roman" w:cs="Times New Roman"/>
        </w:rPr>
        <w:t>indicati;</w:t>
      </w:r>
    </w:p>
    <w:p w:rsidR="002554AF" w:rsidRPr="000B2FBF" w:rsidRDefault="002554AF" w:rsidP="003B461F">
      <w:pPr>
        <w:numPr>
          <w:ilvl w:val="1"/>
          <w:numId w:val="1"/>
        </w:numPr>
        <w:tabs>
          <w:tab w:val="left" w:pos="854"/>
          <w:tab w:val="left" w:pos="855"/>
        </w:tabs>
        <w:autoSpaceDE w:val="0"/>
        <w:autoSpaceDN w:val="0"/>
        <w:spacing w:before="120" w:after="120" w:line="276" w:lineRule="auto"/>
        <w:ind w:left="866" w:right="142" w:hanging="361"/>
        <w:rPr>
          <w:rFonts w:ascii="Times New Roman" w:eastAsia="Calibri" w:hAnsi="Times New Roman" w:cs="Times New Roman"/>
        </w:rPr>
      </w:pPr>
      <w:r w:rsidRPr="000B2FBF">
        <w:rPr>
          <w:rFonts w:ascii="Times New Roman" w:eastAsia="Calibri" w:hAnsi="Times New Roman" w:cs="Times New Roman"/>
          <w:b/>
        </w:rPr>
        <w:t xml:space="preserve">In caso di 4 o più insufficienze – di cui alcune </w:t>
      </w:r>
      <w:r w:rsidRPr="000B2FBF">
        <w:rPr>
          <w:rFonts w:ascii="Times New Roman" w:eastAsia="Calibri" w:hAnsi="Times New Roman" w:cs="Times New Roman"/>
          <w:b/>
          <w:spacing w:val="-3"/>
        </w:rPr>
        <w:t xml:space="preserve">gravi </w:t>
      </w:r>
      <w:r w:rsidRPr="000B2FBF">
        <w:rPr>
          <w:rFonts w:ascii="Times New Roman" w:eastAsia="Calibri" w:hAnsi="Times New Roman" w:cs="Times New Roman"/>
          <w:b/>
        </w:rPr>
        <w:t xml:space="preserve">- </w:t>
      </w:r>
      <w:r w:rsidRPr="000B2FBF">
        <w:rPr>
          <w:rFonts w:ascii="Times New Roman" w:eastAsia="Calibri" w:hAnsi="Times New Roman" w:cs="Times New Roman"/>
          <w:b/>
          <w:spacing w:val="-3"/>
        </w:rPr>
        <w:t xml:space="preserve">l’alunno </w:t>
      </w:r>
      <w:r w:rsidRPr="000B2FBF">
        <w:rPr>
          <w:rFonts w:ascii="Times New Roman" w:eastAsia="Calibri" w:hAnsi="Times New Roman" w:cs="Times New Roman"/>
          <w:b/>
        </w:rPr>
        <w:t xml:space="preserve">non viene </w:t>
      </w:r>
      <w:r w:rsidRPr="000B2FBF">
        <w:rPr>
          <w:rFonts w:ascii="Times New Roman" w:eastAsia="Calibri" w:hAnsi="Times New Roman" w:cs="Times New Roman"/>
          <w:b/>
          <w:spacing w:val="-3"/>
        </w:rPr>
        <w:t>ammesso</w:t>
      </w:r>
      <w:r w:rsidRPr="000B2FBF">
        <w:rPr>
          <w:rFonts w:ascii="Times New Roman" w:eastAsia="Calibri" w:hAnsi="Times New Roman" w:cs="Times New Roman"/>
          <w:spacing w:val="-3"/>
        </w:rPr>
        <w:t xml:space="preserve">, </w:t>
      </w:r>
      <w:r w:rsidRPr="000B2FBF">
        <w:rPr>
          <w:rFonts w:ascii="Times New Roman" w:eastAsia="Calibri" w:hAnsi="Times New Roman" w:cs="Times New Roman"/>
        </w:rPr>
        <w:t xml:space="preserve">soprattutto se il </w:t>
      </w:r>
      <w:r w:rsidRPr="000B2FBF">
        <w:rPr>
          <w:rFonts w:ascii="Times New Roman" w:eastAsia="Calibri" w:hAnsi="Times New Roman" w:cs="Times New Roman"/>
          <w:spacing w:val="-3"/>
        </w:rPr>
        <w:t xml:space="preserve">percorso </w:t>
      </w:r>
      <w:r w:rsidRPr="000B2FBF">
        <w:rPr>
          <w:rFonts w:ascii="Times New Roman" w:eastAsia="Calibri" w:hAnsi="Times New Roman" w:cs="Times New Roman"/>
        </w:rPr>
        <w:t>formativo risulta non</w:t>
      </w:r>
      <w:r w:rsidRPr="000B2FBF">
        <w:rPr>
          <w:rFonts w:ascii="Times New Roman" w:eastAsia="Calibri" w:hAnsi="Times New Roman" w:cs="Times New Roman"/>
          <w:spacing w:val="-5"/>
        </w:rPr>
        <w:t xml:space="preserve"> </w:t>
      </w:r>
      <w:r w:rsidRPr="000B2FBF">
        <w:rPr>
          <w:rFonts w:ascii="Times New Roman" w:eastAsia="Calibri" w:hAnsi="Times New Roman" w:cs="Times New Roman"/>
        </w:rPr>
        <w:t>adeguato</w:t>
      </w:r>
    </w:p>
    <w:p w:rsidR="002554AF" w:rsidRPr="000B2FBF" w:rsidRDefault="002554AF" w:rsidP="000B2FBF">
      <w:pPr>
        <w:autoSpaceDE w:val="0"/>
        <w:autoSpaceDN w:val="0"/>
        <w:spacing w:before="120" w:after="120" w:line="276" w:lineRule="auto"/>
        <w:ind w:left="146" w:right="138"/>
        <w:jc w:val="both"/>
        <w:rPr>
          <w:rFonts w:ascii="Times New Roman" w:eastAsia="Calibri" w:hAnsi="Times New Roman" w:cs="Times New Roman"/>
        </w:rPr>
      </w:pPr>
      <w:r w:rsidRPr="000B2FBF">
        <w:rPr>
          <w:rFonts w:ascii="Times New Roman" w:eastAsia="Calibri" w:hAnsi="Times New Roman" w:cs="Times New Roman"/>
        </w:rPr>
        <w:t>In caso di alunni BES e DSA, gli stessi verranno valutati secondo le indicazioni contenute nell’art. 11 del D.</w:t>
      </w:r>
      <w:r w:rsidR="00C201A9">
        <w:rPr>
          <w:rFonts w:ascii="Times New Roman" w:eastAsia="Calibri" w:hAnsi="Times New Roman" w:cs="Times New Roman"/>
        </w:rPr>
        <w:t xml:space="preserve"> </w:t>
      </w:r>
      <w:r w:rsidRPr="000B2FBF">
        <w:rPr>
          <w:rFonts w:ascii="Times New Roman" w:eastAsia="Calibri" w:hAnsi="Times New Roman" w:cs="Times New Roman"/>
        </w:rPr>
        <w:t>lgs 62/2017 e al percorso esplicitato nel Piano didattico personalizzato; qualora non abbiano conseguito valutazioni sufficienti, i docenti presenteranno una breve relazione nella quale siano evidenziate le strategie didattiche / organizzative e le azioni messe in atto per consentire il miglioramento dei livelli di apprendimento, la motivazione, l'interesse, l'impegno. Una volta appurato che, nonostante gli interventi personalizzati -debitamente documentati - non si è verificato il miglioramento sostanziale nel profitto, si procede come sopra.</w:t>
      </w:r>
    </w:p>
    <w:p w:rsidR="002554AF" w:rsidRPr="000B2FBF" w:rsidRDefault="002554AF" w:rsidP="000B2FBF">
      <w:pPr>
        <w:autoSpaceDE w:val="0"/>
        <w:autoSpaceDN w:val="0"/>
        <w:spacing w:before="120" w:after="120" w:line="276" w:lineRule="auto"/>
        <w:ind w:left="146"/>
        <w:rPr>
          <w:rFonts w:ascii="Times New Roman" w:eastAsia="Calibri" w:hAnsi="Times New Roman" w:cs="Times New Roman"/>
          <w:b/>
        </w:rPr>
      </w:pPr>
      <w:r w:rsidRPr="000B2FBF">
        <w:rPr>
          <w:rFonts w:ascii="Times New Roman" w:eastAsia="Calibri" w:hAnsi="Times New Roman" w:cs="Times New Roman"/>
          <w:b/>
        </w:rPr>
        <w:t>Nella deliberazione di ammissione, il voto dell'insegnante di Religione Cattolica, o il voto espresso dal docente per le attività alternative, per le alunne e gli alunni che si sono avvalsi di detto insegnamento, se determinante, diviene un giudizio motivato iscritto a verbale.</w:t>
      </w:r>
    </w:p>
    <w:p w:rsidR="002554AF" w:rsidRPr="000B2FBF" w:rsidRDefault="002554AF" w:rsidP="000B2FBF">
      <w:pPr>
        <w:autoSpaceDE w:val="0"/>
        <w:autoSpaceDN w:val="0"/>
        <w:spacing w:before="120" w:after="120" w:line="276" w:lineRule="auto"/>
        <w:ind w:left="146"/>
        <w:rPr>
          <w:rFonts w:ascii="Times New Roman" w:eastAsia="Calibri" w:hAnsi="Times New Roman" w:cs="Times New Roman"/>
        </w:rPr>
      </w:pPr>
      <w:r w:rsidRPr="000B2FBF">
        <w:rPr>
          <w:rFonts w:ascii="Times New Roman" w:eastAsia="Calibri" w:hAnsi="Times New Roman" w:cs="Times New Roman"/>
          <w:b/>
          <w:u w:val="single"/>
        </w:rPr>
        <w:t>Il voto di ammissione</w:t>
      </w:r>
      <w:r w:rsidRPr="000B2FBF">
        <w:rPr>
          <w:rFonts w:ascii="Times New Roman" w:eastAsia="Calibri" w:hAnsi="Times New Roman" w:cs="Times New Roman"/>
          <w:b/>
        </w:rPr>
        <w:t xml:space="preserve"> all'esame conclusivo del primo ciclo è espresso dal consiglio di classe in decimi</w:t>
      </w:r>
      <w:r w:rsidRPr="000B2FBF">
        <w:rPr>
          <w:rFonts w:ascii="Times New Roman" w:eastAsia="Calibri" w:hAnsi="Times New Roman" w:cs="Times New Roman"/>
        </w:rPr>
        <w:t xml:space="preserve">, considerando il percorso scolastico compiuto dall'alunna o dall'alunno </w:t>
      </w:r>
    </w:p>
    <w:p w:rsidR="002554AF" w:rsidRPr="000B2FBF" w:rsidRDefault="002554AF" w:rsidP="000B2FBF">
      <w:pPr>
        <w:autoSpaceDE w:val="0"/>
        <w:autoSpaceDN w:val="0"/>
        <w:spacing w:before="120" w:after="120" w:line="276" w:lineRule="auto"/>
        <w:ind w:left="146" w:right="139"/>
        <w:jc w:val="both"/>
        <w:rPr>
          <w:rFonts w:ascii="Times New Roman" w:eastAsia="Calibri" w:hAnsi="Times New Roman" w:cs="Times New Roman"/>
        </w:rPr>
      </w:pPr>
      <w:r w:rsidRPr="000B2FBF">
        <w:rPr>
          <w:rFonts w:ascii="Times New Roman" w:eastAsia="Calibri" w:hAnsi="Times New Roman" w:cs="Times New Roman"/>
        </w:rPr>
        <w:lastRenderedPageBreak/>
        <w:t>Per la valutazione degli alunni e l’impostazione delle prove d’esame si fa riferimento al Decreto Legislativo 62/2017 “Norme in materia di valutazione e certificazione delle competenze nel primo ciclo ed esami di Stato, a norma dell'articolo 1, commi 180 e 181, lettera i), della legge 13 luglio 2015, n. 107” e successivi D.M. 741 del 3/10/2017 e Circolare prot. n.1865 del 10/10/2017.</w:t>
      </w:r>
    </w:p>
    <w:p w:rsidR="002554AF" w:rsidRPr="000B2FBF" w:rsidRDefault="002554AF" w:rsidP="000B2FBF">
      <w:pPr>
        <w:autoSpaceDE w:val="0"/>
        <w:autoSpaceDN w:val="0"/>
        <w:spacing w:before="120" w:after="120" w:line="276" w:lineRule="auto"/>
        <w:ind w:left="146" w:right="141"/>
        <w:jc w:val="both"/>
        <w:rPr>
          <w:rFonts w:ascii="Times New Roman" w:eastAsia="Calibri" w:hAnsi="Times New Roman" w:cs="Times New Roman"/>
        </w:rPr>
      </w:pPr>
      <w:r w:rsidRPr="000B2FBF">
        <w:rPr>
          <w:rFonts w:ascii="Times New Roman" w:eastAsia="Calibri" w:hAnsi="Times New Roman" w:cs="Times New Roman"/>
        </w:rPr>
        <w:t>L’ammissione all’Esame di Stato al termine del 1°ciclo di istruzione avviene in sede di scrutinio finale della classe terza che si svolge con:</w:t>
      </w:r>
    </w:p>
    <w:p w:rsidR="002554AF" w:rsidRPr="000B2FBF" w:rsidRDefault="002554AF" w:rsidP="003B461F">
      <w:pPr>
        <w:numPr>
          <w:ilvl w:val="1"/>
          <w:numId w:val="1"/>
        </w:numPr>
        <w:tabs>
          <w:tab w:val="left" w:pos="854"/>
          <w:tab w:val="left" w:pos="855"/>
        </w:tabs>
        <w:autoSpaceDE w:val="0"/>
        <w:autoSpaceDN w:val="0"/>
        <w:spacing w:before="120" w:after="120" w:line="276" w:lineRule="auto"/>
        <w:ind w:left="854" w:hanging="349"/>
        <w:rPr>
          <w:rFonts w:ascii="Times New Roman" w:eastAsia="Calibri" w:hAnsi="Times New Roman" w:cs="Times New Roman"/>
        </w:rPr>
      </w:pPr>
      <w:r w:rsidRPr="000B2FBF">
        <w:rPr>
          <w:rFonts w:ascii="Times New Roman" w:eastAsia="Calibri" w:hAnsi="Times New Roman" w:cs="Times New Roman"/>
        </w:rPr>
        <w:t xml:space="preserve">preliminare verifica della frequenza per accertare la validità giuridica </w:t>
      </w:r>
      <w:r w:rsidRPr="000B2FBF">
        <w:rPr>
          <w:rFonts w:ascii="Times New Roman" w:eastAsia="Calibri" w:hAnsi="Times New Roman" w:cs="Times New Roman"/>
          <w:spacing w:val="-3"/>
        </w:rPr>
        <w:t>dell’anno</w:t>
      </w:r>
      <w:r w:rsidRPr="000B2FBF">
        <w:rPr>
          <w:rFonts w:ascii="Times New Roman" w:eastAsia="Calibri" w:hAnsi="Times New Roman" w:cs="Times New Roman"/>
          <w:spacing w:val="-11"/>
        </w:rPr>
        <w:t xml:space="preserve"> </w:t>
      </w:r>
      <w:r w:rsidRPr="000B2FBF">
        <w:rPr>
          <w:rFonts w:ascii="Times New Roman" w:eastAsia="Calibri" w:hAnsi="Times New Roman" w:cs="Times New Roman"/>
        </w:rPr>
        <w:t>scolastico;</w:t>
      </w:r>
    </w:p>
    <w:p w:rsidR="002554AF" w:rsidRPr="000B2FBF" w:rsidRDefault="002554AF" w:rsidP="003B461F">
      <w:pPr>
        <w:numPr>
          <w:ilvl w:val="1"/>
          <w:numId w:val="1"/>
        </w:numPr>
        <w:tabs>
          <w:tab w:val="left" w:pos="854"/>
          <w:tab w:val="left" w:pos="855"/>
        </w:tabs>
        <w:autoSpaceDE w:val="0"/>
        <w:autoSpaceDN w:val="0"/>
        <w:spacing w:before="120" w:after="120" w:line="276" w:lineRule="auto"/>
        <w:ind w:left="854" w:hanging="349"/>
        <w:rPr>
          <w:rFonts w:ascii="Times New Roman" w:eastAsia="Calibri" w:hAnsi="Times New Roman" w:cs="Times New Roman"/>
        </w:rPr>
      </w:pPr>
      <w:r w:rsidRPr="000B2FBF">
        <w:rPr>
          <w:rFonts w:ascii="Times New Roman" w:eastAsia="Calibri" w:hAnsi="Times New Roman" w:cs="Times New Roman"/>
        </w:rPr>
        <w:t xml:space="preserve">preliminare accertamento dello svolgimento, da parte </w:t>
      </w:r>
      <w:r w:rsidRPr="000B2FBF">
        <w:rPr>
          <w:rFonts w:ascii="Times New Roman" w:eastAsia="Calibri" w:hAnsi="Times New Roman" w:cs="Times New Roman"/>
          <w:spacing w:val="-3"/>
        </w:rPr>
        <w:t xml:space="preserve">dell’alunno, </w:t>
      </w:r>
      <w:r w:rsidRPr="000B2FBF">
        <w:rPr>
          <w:rFonts w:ascii="Times New Roman" w:eastAsia="Calibri" w:hAnsi="Times New Roman" w:cs="Times New Roman"/>
        </w:rPr>
        <w:t>delle Prove Nazionali</w:t>
      </w:r>
      <w:r w:rsidRPr="000B2FBF">
        <w:rPr>
          <w:rFonts w:ascii="Times New Roman" w:eastAsia="Calibri" w:hAnsi="Times New Roman" w:cs="Times New Roman"/>
          <w:spacing w:val="-12"/>
        </w:rPr>
        <w:t xml:space="preserve"> </w:t>
      </w:r>
      <w:r w:rsidRPr="000B2FBF">
        <w:rPr>
          <w:rFonts w:ascii="Times New Roman" w:eastAsia="Calibri" w:hAnsi="Times New Roman" w:cs="Times New Roman"/>
        </w:rPr>
        <w:t>Invalsi;</w:t>
      </w:r>
    </w:p>
    <w:p w:rsidR="002554AF" w:rsidRPr="000B2FBF" w:rsidRDefault="002554AF" w:rsidP="003B461F">
      <w:pPr>
        <w:numPr>
          <w:ilvl w:val="1"/>
          <w:numId w:val="1"/>
        </w:numPr>
        <w:tabs>
          <w:tab w:val="left" w:pos="855"/>
        </w:tabs>
        <w:autoSpaceDE w:val="0"/>
        <w:autoSpaceDN w:val="0"/>
        <w:spacing w:before="120" w:after="120" w:line="276" w:lineRule="auto"/>
        <w:ind w:left="866" w:right="141" w:hanging="361"/>
        <w:jc w:val="both"/>
        <w:rPr>
          <w:rFonts w:ascii="Times New Roman" w:eastAsia="Calibri" w:hAnsi="Times New Roman" w:cs="Times New Roman"/>
        </w:rPr>
      </w:pPr>
      <w:r w:rsidRPr="000B2FBF">
        <w:rPr>
          <w:rFonts w:ascii="Times New Roman" w:eastAsia="Calibri" w:hAnsi="Times New Roman" w:cs="Times New Roman"/>
        </w:rPr>
        <w:t xml:space="preserve">valutazione da parte del Consiglio di Classe per </w:t>
      </w:r>
      <w:r w:rsidRPr="000B2FBF">
        <w:rPr>
          <w:rFonts w:ascii="Times New Roman" w:eastAsia="Calibri" w:hAnsi="Times New Roman" w:cs="Times New Roman"/>
          <w:spacing w:val="-3"/>
        </w:rPr>
        <w:t xml:space="preserve">l’ammissione </w:t>
      </w:r>
      <w:r w:rsidRPr="000B2FBF">
        <w:rPr>
          <w:rFonts w:ascii="Times New Roman" w:eastAsia="Calibri" w:hAnsi="Times New Roman" w:cs="Times New Roman"/>
        </w:rPr>
        <w:t xml:space="preserve">o non ammissione (adeguatamente motivata) all’Esame di Stato in </w:t>
      </w:r>
      <w:r w:rsidRPr="000B2FBF">
        <w:rPr>
          <w:rFonts w:ascii="Times New Roman" w:eastAsia="Calibri" w:hAnsi="Times New Roman" w:cs="Times New Roman"/>
          <w:spacing w:val="-3"/>
        </w:rPr>
        <w:t xml:space="preserve">caso </w:t>
      </w:r>
      <w:r w:rsidRPr="000B2FBF">
        <w:rPr>
          <w:rFonts w:ascii="Times New Roman" w:eastAsia="Calibri" w:hAnsi="Times New Roman" w:cs="Times New Roman"/>
        </w:rPr>
        <w:t xml:space="preserve">di parziale o mancato raggiungimento dei livelli di apprendimento in una o più discipline </w:t>
      </w:r>
      <w:r w:rsidRPr="000B2FBF">
        <w:rPr>
          <w:rFonts w:ascii="Times New Roman" w:eastAsia="Calibri" w:hAnsi="Times New Roman" w:cs="Times New Roman"/>
          <w:spacing w:val="-4"/>
        </w:rPr>
        <w:t xml:space="preserve">(D.Lgsv. </w:t>
      </w:r>
      <w:r w:rsidRPr="000B2FBF">
        <w:rPr>
          <w:rFonts w:ascii="Times New Roman" w:eastAsia="Calibri" w:hAnsi="Times New Roman" w:cs="Times New Roman"/>
          <w:spacing w:val="-9"/>
        </w:rPr>
        <w:t xml:space="preserve">62/2017, </w:t>
      </w:r>
      <w:r w:rsidRPr="000B2FBF">
        <w:rPr>
          <w:rFonts w:ascii="Times New Roman" w:eastAsia="Calibri" w:hAnsi="Times New Roman" w:cs="Times New Roman"/>
        </w:rPr>
        <w:t>art. 6</w:t>
      </w:r>
      <w:r w:rsidRPr="000B2FBF">
        <w:rPr>
          <w:rFonts w:ascii="Times New Roman" w:eastAsia="Calibri" w:hAnsi="Times New Roman" w:cs="Times New Roman"/>
          <w:spacing w:val="8"/>
        </w:rPr>
        <w:t xml:space="preserve"> </w:t>
      </w:r>
      <w:r w:rsidRPr="000B2FBF">
        <w:rPr>
          <w:rFonts w:ascii="Times New Roman" w:eastAsia="Calibri" w:hAnsi="Times New Roman" w:cs="Times New Roman"/>
        </w:rPr>
        <w:t>co.2)</w:t>
      </w:r>
    </w:p>
    <w:p w:rsidR="002554AF" w:rsidRDefault="002554AF" w:rsidP="003B461F">
      <w:pPr>
        <w:numPr>
          <w:ilvl w:val="1"/>
          <w:numId w:val="1"/>
        </w:numPr>
        <w:tabs>
          <w:tab w:val="left" w:pos="854"/>
          <w:tab w:val="left" w:pos="855"/>
        </w:tabs>
        <w:autoSpaceDE w:val="0"/>
        <w:autoSpaceDN w:val="0"/>
        <w:spacing w:before="120" w:after="120" w:line="276" w:lineRule="auto"/>
        <w:ind w:left="854" w:hanging="349"/>
        <w:rPr>
          <w:rFonts w:ascii="Times New Roman" w:eastAsia="Calibri" w:hAnsi="Times New Roman" w:cs="Times New Roman"/>
        </w:rPr>
      </w:pPr>
      <w:r w:rsidRPr="000B2FBF">
        <w:rPr>
          <w:rFonts w:ascii="Times New Roman" w:eastAsia="Calibri" w:hAnsi="Times New Roman" w:cs="Times New Roman"/>
        </w:rPr>
        <w:t>determinazione del giudizio di</w:t>
      </w:r>
      <w:r w:rsidRPr="000B2FBF">
        <w:rPr>
          <w:rFonts w:ascii="Times New Roman" w:eastAsia="Calibri" w:hAnsi="Times New Roman" w:cs="Times New Roman"/>
          <w:spacing w:val="2"/>
        </w:rPr>
        <w:t xml:space="preserve"> </w:t>
      </w:r>
      <w:r w:rsidRPr="000B2FBF">
        <w:rPr>
          <w:rFonts w:ascii="Times New Roman" w:eastAsia="Calibri" w:hAnsi="Times New Roman" w:cs="Times New Roman"/>
        </w:rPr>
        <w:t>idoneità.</w:t>
      </w:r>
    </w:p>
    <w:p w:rsidR="000F2B48" w:rsidRPr="000B2FBF" w:rsidRDefault="000F2B48" w:rsidP="000F2B48">
      <w:pPr>
        <w:tabs>
          <w:tab w:val="left" w:pos="854"/>
          <w:tab w:val="left" w:pos="855"/>
        </w:tabs>
        <w:autoSpaceDE w:val="0"/>
        <w:autoSpaceDN w:val="0"/>
        <w:spacing w:before="120" w:after="120" w:line="276" w:lineRule="auto"/>
        <w:ind w:left="854"/>
        <w:rPr>
          <w:rFonts w:ascii="Times New Roman" w:eastAsia="Calibri" w:hAnsi="Times New Roman" w:cs="Times New Roman"/>
        </w:rPr>
      </w:pPr>
    </w:p>
    <w:p w:rsidR="00A07D9C" w:rsidRPr="000B2FBF" w:rsidRDefault="00A07D9C" w:rsidP="000B2FBF">
      <w:pPr>
        <w:pBdr>
          <w:top w:val="nil"/>
          <w:left w:val="nil"/>
          <w:bottom w:val="nil"/>
          <w:right w:val="nil"/>
          <w:between w:val="nil"/>
        </w:pBdr>
        <w:tabs>
          <w:tab w:val="left" w:pos="1252"/>
          <w:tab w:val="left" w:pos="1253"/>
        </w:tabs>
        <w:spacing w:before="120" w:after="120" w:line="276" w:lineRule="auto"/>
        <w:jc w:val="center"/>
        <w:rPr>
          <w:rFonts w:ascii="Times New Roman" w:eastAsia="Calibri" w:hAnsi="Times New Roman" w:cs="Times New Roman"/>
          <w:b/>
          <w:u w:val="single"/>
        </w:rPr>
      </w:pPr>
      <w:r w:rsidRPr="000B2FBF">
        <w:rPr>
          <w:rFonts w:ascii="Times New Roman" w:hAnsi="Times New Roman" w:cs="Times New Roman"/>
          <w:b/>
          <w:bCs/>
          <w:u w:val="single"/>
        </w:rPr>
        <w:t xml:space="preserve">VALIDITÀ </w:t>
      </w:r>
      <w:r w:rsidRPr="000B2FBF">
        <w:rPr>
          <w:rFonts w:ascii="Times New Roman" w:eastAsia="Calibri" w:hAnsi="Times New Roman" w:cs="Times New Roman"/>
          <w:b/>
          <w:u w:val="single"/>
        </w:rPr>
        <w:t xml:space="preserve">DELL'ANNO SCOLASTICO NELLA SCUOLA SECONDARIA DI PRIMO GRADO MOTIVAZIONE DEROGHE </w:t>
      </w:r>
    </w:p>
    <w:p w:rsidR="00A07D9C" w:rsidRPr="000B2FBF" w:rsidRDefault="00A07D9C" w:rsidP="000B2FBF">
      <w:pPr>
        <w:pBdr>
          <w:top w:val="nil"/>
          <w:left w:val="nil"/>
          <w:bottom w:val="nil"/>
          <w:right w:val="nil"/>
          <w:between w:val="nil"/>
        </w:pBdr>
        <w:tabs>
          <w:tab w:val="left" w:pos="1252"/>
          <w:tab w:val="left" w:pos="1253"/>
        </w:tabs>
        <w:spacing w:before="120" w:after="120" w:line="276" w:lineRule="auto"/>
        <w:jc w:val="center"/>
        <w:rPr>
          <w:rFonts w:ascii="Times New Roman" w:eastAsia="Calibri" w:hAnsi="Times New Roman" w:cs="Times New Roman"/>
          <w:b/>
        </w:rPr>
      </w:pPr>
      <w:r w:rsidRPr="000B2FBF">
        <w:rPr>
          <w:rFonts w:ascii="Times New Roman" w:eastAsia="Calibri" w:hAnsi="Times New Roman" w:cs="Times New Roman"/>
          <w:b/>
        </w:rPr>
        <w:t>(Art. 5 c. 2 del D. Lgs. 62 del 13 aprile 2017)</w:t>
      </w:r>
    </w:p>
    <w:p w:rsidR="00A07D9C" w:rsidRPr="000B2FBF" w:rsidRDefault="00A07D9C" w:rsidP="000B2FBF">
      <w:pPr>
        <w:autoSpaceDE w:val="0"/>
        <w:autoSpaceDN w:val="0"/>
        <w:spacing w:before="120" w:after="120" w:line="276" w:lineRule="auto"/>
        <w:ind w:right="140"/>
        <w:jc w:val="both"/>
        <w:rPr>
          <w:rFonts w:ascii="Times New Roman" w:eastAsia="Calibri" w:hAnsi="Times New Roman" w:cs="Times New Roman"/>
        </w:rPr>
      </w:pPr>
      <w:r w:rsidRPr="000B2FBF">
        <w:rPr>
          <w:rFonts w:ascii="Times New Roman" w:eastAsia="Calibri" w:hAnsi="Times New Roman" w:cs="Times New Roman"/>
        </w:rPr>
        <w:t>L’art. 14, co. 7 del DPR n. 122/09 prescrive che “… ai fini della validità dell'anno scolastico, compreso quello relativo all’ultimo anno di corso, per procedere alla valutazione finale di ciascuno studente, è richiesta la frequenza di almeno tre quarti dell'orario annuale personalizzato”.</w:t>
      </w:r>
    </w:p>
    <w:p w:rsidR="00A07D9C" w:rsidRPr="000B2FBF" w:rsidRDefault="00A07D9C" w:rsidP="000B2FBF">
      <w:pPr>
        <w:autoSpaceDE w:val="0"/>
        <w:autoSpaceDN w:val="0"/>
        <w:spacing w:before="120" w:after="120" w:line="276" w:lineRule="auto"/>
        <w:ind w:right="141"/>
        <w:jc w:val="both"/>
        <w:rPr>
          <w:rFonts w:ascii="Times New Roman" w:eastAsia="Calibri" w:hAnsi="Times New Roman" w:cs="Times New Roman"/>
          <w:b/>
        </w:rPr>
      </w:pPr>
      <w:r w:rsidRPr="000B2FBF">
        <w:rPr>
          <w:rFonts w:ascii="Times New Roman" w:eastAsia="Calibri" w:hAnsi="Times New Roman" w:cs="Times New Roman"/>
          <w:spacing w:val="-6"/>
        </w:rPr>
        <w:t xml:space="preserve">L’art. </w:t>
      </w:r>
      <w:r w:rsidRPr="000B2FBF">
        <w:rPr>
          <w:rFonts w:ascii="Times New Roman" w:eastAsia="Calibri" w:hAnsi="Times New Roman" w:cs="Times New Roman"/>
        </w:rPr>
        <w:t xml:space="preserve">5 del D. Lgs. 62 del 13 aprile 2017 ribadisce che: </w:t>
      </w:r>
      <w:r w:rsidRPr="000B2FBF">
        <w:rPr>
          <w:rFonts w:ascii="Times New Roman" w:eastAsia="Calibri" w:hAnsi="Times New Roman" w:cs="Times New Roman"/>
          <w:spacing w:val="-7"/>
        </w:rPr>
        <w:t xml:space="preserve">“Ai </w:t>
      </w:r>
      <w:r w:rsidRPr="000B2FBF">
        <w:rPr>
          <w:rFonts w:ascii="Times New Roman" w:eastAsia="Calibri" w:hAnsi="Times New Roman" w:cs="Times New Roman"/>
        </w:rPr>
        <w:t xml:space="preserve">fini della validità </w:t>
      </w:r>
      <w:r w:rsidRPr="000B2FBF">
        <w:rPr>
          <w:rFonts w:ascii="Times New Roman" w:eastAsia="Calibri" w:hAnsi="Times New Roman" w:cs="Times New Roman"/>
          <w:spacing w:val="-3"/>
        </w:rPr>
        <w:t xml:space="preserve">dell’anno </w:t>
      </w:r>
      <w:r w:rsidRPr="000B2FBF">
        <w:rPr>
          <w:rFonts w:ascii="Times New Roman" w:eastAsia="Calibri" w:hAnsi="Times New Roman" w:cs="Times New Roman"/>
        </w:rPr>
        <w:t>scolastico, per la valutazione final</w:t>
      </w:r>
      <w:r w:rsidR="00BE2B1F">
        <w:rPr>
          <w:rFonts w:ascii="Times New Roman" w:eastAsia="Calibri" w:hAnsi="Times New Roman" w:cs="Times New Roman"/>
        </w:rPr>
        <w:t>e delle alunne e degli alunni è</w:t>
      </w:r>
      <w:r w:rsidRPr="000B2FBF">
        <w:rPr>
          <w:rFonts w:ascii="Times New Roman" w:eastAsia="Calibri" w:hAnsi="Times New Roman" w:cs="Times New Roman"/>
        </w:rPr>
        <w:t xml:space="preserve"> </w:t>
      </w:r>
      <w:r w:rsidRPr="000B2FBF">
        <w:rPr>
          <w:rFonts w:ascii="Times New Roman" w:eastAsia="Calibri" w:hAnsi="Times New Roman" w:cs="Times New Roman"/>
          <w:b/>
        </w:rPr>
        <w:t xml:space="preserve">richiesta la frequenza di almeno tre quarti del monte ore annuale </w:t>
      </w:r>
      <w:r w:rsidRPr="000B2FBF">
        <w:rPr>
          <w:rFonts w:ascii="Times New Roman" w:eastAsia="Calibri" w:hAnsi="Times New Roman" w:cs="Times New Roman"/>
          <w:b/>
          <w:spacing w:val="-3"/>
        </w:rPr>
        <w:t>personalizzato”.</w:t>
      </w:r>
    </w:p>
    <w:p w:rsidR="00A07D9C" w:rsidRPr="000B2FBF" w:rsidRDefault="00A07D9C" w:rsidP="000B2FBF">
      <w:pPr>
        <w:autoSpaceDE w:val="0"/>
        <w:autoSpaceDN w:val="0"/>
        <w:spacing w:before="120" w:after="120" w:line="276" w:lineRule="auto"/>
        <w:ind w:right="138"/>
        <w:jc w:val="both"/>
        <w:rPr>
          <w:rFonts w:ascii="Times New Roman" w:eastAsia="Calibri" w:hAnsi="Times New Roman" w:cs="Times New Roman"/>
        </w:rPr>
      </w:pPr>
      <w:r w:rsidRPr="000B2FBF">
        <w:rPr>
          <w:rFonts w:ascii="Times New Roman" w:eastAsia="Calibri" w:hAnsi="Times New Roman" w:cs="Times New Roman"/>
        </w:rPr>
        <w:t>L'ammissione all'esame degli alunni interni è disposta previo accertamento della prescritta frequenza ai fini della validità dell'anno scolastico (frequenza almeno 3/4 dell’orario annuale personalizzato).</w:t>
      </w:r>
    </w:p>
    <w:p w:rsidR="00A07D9C" w:rsidRPr="000B2FBF" w:rsidRDefault="00A07D9C" w:rsidP="000B2FBF">
      <w:pPr>
        <w:autoSpaceDE w:val="0"/>
        <w:autoSpaceDN w:val="0"/>
        <w:spacing w:before="120" w:after="120" w:line="276" w:lineRule="auto"/>
        <w:ind w:right="138"/>
        <w:jc w:val="both"/>
        <w:rPr>
          <w:rFonts w:ascii="Times New Roman" w:eastAsia="Calibri" w:hAnsi="Times New Roman" w:cs="Times New Roman"/>
        </w:rPr>
      </w:pPr>
      <w:r w:rsidRPr="00C201A9">
        <w:rPr>
          <w:rFonts w:ascii="Times New Roman" w:eastAsia="Calibri" w:hAnsi="Times New Roman" w:cs="Times New Roman"/>
          <w:b/>
          <w:bCs/>
        </w:rPr>
        <w:t xml:space="preserve">Per </w:t>
      </w:r>
      <w:r w:rsidRPr="00C201A9">
        <w:rPr>
          <w:rFonts w:ascii="Times New Roman" w:eastAsia="Calibri" w:hAnsi="Times New Roman" w:cs="Times New Roman"/>
          <w:b/>
          <w:bCs/>
          <w:spacing w:val="-4"/>
        </w:rPr>
        <w:t xml:space="preserve">l’anno </w:t>
      </w:r>
      <w:r w:rsidR="00BE2B1F">
        <w:rPr>
          <w:rFonts w:ascii="Times New Roman" w:eastAsia="Calibri" w:hAnsi="Times New Roman" w:cs="Times New Roman"/>
          <w:b/>
          <w:bCs/>
        </w:rPr>
        <w:t>scolastico 2021</w:t>
      </w:r>
      <w:r w:rsidR="00C201A9">
        <w:rPr>
          <w:rFonts w:ascii="Times New Roman" w:eastAsia="Calibri" w:hAnsi="Times New Roman" w:cs="Times New Roman"/>
          <w:b/>
          <w:bCs/>
        </w:rPr>
        <w:t>/</w:t>
      </w:r>
      <w:r w:rsidR="00BE2B1F">
        <w:rPr>
          <w:rFonts w:ascii="Times New Roman" w:eastAsia="Calibri" w:hAnsi="Times New Roman" w:cs="Times New Roman"/>
          <w:b/>
          <w:bCs/>
        </w:rPr>
        <w:t>2022</w:t>
      </w:r>
      <w:r w:rsidRPr="000B2FBF">
        <w:rPr>
          <w:rFonts w:ascii="Times New Roman" w:eastAsia="Calibri" w:hAnsi="Times New Roman" w:cs="Times New Roman"/>
        </w:rPr>
        <w:t xml:space="preserve"> il monte ore annuo, in base </w:t>
      </w:r>
      <w:r w:rsidRPr="000B2FBF">
        <w:rPr>
          <w:rFonts w:ascii="Times New Roman" w:eastAsia="Calibri" w:hAnsi="Times New Roman" w:cs="Times New Roman"/>
          <w:spacing w:val="-3"/>
        </w:rPr>
        <w:t xml:space="preserve">all’art. </w:t>
      </w:r>
      <w:r w:rsidRPr="000B2FBF">
        <w:rPr>
          <w:rFonts w:ascii="Times New Roman" w:eastAsia="Calibri" w:hAnsi="Times New Roman" w:cs="Times New Roman"/>
        </w:rPr>
        <w:t xml:space="preserve">11 D. Lgs </w:t>
      </w:r>
      <w:r w:rsidRPr="000B2FBF">
        <w:rPr>
          <w:rFonts w:ascii="Times New Roman" w:eastAsia="Calibri" w:hAnsi="Times New Roman" w:cs="Times New Roman"/>
          <w:spacing w:val="-7"/>
        </w:rPr>
        <w:t xml:space="preserve">59/04 </w:t>
      </w:r>
      <w:r w:rsidRPr="000B2FBF">
        <w:rPr>
          <w:rFonts w:ascii="Times New Roman" w:eastAsia="Calibri" w:hAnsi="Times New Roman" w:cs="Times New Roman"/>
        </w:rPr>
        <w:t xml:space="preserve">e al DPR </w:t>
      </w:r>
      <w:r w:rsidRPr="000B2FBF">
        <w:rPr>
          <w:rFonts w:ascii="Times New Roman" w:eastAsia="Calibri" w:hAnsi="Times New Roman" w:cs="Times New Roman"/>
          <w:spacing w:val="-6"/>
        </w:rPr>
        <w:t xml:space="preserve">89/09, </w:t>
      </w:r>
      <w:r w:rsidRPr="000B2FBF">
        <w:rPr>
          <w:rFonts w:ascii="Times New Roman" w:eastAsia="Calibri" w:hAnsi="Times New Roman" w:cs="Times New Roman"/>
        </w:rPr>
        <w:t xml:space="preserve">art. 5, e </w:t>
      </w:r>
      <w:r w:rsidRPr="000B2FBF">
        <w:rPr>
          <w:rFonts w:ascii="Times New Roman" w:eastAsia="Calibri" w:hAnsi="Times New Roman" w:cs="Times New Roman"/>
          <w:spacing w:val="-3"/>
        </w:rPr>
        <w:t xml:space="preserve">come </w:t>
      </w:r>
      <w:r w:rsidRPr="000B2FBF">
        <w:rPr>
          <w:rFonts w:ascii="Times New Roman" w:eastAsia="Calibri" w:hAnsi="Times New Roman" w:cs="Times New Roman"/>
        </w:rPr>
        <w:t>stabilito dal D</w:t>
      </w:r>
      <w:r w:rsidR="00C201A9">
        <w:rPr>
          <w:rFonts w:ascii="Times New Roman" w:eastAsia="Calibri" w:hAnsi="Times New Roman" w:cs="Times New Roman"/>
        </w:rPr>
        <w:t>. L</w:t>
      </w:r>
      <w:r w:rsidRPr="000B2FBF">
        <w:rPr>
          <w:rFonts w:ascii="Times New Roman" w:eastAsia="Calibri" w:hAnsi="Times New Roman" w:cs="Times New Roman"/>
        </w:rPr>
        <w:t xml:space="preserve">gs </w:t>
      </w:r>
      <w:r w:rsidRPr="000B2FBF">
        <w:rPr>
          <w:rFonts w:ascii="Times New Roman" w:eastAsia="Calibri" w:hAnsi="Times New Roman" w:cs="Times New Roman"/>
          <w:spacing w:val="-9"/>
        </w:rPr>
        <w:t xml:space="preserve">62/2017, </w:t>
      </w:r>
      <w:r w:rsidRPr="000B2FBF">
        <w:rPr>
          <w:rFonts w:ascii="Times New Roman" w:eastAsia="Calibri" w:hAnsi="Times New Roman" w:cs="Times New Roman"/>
          <w:spacing w:val="-3"/>
        </w:rPr>
        <w:t xml:space="preserve">all’art. </w:t>
      </w:r>
      <w:r w:rsidRPr="000B2FBF">
        <w:rPr>
          <w:rFonts w:ascii="Times New Roman" w:eastAsia="Calibri" w:hAnsi="Times New Roman" w:cs="Times New Roman"/>
        </w:rPr>
        <w:t xml:space="preserve">5 comma 1 e 2, corrisponde, per tutte le classi con 30 ore settimanali a </w:t>
      </w:r>
      <w:r w:rsidRPr="000B2FBF">
        <w:rPr>
          <w:rFonts w:ascii="Times New Roman" w:eastAsia="Calibri" w:hAnsi="Times New Roman" w:cs="Times New Roman"/>
          <w:b/>
        </w:rPr>
        <w:t xml:space="preserve">990 ore annue </w:t>
      </w:r>
      <w:r w:rsidRPr="000B2FBF">
        <w:rPr>
          <w:rFonts w:ascii="Times New Roman" w:eastAsia="Calibri" w:hAnsi="Times New Roman" w:cs="Times New Roman"/>
        </w:rPr>
        <w:t xml:space="preserve">con una frequenza minima pari a </w:t>
      </w:r>
      <w:r w:rsidRPr="000B2FBF">
        <w:rPr>
          <w:rFonts w:ascii="Times New Roman" w:eastAsia="Calibri" w:hAnsi="Times New Roman" w:cs="Times New Roman"/>
          <w:b/>
        </w:rPr>
        <w:t xml:space="preserve">692 </w:t>
      </w:r>
      <w:r w:rsidRPr="000B2FBF">
        <w:rPr>
          <w:rFonts w:ascii="Times New Roman" w:eastAsia="Calibri" w:hAnsi="Times New Roman" w:cs="Times New Roman"/>
        </w:rPr>
        <w:t xml:space="preserve">ore scolastiche. </w:t>
      </w:r>
      <w:r w:rsidRPr="000B2FBF">
        <w:rPr>
          <w:rFonts w:ascii="Times New Roman" w:eastAsia="Calibri" w:hAnsi="Times New Roman" w:cs="Times New Roman"/>
          <w:spacing w:val="-5"/>
        </w:rPr>
        <w:t xml:space="preserve">L’alunno </w:t>
      </w:r>
      <w:r w:rsidRPr="000B2FBF">
        <w:rPr>
          <w:rFonts w:ascii="Times New Roman" w:eastAsia="Calibri" w:hAnsi="Times New Roman" w:cs="Times New Roman"/>
        </w:rPr>
        <w:t xml:space="preserve">che </w:t>
      </w:r>
      <w:r w:rsidRPr="000B2FBF">
        <w:rPr>
          <w:rFonts w:ascii="Times New Roman" w:eastAsia="Calibri" w:hAnsi="Times New Roman" w:cs="Times New Roman"/>
          <w:spacing w:val="-4"/>
        </w:rPr>
        <w:t xml:space="preserve">avrà </w:t>
      </w:r>
      <w:r w:rsidRPr="000B2FBF">
        <w:rPr>
          <w:rFonts w:ascii="Times New Roman" w:eastAsia="Calibri" w:hAnsi="Times New Roman" w:cs="Times New Roman"/>
        </w:rPr>
        <w:t xml:space="preserve">superato il numero massimo di </w:t>
      </w:r>
      <w:r w:rsidRPr="000B2FBF">
        <w:rPr>
          <w:rFonts w:ascii="Times New Roman" w:eastAsia="Calibri" w:hAnsi="Times New Roman" w:cs="Times New Roman"/>
          <w:spacing w:val="-3"/>
        </w:rPr>
        <w:t xml:space="preserve">assenze </w:t>
      </w:r>
      <w:r w:rsidRPr="000B2FBF">
        <w:rPr>
          <w:rFonts w:ascii="Times New Roman" w:eastAsia="Calibri" w:hAnsi="Times New Roman" w:cs="Times New Roman"/>
        </w:rPr>
        <w:t xml:space="preserve">consentite </w:t>
      </w:r>
      <w:r w:rsidRPr="000B2FBF">
        <w:rPr>
          <w:rFonts w:ascii="Times New Roman" w:eastAsia="Calibri" w:hAnsi="Times New Roman" w:cs="Times New Roman"/>
          <w:b/>
        </w:rPr>
        <w:t>(Ore</w:t>
      </w:r>
      <w:r w:rsidRPr="000B2FBF">
        <w:rPr>
          <w:rFonts w:ascii="Times New Roman" w:eastAsia="Calibri" w:hAnsi="Times New Roman" w:cs="Times New Roman"/>
        </w:rPr>
        <w:t xml:space="preserve"> </w:t>
      </w:r>
      <w:r w:rsidRPr="000B2FBF">
        <w:rPr>
          <w:rFonts w:ascii="Times New Roman" w:eastAsia="Calibri" w:hAnsi="Times New Roman" w:cs="Times New Roman"/>
          <w:b/>
        </w:rPr>
        <w:t>248</w:t>
      </w:r>
      <w:r w:rsidRPr="000B2FBF">
        <w:rPr>
          <w:rFonts w:ascii="Times New Roman" w:eastAsia="Calibri" w:hAnsi="Times New Roman" w:cs="Times New Roman"/>
        </w:rPr>
        <w:t xml:space="preserve">) non potrà accedere agli scrutini, a meno che non rientri nelle situazioni di seguito riportate quali </w:t>
      </w:r>
      <w:r w:rsidRPr="000B2FBF">
        <w:rPr>
          <w:rFonts w:ascii="Times New Roman" w:eastAsia="Calibri" w:hAnsi="Times New Roman" w:cs="Times New Roman"/>
          <w:b/>
          <w:u w:val="single"/>
        </w:rPr>
        <w:t>motivate deroghe</w:t>
      </w:r>
      <w:r w:rsidRPr="000B2FBF">
        <w:rPr>
          <w:rFonts w:ascii="Times New Roman" w:eastAsia="Calibri" w:hAnsi="Times New Roman" w:cs="Times New Roman"/>
          <w:b/>
        </w:rPr>
        <w:t xml:space="preserve"> </w:t>
      </w:r>
      <w:r w:rsidRPr="000B2FBF">
        <w:rPr>
          <w:rFonts w:ascii="Times New Roman" w:eastAsia="Calibri" w:hAnsi="Times New Roman" w:cs="Times New Roman"/>
        </w:rPr>
        <w:t xml:space="preserve">alla validità </w:t>
      </w:r>
      <w:r w:rsidRPr="000B2FBF">
        <w:rPr>
          <w:rFonts w:ascii="Times New Roman" w:eastAsia="Calibri" w:hAnsi="Times New Roman" w:cs="Times New Roman"/>
          <w:spacing w:val="-3"/>
        </w:rPr>
        <w:t xml:space="preserve">dell’anno </w:t>
      </w:r>
      <w:r w:rsidRPr="000B2FBF">
        <w:rPr>
          <w:rFonts w:ascii="Times New Roman" w:eastAsia="Calibri" w:hAnsi="Times New Roman" w:cs="Times New Roman"/>
        </w:rPr>
        <w:t xml:space="preserve">scolastico, secondo quanto è contemplato </w:t>
      </w:r>
      <w:r w:rsidRPr="000B2FBF">
        <w:rPr>
          <w:rFonts w:ascii="Times New Roman" w:eastAsia="Calibri" w:hAnsi="Times New Roman" w:cs="Times New Roman"/>
          <w:spacing w:val="-3"/>
        </w:rPr>
        <w:t xml:space="preserve">nell’art. </w:t>
      </w:r>
      <w:r w:rsidRPr="000B2FBF">
        <w:rPr>
          <w:rFonts w:ascii="Times New Roman" w:eastAsia="Calibri" w:hAnsi="Times New Roman" w:cs="Times New Roman"/>
        </w:rPr>
        <w:t xml:space="preserve">2 del DPR 22 giugno 2009, n. 122 e nella Circolare Ministeriale </w:t>
      </w:r>
      <w:r w:rsidRPr="000B2FBF">
        <w:rPr>
          <w:rFonts w:ascii="Times New Roman" w:eastAsia="Calibri" w:hAnsi="Times New Roman" w:cs="Times New Roman"/>
          <w:spacing w:val="-5"/>
        </w:rPr>
        <w:t>20/2011 e deliberato dal Collegio docenti dell’01/09/2020 con delibera nr.8:</w:t>
      </w:r>
    </w:p>
    <w:p w:rsidR="00A07D9C" w:rsidRPr="000B2FBF" w:rsidRDefault="00A07D9C" w:rsidP="003B461F">
      <w:pPr>
        <w:numPr>
          <w:ilvl w:val="1"/>
          <w:numId w:val="1"/>
        </w:numPr>
        <w:tabs>
          <w:tab w:val="left" w:pos="854"/>
          <w:tab w:val="left" w:pos="855"/>
        </w:tabs>
        <w:autoSpaceDE w:val="0"/>
        <w:autoSpaceDN w:val="0"/>
        <w:spacing w:before="120" w:after="120" w:line="276" w:lineRule="auto"/>
        <w:ind w:left="854" w:hanging="349"/>
        <w:rPr>
          <w:rFonts w:ascii="Times New Roman" w:eastAsia="Calibri" w:hAnsi="Times New Roman" w:cs="Times New Roman"/>
        </w:rPr>
      </w:pPr>
      <w:r w:rsidRPr="000B2FBF">
        <w:rPr>
          <w:rFonts w:ascii="Times New Roman" w:eastAsia="Calibri" w:hAnsi="Times New Roman" w:cs="Times New Roman"/>
        </w:rPr>
        <w:t>Gravi motivi di salute adeguatamente documentati, anche per emergenza COVID 19;</w:t>
      </w:r>
    </w:p>
    <w:p w:rsidR="00A07D9C" w:rsidRPr="000B2FBF" w:rsidRDefault="00A07D9C" w:rsidP="003B461F">
      <w:pPr>
        <w:numPr>
          <w:ilvl w:val="1"/>
          <w:numId w:val="1"/>
        </w:numPr>
        <w:tabs>
          <w:tab w:val="left" w:pos="854"/>
          <w:tab w:val="left" w:pos="855"/>
        </w:tabs>
        <w:autoSpaceDE w:val="0"/>
        <w:autoSpaceDN w:val="0"/>
        <w:spacing w:before="120" w:after="120" w:line="276" w:lineRule="auto"/>
        <w:ind w:left="854" w:hanging="349"/>
        <w:rPr>
          <w:rFonts w:ascii="Times New Roman" w:eastAsia="Calibri" w:hAnsi="Times New Roman" w:cs="Times New Roman"/>
        </w:rPr>
      </w:pPr>
      <w:r w:rsidRPr="000B2FBF">
        <w:rPr>
          <w:rFonts w:ascii="Times New Roman" w:eastAsia="Calibri" w:hAnsi="Times New Roman" w:cs="Times New Roman"/>
        </w:rPr>
        <w:t>Terapie e/o cure programmate e documentabili;</w:t>
      </w:r>
    </w:p>
    <w:p w:rsidR="00A07D9C" w:rsidRPr="000B2FBF" w:rsidRDefault="00A07D9C" w:rsidP="003B461F">
      <w:pPr>
        <w:numPr>
          <w:ilvl w:val="1"/>
          <w:numId w:val="1"/>
        </w:numPr>
        <w:tabs>
          <w:tab w:val="left" w:pos="854"/>
          <w:tab w:val="left" w:pos="855"/>
        </w:tabs>
        <w:autoSpaceDE w:val="0"/>
        <w:autoSpaceDN w:val="0"/>
        <w:spacing w:before="120" w:after="120" w:line="276" w:lineRule="auto"/>
        <w:ind w:left="854" w:hanging="349"/>
        <w:rPr>
          <w:rFonts w:ascii="Times New Roman" w:eastAsia="Calibri" w:hAnsi="Times New Roman" w:cs="Times New Roman"/>
        </w:rPr>
      </w:pPr>
      <w:r w:rsidRPr="000B2FBF">
        <w:rPr>
          <w:rFonts w:ascii="Times New Roman" w:eastAsia="Calibri" w:hAnsi="Times New Roman" w:cs="Times New Roman"/>
        </w:rPr>
        <w:t>Gravi e documentati motivi di famiglia;</w:t>
      </w:r>
    </w:p>
    <w:p w:rsidR="00A07D9C" w:rsidRPr="000B2FBF" w:rsidRDefault="00A07D9C" w:rsidP="003B461F">
      <w:pPr>
        <w:numPr>
          <w:ilvl w:val="1"/>
          <w:numId w:val="1"/>
        </w:numPr>
        <w:tabs>
          <w:tab w:val="left" w:pos="854"/>
          <w:tab w:val="left" w:pos="855"/>
        </w:tabs>
        <w:autoSpaceDE w:val="0"/>
        <w:autoSpaceDN w:val="0"/>
        <w:spacing w:before="120" w:after="120" w:line="276" w:lineRule="auto"/>
        <w:ind w:left="866" w:right="142" w:hanging="361"/>
        <w:rPr>
          <w:rFonts w:ascii="Times New Roman" w:eastAsia="Calibri" w:hAnsi="Times New Roman" w:cs="Times New Roman"/>
        </w:rPr>
      </w:pPr>
      <w:r w:rsidRPr="000B2FBF">
        <w:rPr>
          <w:rFonts w:ascii="Times New Roman" w:eastAsia="Calibri" w:hAnsi="Times New Roman" w:cs="Times New Roman"/>
        </w:rPr>
        <w:t xml:space="preserve">Partecipazione ad attività agonistiche nazionali ed internazionali organizzate da Federazioni </w:t>
      </w:r>
      <w:r w:rsidRPr="000B2FBF">
        <w:rPr>
          <w:rFonts w:ascii="Times New Roman" w:eastAsia="Calibri" w:hAnsi="Times New Roman" w:cs="Times New Roman"/>
        </w:rPr>
        <w:lastRenderedPageBreak/>
        <w:t>riconosciute da C.O.N.I.</w:t>
      </w:r>
    </w:p>
    <w:p w:rsidR="00A07D9C" w:rsidRPr="000B2FBF" w:rsidRDefault="00A07D9C" w:rsidP="000B2FBF">
      <w:pPr>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rPr>
        <w:t xml:space="preserve">Naturalmente, la deroga serve ad ammettere </w:t>
      </w:r>
      <w:r w:rsidRPr="000B2FBF">
        <w:rPr>
          <w:rFonts w:ascii="Times New Roman" w:eastAsia="Calibri" w:hAnsi="Times New Roman" w:cs="Times New Roman"/>
          <w:spacing w:val="-3"/>
        </w:rPr>
        <w:t xml:space="preserve">l’alunno </w:t>
      </w:r>
      <w:r w:rsidRPr="000B2FBF">
        <w:rPr>
          <w:rFonts w:ascii="Times New Roman" w:eastAsia="Calibri" w:hAnsi="Times New Roman" w:cs="Times New Roman"/>
        </w:rPr>
        <w:t xml:space="preserve">allo scrutinio finale, a condizione che le </w:t>
      </w:r>
      <w:r w:rsidRPr="000B2FBF">
        <w:rPr>
          <w:rFonts w:ascii="Times New Roman" w:eastAsia="Calibri" w:hAnsi="Times New Roman" w:cs="Times New Roman"/>
          <w:spacing w:val="-3"/>
        </w:rPr>
        <w:t xml:space="preserve">assenze </w:t>
      </w:r>
      <w:r w:rsidRPr="000B2FBF">
        <w:rPr>
          <w:rFonts w:ascii="Times New Roman" w:eastAsia="Calibri" w:hAnsi="Times New Roman" w:cs="Times New Roman"/>
        </w:rPr>
        <w:t>complessive non pregiudichino la possibilità di procedere alla valutazione stessa. Ogni consiglio poi valuterà la/le situazioni e deciderà autonomamente se applicare o meno la suddetta deroga.</w:t>
      </w:r>
    </w:p>
    <w:p w:rsidR="002278C4" w:rsidRPr="000B2FBF" w:rsidRDefault="002278C4" w:rsidP="000B2FBF">
      <w:pPr>
        <w:autoSpaceDE w:val="0"/>
        <w:autoSpaceDN w:val="0"/>
        <w:spacing w:before="120" w:after="120" w:line="276" w:lineRule="auto"/>
        <w:jc w:val="both"/>
        <w:rPr>
          <w:rFonts w:ascii="Times New Roman" w:eastAsia="Calibri" w:hAnsi="Times New Roman" w:cs="Times New Roman"/>
        </w:rPr>
      </w:pPr>
    </w:p>
    <w:p w:rsidR="00A07D9C" w:rsidRPr="000B2FBF" w:rsidRDefault="00A07D9C" w:rsidP="000B2FBF">
      <w:pPr>
        <w:autoSpaceDE w:val="0"/>
        <w:autoSpaceDN w:val="0"/>
        <w:spacing w:before="120" w:after="120" w:line="276" w:lineRule="auto"/>
        <w:jc w:val="center"/>
        <w:rPr>
          <w:rFonts w:ascii="Times New Roman" w:eastAsia="Calibri" w:hAnsi="Times New Roman" w:cs="Times New Roman"/>
          <w:b/>
          <w:bCs/>
          <w:u w:val="single"/>
        </w:rPr>
      </w:pPr>
      <w:r w:rsidRPr="000B2FBF">
        <w:rPr>
          <w:rFonts w:ascii="Times New Roman" w:eastAsia="Calibri" w:hAnsi="Times New Roman" w:cs="Times New Roman"/>
          <w:b/>
          <w:bCs/>
          <w:u w:val="single"/>
        </w:rPr>
        <w:t>ESAME DI STATO CONCLUSIVO DEL PRIMO CICLO DI ISTRUZIONE</w:t>
      </w:r>
    </w:p>
    <w:p w:rsidR="00A07D9C" w:rsidRPr="000B2FBF" w:rsidRDefault="00A07D9C" w:rsidP="000B2FBF">
      <w:pPr>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rPr>
        <w:t>L'esame di Stato conclusivo del primo ciclo di istruzione è finalizzato a verificare le conoscenze, le abilità e le competenze acquisite dagli alunni, anche in funzione orientativa.</w:t>
      </w:r>
    </w:p>
    <w:p w:rsidR="00A07D9C" w:rsidRPr="000B2FBF" w:rsidRDefault="00A07D9C" w:rsidP="000B2FBF">
      <w:pPr>
        <w:autoSpaceDE w:val="0"/>
        <w:autoSpaceDN w:val="0"/>
        <w:spacing w:before="120" w:after="120" w:line="276" w:lineRule="auto"/>
        <w:jc w:val="both"/>
        <w:rPr>
          <w:rFonts w:ascii="Times New Roman" w:eastAsia="Calibri" w:hAnsi="Times New Roman" w:cs="Times New Roman"/>
          <w:b/>
        </w:rPr>
      </w:pPr>
      <w:r w:rsidRPr="000B2FBF">
        <w:rPr>
          <w:rFonts w:ascii="Times New Roman" w:eastAsia="Calibri" w:hAnsi="Times New Roman" w:cs="Times New Roman"/>
        </w:rPr>
        <w:t xml:space="preserve">Presso ogni scuola è costituita la Commissione d'esame, articolata in sottocommissioni per ciascuna classe terza, composta dai docenti del consiglio di classe e presieduta dal Dirigente scolastico </w:t>
      </w:r>
      <w:r w:rsidRPr="000B2FBF">
        <w:rPr>
          <w:rFonts w:ascii="Times New Roman" w:eastAsia="Calibri" w:hAnsi="Times New Roman" w:cs="Times New Roman"/>
          <w:b/>
        </w:rPr>
        <w:t>(o un docente collaboratore del dirigente individuato ai sensi dell'articolo 25, comma 5, del decreto legislativo 30 marzo 2001 n. 165, in caso di assenza o impedimento o di reggenza di altra istituzione scolastica).</w:t>
      </w:r>
    </w:p>
    <w:p w:rsidR="00A07D9C" w:rsidRPr="000B2FBF" w:rsidRDefault="00A07D9C" w:rsidP="000B2FBF">
      <w:pPr>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rPr>
        <w:t>L'esame di Stato è costituito da tre prove scritte ed un colloquio, valutati con votazioni in decimi.</w:t>
      </w:r>
    </w:p>
    <w:p w:rsidR="00A07D9C" w:rsidRPr="000B2FBF" w:rsidRDefault="00A07D9C" w:rsidP="000B2FBF">
      <w:pPr>
        <w:autoSpaceDE w:val="0"/>
        <w:autoSpaceDN w:val="0"/>
        <w:spacing w:before="120" w:after="120" w:line="276" w:lineRule="auto"/>
        <w:jc w:val="both"/>
        <w:rPr>
          <w:rFonts w:ascii="Times New Roman" w:eastAsia="Calibri" w:hAnsi="Times New Roman" w:cs="Times New Roman"/>
        </w:rPr>
      </w:pPr>
      <w:r w:rsidRPr="000B2FBF">
        <w:rPr>
          <w:rFonts w:ascii="Times New Roman" w:eastAsia="Calibri" w:hAnsi="Times New Roman" w:cs="Times New Roman"/>
        </w:rPr>
        <w:t>I docenti, nello svolgimento degli esami ed in modo particolare del colloquio cureranno di mettere a proprio agio gli alunni, stimolandoli ad argomentare e collegare i vari argomenti.</w:t>
      </w:r>
    </w:p>
    <w:p w:rsidR="00A07D9C" w:rsidRPr="000B2FBF" w:rsidRDefault="00A07D9C" w:rsidP="000B2FBF">
      <w:pPr>
        <w:autoSpaceDE w:val="0"/>
        <w:autoSpaceDN w:val="0"/>
        <w:spacing w:before="120" w:after="120" w:line="276" w:lineRule="auto"/>
        <w:rPr>
          <w:rFonts w:ascii="Times New Roman" w:eastAsia="Calibri" w:hAnsi="Times New Roman" w:cs="Times New Roman"/>
        </w:rPr>
      </w:pPr>
      <w:r w:rsidRPr="000B2FBF">
        <w:rPr>
          <w:rFonts w:ascii="Times New Roman" w:eastAsia="Calibri" w:hAnsi="Times New Roman" w:cs="Times New Roman"/>
          <w:b/>
        </w:rPr>
        <w:t>La commissione d'esame delibera, su proposta della sottocommissione, la valutazione finale complessiva espressa con votazione in decimi, derivante dalla media, arrotondata all'unità superiore per frazioni pari o superiori a 0,5, tra il voto di ammissione e la media dei voti delle prove e del colloquio</w:t>
      </w:r>
      <w:r w:rsidRPr="000B2FBF">
        <w:rPr>
          <w:rFonts w:ascii="Times New Roman" w:eastAsia="Calibri" w:hAnsi="Times New Roman" w:cs="Times New Roman"/>
        </w:rPr>
        <w:t>. L'esame si intende superato se il candidato consegue una votazione complessiva di almeno sei decimi.</w:t>
      </w:r>
    </w:p>
    <w:p w:rsidR="00A07D9C" w:rsidRPr="000B2FBF" w:rsidRDefault="00A07D9C" w:rsidP="000B2FBF">
      <w:pPr>
        <w:autoSpaceDE w:val="0"/>
        <w:autoSpaceDN w:val="0"/>
        <w:spacing w:before="120" w:after="120" w:line="276" w:lineRule="auto"/>
        <w:rPr>
          <w:rFonts w:ascii="Times New Roman" w:eastAsia="Calibri" w:hAnsi="Times New Roman" w:cs="Times New Roman"/>
        </w:rPr>
      </w:pPr>
      <w:r w:rsidRPr="000B2FBF">
        <w:rPr>
          <w:rFonts w:ascii="Times New Roman" w:eastAsia="Calibri" w:hAnsi="Times New Roman" w:cs="Times New Roman"/>
        </w:rPr>
        <w:t xml:space="preserve">La valutazione finale di dieci decimi può essere accompagnata dalla </w:t>
      </w:r>
      <w:r w:rsidRPr="000B2FBF">
        <w:rPr>
          <w:rFonts w:ascii="Times New Roman" w:eastAsia="Calibri" w:hAnsi="Times New Roman" w:cs="Times New Roman"/>
          <w:b/>
        </w:rPr>
        <w:t>lode</w:t>
      </w:r>
      <w:r w:rsidRPr="000B2FBF">
        <w:rPr>
          <w:rFonts w:ascii="Times New Roman" w:eastAsia="Calibri" w:hAnsi="Times New Roman" w:cs="Times New Roman"/>
        </w:rPr>
        <w:t>, con deliberazione all'unanimità della Commissione e secondo i criteri deliberati dalla stessa.</w:t>
      </w:r>
    </w:p>
    <w:p w:rsidR="00A07D9C" w:rsidRDefault="00A07D9C" w:rsidP="000B2FBF">
      <w:pPr>
        <w:autoSpaceDE w:val="0"/>
        <w:autoSpaceDN w:val="0"/>
        <w:spacing w:before="120" w:after="120" w:line="276" w:lineRule="auto"/>
        <w:rPr>
          <w:rFonts w:ascii="Times New Roman" w:eastAsia="Calibri" w:hAnsi="Times New Roman" w:cs="Times New Roman"/>
        </w:rPr>
      </w:pPr>
      <w:r w:rsidRPr="000B2FBF">
        <w:rPr>
          <w:rFonts w:ascii="Times New Roman" w:eastAsia="Calibri" w:hAnsi="Times New Roman" w:cs="Times New Roman"/>
        </w:rPr>
        <w:t xml:space="preserve">Gli esiti finali degli esami sono resi pubblici mediante affissione all'albo della scuola. </w:t>
      </w:r>
    </w:p>
    <w:p w:rsidR="000F2B48" w:rsidRPr="000B2FBF" w:rsidRDefault="000F2B48" w:rsidP="000B2FBF">
      <w:pPr>
        <w:autoSpaceDE w:val="0"/>
        <w:autoSpaceDN w:val="0"/>
        <w:spacing w:before="120" w:after="120" w:line="276" w:lineRule="auto"/>
        <w:rPr>
          <w:rFonts w:ascii="Times New Roman" w:eastAsia="Calibri" w:hAnsi="Times New Roman" w:cs="Times New Roman"/>
          <w:b/>
        </w:rPr>
      </w:pPr>
    </w:p>
    <w:p w:rsidR="00C10F41" w:rsidRPr="00A07D9C" w:rsidRDefault="00A07D9C" w:rsidP="00A07D9C">
      <w:pPr>
        <w:pBdr>
          <w:top w:val="nil"/>
          <w:left w:val="nil"/>
          <w:bottom w:val="nil"/>
          <w:right w:val="nil"/>
          <w:between w:val="nil"/>
        </w:pBdr>
        <w:tabs>
          <w:tab w:val="left" w:pos="1252"/>
          <w:tab w:val="left" w:pos="1253"/>
        </w:tabs>
        <w:spacing w:before="120" w:line="276" w:lineRule="auto"/>
        <w:jc w:val="center"/>
        <w:rPr>
          <w:rFonts w:ascii="Times New Roman" w:hAnsi="Times New Roman" w:cs="Times New Roman"/>
          <w:b/>
          <w:bCs/>
          <w:u w:val="single"/>
        </w:rPr>
      </w:pPr>
      <w:r>
        <w:rPr>
          <w:rFonts w:ascii="Times New Roman" w:hAnsi="Times New Roman" w:cs="Times New Roman"/>
          <w:b/>
          <w:bCs/>
          <w:u w:val="single"/>
        </w:rPr>
        <w:t>PROVE STANDARDIZZATE NAZIONALI INVALSI NELLA SCUOLA PRIMARIA</w:t>
      </w:r>
    </w:p>
    <w:p w:rsidR="00B354C7" w:rsidRDefault="00A07D9C" w:rsidP="000B2FBF">
      <w:pPr>
        <w:pStyle w:val="Corpotesto"/>
        <w:spacing w:before="120" w:after="120" w:line="276" w:lineRule="auto"/>
        <w:ind w:left="0"/>
        <w:jc w:val="both"/>
        <w:rPr>
          <w:rFonts w:ascii="Times New Roman" w:hAnsi="Times New Roman" w:cs="Times New Roman"/>
          <w:sz w:val="22"/>
          <w:szCs w:val="22"/>
        </w:rPr>
      </w:pPr>
      <w:r w:rsidRPr="00A07D9C">
        <w:rPr>
          <w:rFonts w:ascii="Times New Roman" w:hAnsi="Times New Roman" w:cs="Times New Roman"/>
          <w:sz w:val="22"/>
          <w:szCs w:val="22"/>
        </w:rPr>
        <w:t xml:space="preserve">Le prove standardizzate nazionali dall’INVALSI sono somministrate nel mese di maggio nelle classi seconde e quinte. </w:t>
      </w:r>
    </w:p>
    <w:p w:rsidR="00A07D9C" w:rsidRPr="00A07D9C" w:rsidRDefault="00A07D9C" w:rsidP="003B461F">
      <w:pPr>
        <w:pStyle w:val="Corpotesto"/>
        <w:numPr>
          <w:ilvl w:val="0"/>
          <w:numId w:val="6"/>
        </w:numPr>
        <w:spacing w:before="120" w:after="120" w:line="276" w:lineRule="auto"/>
        <w:jc w:val="both"/>
        <w:rPr>
          <w:rFonts w:ascii="Times New Roman" w:hAnsi="Times New Roman" w:cs="Times New Roman"/>
          <w:sz w:val="22"/>
          <w:szCs w:val="22"/>
        </w:rPr>
      </w:pPr>
      <w:r w:rsidRPr="00A07D9C">
        <w:rPr>
          <w:rFonts w:ascii="Times New Roman" w:hAnsi="Times New Roman" w:cs="Times New Roman"/>
          <w:sz w:val="22"/>
          <w:szCs w:val="22"/>
        </w:rPr>
        <w:t>Nella classe seconda si effettuano le prove di italiano e matematica.</w:t>
      </w:r>
      <w:r w:rsidR="00B354C7">
        <w:rPr>
          <w:rFonts w:ascii="Times New Roman" w:hAnsi="Times New Roman" w:cs="Times New Roman"/>
          <w:sz w:val="22"/>
          <w:szCs w:val="22"/>
        </w:rPr>
        <w:t xml:space="preserve"> </w:t>
      </w:r>
    </w:p>
    <w:p w:rsidR="00A07D9C" w:rsidRPr="00A07D9C" w:rsidRDefault="00A07D9C" w:rsidP="003B461F">
      <w:pPr>
        <w:pStyle w:val="Corpotesto"/>
        <w:numPr>
          <w:ilvl w:val="0"/>
          <w:numId w:val="6"/>
        </w:numPr>
        <w:spacing w:before="120" w:after="120" w:line="276" w:lineRule="auto"/>
        <w:jc w:val="both"/>
        <w:rPr>
          <w:rFonts w:ascii="Times New Roman" w:hAnsi="Times New Roman" w:cs="Times New Roman"/>
          <w:sz w:val="22"/>
          <w:szCs w:val="22"/>
        </w:rPr>
      </w:pPr>
      <w:r w:rsidRPr="00A07D9C">
        <w:rPr>
          <w:rFonts w:ascii="Times New Roman" w:hAnsi="Times New Roman" w:cs="Times New Roman"/>
          <w:sz w:val="22"/>
          <w:szCs w:val="22"/>
        </w:rPr>
        <w:t>Nella classe quinta si effettuano le prove di italiano, matematica e inglese.</w:t>
      </w:r>
    </w:p>
    <w:p w:rsidR="00A07D9C" w:rsidRPr="00A07D9C" w:rsidRDefault="00A07D9C" w:rsidP="000B2FBF">
      <w:pPr>
        <w:pStyle w:val="Corpotesto"/>
        <w:spacing w:before="120" w:after="120" w:line="276" w:lineRule="auto"/>
        <w:ind w:left="0"/>
        <w:jc w:val="both"/>
        <w:rPr>
          <w:rFonts w:ascii="Times New Roman" w:hAnsi="Times New Roman" w:cs="Times New Roman"/>
          <w:sz w:val="22"/>
          <w:szCs w:val="22"/>
        </w:rPr>
      </w:pPr>
      <w:r w:rsidRPr="00A07D9C">
        <w:rPr>
          <w:rFonts w:ascii="Times New Roman" w:hAnsi="Times New Roman" w:cs="Times New Roman"/>
          <w:sz w:val="22"/>
          <w:szCs w:val="22"/>
        </w:rPr>
        <w:t>Per la rilevazione di inglese, l'INVALSI predispone prove di posizionamento sulle abilità di comprensione e uso della lingua, coerenti con il Quadro comune di riferimento Europeo per le lingue.</w:t>
      </w:r>
    </w:p>
    <w:p w:rsidR="00A07D9C" w:rsidRDefault="00A07D9C" w:rsidP="000B2FBF">
      <w:pPr>
        <w:pStyle w:val="Corpotesto"/>
        <w:spacing w:before="120" w:after="120" w:line="276" w:lineRule="auto"/>
        <w:ind w:left="0"/>
        <w:jc w:val="both"/>
        <w:rPr>
          <w:rFonts w:ascii="Times New Roman" w:hAnsi="Times New Roman" w:cs="Times New Roman"/>
          <w:b/>
          <w:sz w:val="22"/>
          <w:szCs w:val="22"/>
        </w:rPr>
      </w:pPr>
      <w:r w:rsidRPr="00A07D9C">
        <w:rPr>
          <w:rFonts w:ascii="Times New Roman" w:hAnsi="Times New Roman" w:cs="Times New Roman"/>
          <w:b/>
          <w:sz w:val="22"/>
          <w:szCs w:val="22"/>
        </w:rPr>
        <w:t>Le rilevazioni degli apprendimenti contribuiscono al processo di autovalutazione delle istituzioni scolastiche e forniscono strumenti utili al progressivo miglioramento dell'efficacia della azione didattica.</w:t>
      </w:r>
    </w:p>
    <w:p w:rsidR="000F2B48" w:rsidRPr="00A07D9C" w:rsidRDefault="000F2B48" w:rsidP="000B2FBF">
      <w:pPr>
        <w:pStyle w:val="Corpotesto"/>
        <w:spacing w:before="120" w:after="120" w:line="276" w:lineRule="auto"/>
        <w:ind w:left="0"/>
        <w:jc w:val="both"/>
        <w:rPr>
          <w:rFonts w:ascii="Times New Roman" w:hAnsi="Times New Roman" w:cs="Times New Roman"/>
          <w:b/>
          <w:sz w:val="22"/>
          <w:szCs w:val="22"/>
        </w:rPr>
      </w:pPr>
    </w:p>
    <w:p w:rsidR="00B354C7" w:rsidRDefault="00B354C7" w:rsidP="000B2FBF">
      <w:pPr>
        <w:pBdr>
          <w:top w:val="nil"/>
          <w:left w:val="nil"/>
          <w:bottom w:val="nil"/>
          <w:right w:val="nil"/>
          <w:between w:val="nil"/>
        </w:pBdr>
        <w:tabs>
          <w:tab w:val="left" w:pos="1252"/>
          <w:tab w:val="left" w:pos="1253"/>
        </w:tabs>
        <w:spacing w:before="120" w:after="120" w:line="276" w:lineRule="auto"/>
        <w:jc w:val="center"/>
        <w:rPr>
          <w:rFonts w:ascii="Times New Roman" w:hAnsi="Times New Roman" w:cs="Times New Roman"/>
          <w:b/>
          <w:bCs/>
          <w:u w:val="single"/>
        </w:rPr>
      </w:pPr>
      <w:r>
        <w:rPr>
          <w:rFonts w:ascii="Times New Roman" w:hAnsi="Times New Roman" w:cs="Times New Roman"/>
          <w:b/>
          <w:bCs/>
          <w:u w:val="single"/>
        </w:rPr>
        <w:lastRenderedPageBreak/>
        <w:t>PROVE STANDARDIZZATE NAZIONALI INVALSI NELLA</w:t>
      </w:r>
    </w:p>
    <w:p w:rsidR="00B354C7" w:rsidRPr="00A07D9C" w:rsidRDefault="00B354C7" w:rsidP="000B2FBF">
      <w:pPr>
        <w:pBdr>
          <w:top w:val="nil"/>
          <w:left w:val="nil"/>
          <w:bottom w:val="nil"/>
          <w:right w:val="nil"/>
          <w:between w:val="nil"/>
        </w:pBdr>
        <w:tabs>
          <w:tab w:val="left" w:pos="1252"/>
          <w:tab w:val="left" w:pos="1253"/>
        </w:tabs>
        <w:spacing w:before="120" w:after="120" w:line="276" w:lineRule="auto"/>
        <w:jc w:val="center"/>
        <w:rPr>
          <w:rFonts w:ascii="Times New Roman" w:hAnsi="Times New Roman" w:cs="Times New Roman"/>
          <w:b/>
          <w:bCs/>
          <w:u w:val="single"/>
        </w:rPr>
      </w:pPr>
      <w:r>
        <w:rPr>
          <w:rFonts w:ascii="Times New Roman" w:hAnsi="Times New Roman" w:cs="Times New Roman"/>
          <w:b/>
          <w:bCs/>
          <w:u w:val="single"/>
        </w:rPr>
        <w:t>SCUOLA SECONDARIA DI I°GRADO</w:t>
      </w:r>
    </w:p>
    <w:p w:rsidR="00B354C7" w:rsidRPr="00B354C7" w:rsidRDefault="00B354C7" w:rsidP="000B2FBF">
      <w:pPr>
        <w:pBdr>
          <w:top w:val="nil"/>
          <w:left w:val="nil"/>
          <w:bottom w:val="nil"/>
          <w:right w:val="nil"/>
          <w:between w:val="nil"/>
        </w:pBdr>
        <w:tabs>
          <w:tab w:val="left" w:pos="1252"/>
          <w:tab w:val="left" w:pos="1253"/>
        </w:tabs>
        <w:spacing w:before="120" w:after="120" w:line="276" w:lineRule="auto"/>
        <w:jc w:val="both"/>
        <w:rPr>
          <w:rFonts w:ascii="Times New Roman" w:hAnsi="Times New Roman" w:cs="Times New Roman"/>
        </w:rPr>
      </w:pPr>
      <w:r w:rsidRPr="00B354C7">
        <w:rPr>
          <w:rFonts w:ascii="Times New Roman" w:hAnsi="Times New Roman" w:cs="Times New Roman"/>
        </w:rPr>
        <w:t>Le prove standardizzate nazionali predisposte dall’INVALSI sono somministrate entro il mese di aprile nelle classi terze e sono finalizzate a rilevare gli apprendimenti in italiano, matematica, inglese, in coerenza con le Indicazioni Nazionali per il curricolo; sono somministrate e svolte con l’uso del computer.</w:t>
      </w:r>
    </w:p>
    <w:p w:rsidR="00B354C7" w:rsidRPr="00B354C7" w:rsidRDefault="00B354C7" w:rsidP="000B2FBF">
      <w:pPr>
        <w:pBdr>
          <w:top w:val="nil"/>
          <w:left w:val="nil"/>
          <w:bottom w:val="nil"/>
          <w:right w:val="nil"/>
          <w:between w:val="nil"/>
        </w:pBdr>
        <w:tabs>
          <w:tab w:val="left" w:pos="1252"/>
          <w:tab w:val="left" w:pos="1253"/>
        </w:tabs>
        <w:spacing w:before="120" w:after="120" w:line="276" w:lineRule="auto"/>
        <w:jc w:val="both"/>
        <w:rPr>
          <w:rFonts w:ascii="Times New Roman" w:hAnsi="Times New Roman" w:cs="Times New Roman"/>
        </w:rPr>
      </w:pPr>
      <w:r w:rsidRPr="00B354C7">
        <w:rPr>
          <w:rFonts w:ascii="Times New Roman" w:hAnsi="Times New Roman" w:cs="Times New Roman"/>
        </w:rPr>
        <w:t>Per la prova di inglese al termine del primo ciclo, l'INVALSI accerta i livelli di apprendimento attraverso prove di posizionamento sulle abilità di comprensione e uso della lingua, coerenti con il Quadro comune di riferimento europeo per le lingue.</w:t>
      </w:r>
    </w:p>
    <w:p w:rsidR="00B354C7" w:rsidRPr="00B354C7" w:rsidRDefault="00B354C7" w:rsidP="000B2FBF">
      <w:pPr>
        <w:pBdr>
          <w:top w:val="nil"/>
          <w:left w:val="nil"/>
          <w:bottom w:val="nil"/>
          <w:right w:val="nil"/>
          <w:between w:val="nil"/>
        </w:pBdr>
        <w:tabs>
          <w:tab w:val="left" w:pos="1252"/>
          <w:tab w:val="left" w:pos="1253"/>
        </w:tabs>
        <w:spacing w:before="120" w:after="120" w:line="276" w:lineRule="auto"/>
        <w:jc w:val="both"/>
        <w:rPr>
          <w:rFonts w:ascii="Times New Roman" w:hAnsi="Times New Roman" w:cs="Times New Roman"/>
          <w:b/>
        </w:rPr>
      </w:pPr>
      <w:r w:rsidRPr="00B354C7">
        <w:rPr>
          <w:rFonts w:ascii="Times New Roman" w:hAnsi="Times New Roman" w:cs="Times New Roman"/>
        </w:rPr>
        <w:t xml:space="preserve">La partecipazione alle prove rappresenta requisito di ammissione all'esame conclusivo del primo ciclo e del secondo ciclo di istruzione. </w:t>
      </w:r>
      <w:r w:rsidRPr="00B354C7">
        <w:rPr>
          <w:rFonts w:ascii="Times New Roman" w:hAnsi="Times New Roman" w:cs="Times New Roman"/>
          <w:b/>
        </w:rPr>
        <w:t>Per gli alunni risultati assenti per gravi motivi documentati, valutati dal consiglio di classe, è prevista una sessione suppletiva per l'espletamento delle prove.</w:t>
      </w:r>
    </w:p>
    <w:p w:rsidR="00B354C7" w:rsidRPr="00B354C7" w:rsidRDefault="00B354C7" w:rsidP="000B2FBF">
      <w:pPr>
        <w:autoSpaceDE w:val="0"/>
        <w:autoSpaceDN w:val="0"/>
        <w:spacing w:before="120" w:after="120" w:line="276" w:lineRule="auto"/>
        <w:jc w:val="center"/>
        <w:rPr>
          <w:rFonts w:ascii="Times New Roman" w:eastAsia="Calibri" w:hAnsi="Times New Roman" w:cs="Times New Roman"/>
          <w:b/>
          <w:u w:val="single"/>
        </w:rPr>
      </w:pPr>
      <w:r>
        <w:rPr>
          <w:rFonts w:ascii="Times New Roman" w:eastAsia="Calibri" w:hAnsi="Times New Roman" w:cs="Times New Roman"/>
          <w:b/>
          <w:u w:val="single"/>
        </w:rPr>
        <w:t>CERTIFICAZIONE DELLE COMPETENZE</w:t>
      </w:r>
    </w:p>
    <w:p w:rsidR="00B354C7" w:rsidRPr="00B354C7" w:rsidRDefault="00B354C7" w:rsidP="000B2FBF">
      <w:pPr>
        <w:autoSpaceDE w:val="0"/>
        <w:autoSpaceDN w:val="0"/>
        <w:spacing w:before="120" w:after="120" w:line="276" w:lineRule="auto"/>
        <w:jc w:val="both"/>
        <w:rPr>
          <w:rFonts w:ascii="Times New Roman" w:eastAsia="Calibri" w:hAnsi="Times New Roman" w:cs="Times New Roman"/>
        </w:rPr>
      </w:pPr>
      <w:r w:rsidRPr="00B354C7">
        <w:rPr>
          <w:rFonts w:ascii="Times New Roman" w:eastAsia="Calibri" w:hAnsi="Times New Roman" w:cs="Times New Roman"/>
        </w:rPr>
        <w:t>La certificazione delle competenze è rilasciata al termine della classe quinta di scuola primaria e al termine del primo ciclo di istruzione agli alunni che superano l'esame di Stato.</w:t>
      </w:r>
    </w:p>
    <w:p w:rsidR="00B354C7" w:rsidRPr="00B354C7" w:rsidRDefault="00B354C7" w:rsidP="000B2FBF">
      <w:pPr>
        <w:autoSpaceDE w:val="0"/>
        <w:autoSpaceDN w:val="0"/>
        <w:spacing w:before="120" w:after="120" w:line="276" w:lineRule="auto"/>
        <w:jc w:val="both"/>
        <w:rPr>
          <w:rFonts w:ascii="Times New Roman" w:eastAsia="Calibri" w:hAnsi="Times New Roman" w:cs="Times New Roman"/>
        </w:rPr>
      </w:pPr>
      <w:r w:rsidRPr="00B354C7">
        <w:rPr>
          <w:rFonts w:ascii="Times New Roman" w:eastAsia="Calibri" w:hAnsi="Times New Roman" w:cs="Times New Roman"/>
        </w:rPr>
        <w:t>La certificazione è redatta durante lo scrutinio finale dai docenti di classe per la scuola primaria e dal consiglio di classe per la scuola secondaria di primo grado, è consegnata alla famiglia dell'alunno e, in copia, all'istituzione scolastica o formativa del ciclo successivo. Alla certificazione delle competenze da parte della scuola, per gli studenti della scuola secondaria di i° grado, l’invalsi certifica le competenze del singolo alunno nella lingua inglese.</w:t>
      </w:r>
    </w:p>
    <w:p w:rsidR="00C10F41" w:rsidRPr="00170A01" w:rsidRDefault="00B354C7" w:rsidP="000B2FBF">
      <w:pPr>
        <w:pBdr>
          <w:top w:val="nil"/>
          <w:left w:val="nil"/>
          <w:bottom w:val="nil"/>
          <w:right w:val="nil"/>
          <w:between w:val="nil"/>
        </w:pBdr>
        <w:tabs>
          <w:tab w:val="left" w:pos="1252"/>
          <w:tab w:val="left" w:pos="1253"/>
        </w:tabs>
        <w:spacing w:before="120" w:after="120" w:line="276" w:lineRule="auto"/>
        <w:jc w:val="center"/>
        <w:rPr>
          <w:rFonts w:ascii="Times New Roman" w:hAnsi="Times New Roman" w:cs="Times New Roman"/>
          <w:b/>
          <w:bCs/>
          <w:u w:val="single"/>
        </w:rPr>
      </w:pPr>
      <w:r w:rsidRPr="00170A01">
        <w:rPr>
          <w:rFonts w:ascii="Times New Roman" w:hAnsi="Times New Roman" w:cs="Times New Roman"/>
          <w:b/>
          <w:bCs/>
          <w:u w:val="single"/>
        </w:rPr>
        <w:t>LA VALUTAZIONE PER GLI ALUNNI CON DISABILITÀ</w:t>
      </w:r>
    </w:p>
    <w:p w:rsidR="00B354C7" w:rsidRPr="00B354C7" w:rsidRDefault="00170A01" w:rsidP="000B2FBF">
      <w:pPr>
        <w:pStyle w:val="Corpotesto"/>
        <w:spacing w:before="120" w:after="120" w:line="276" w:lineRule="auto"/>
        <w:ind w:left="0"/>
        <w:jc w:val="both"/>
        <w:rPr>
          <w:rFonts w:ascii="Times New Roman" w:eastAsia="Calibri" w:hAnsi="Times New Roman" w:cs="Times New Roman"/>
          <w:sz w:val="22"/>
          <w:szCs w:val="22"/>
        </w:rPr>
      </w:pPr>
      <w:r w:rsidRPr="00170A01">
        <w:rPr>
          <w:rFonts w:ascii="Times New Roman" w:hAnsi="Times New Roman" w:cs="Times New Roman"/>
          <w:sz w:val="22"/>
          <w:szCs w:val="22"/>
        </w:rPr>
        <w:t>La valutazione degli alunni con disabilità certificata nelle forme e con le modalità previste dalle disposizioni in vigore è riferita al comportamento, alle discipline e alle attività svolte sulla base del Piano Educativo Individualizzato, previsto dall'articolo 314, comma 4, del testo unico di cui al decreto legislativo n. 297 del 1994. La personalizzazione della valutazione per gli alunni con disabilità è definita per ciascuno nel PEI specificando obiettivi, metodi e criteri di valutazione Nessuna griglia può essere definita in modo unico a livello d’Istituto perché verrebbe meno il principio della personalizzazione (D.</w:t>
      </w:r>
      <w:r>
        <w:rPr>
          <w:rFonts w:ascii="Times New Roman" w:hAnsi="Times New Roman" w:cs="Times New Roman"/>
          <w:sz w:val="22"/>
          <w:szCs w:val="22"/>
        </w:rPr>
        <w:t xml:space="preserve"> </w:t>
      </w:r>
      <w:r w:rsidRPr="00170A01">
        <w:rPr>
          <w:rFonts w:ascii="Times New Roman" w:hAnsi="Times New Roman" w:cs="Times New Roman"/>
          <w:sz w:val="22"/>
          <w:szCs w:val="22"/>
        </w:rPr>
        <w:t>lgs 62/17)</w:t>
      </w:r>
      <w:r>
        <w:rPr>
          <w:rFonts w:ascii="Times New Roman" w:hAnsi="Times New Roman" w:cs="Times New Roman"/>
          <w:sz w:val="22"/>
          <w:szCs w:val="22"/>
        </w:rPr>
        <w:t xml:space="preserve">pertanto, </w:t>
      </w:r>
      <w:r w:rsidRPr="00170A01">
        <w:rPr>
          <w:rFonts w:ascii="Times New Roman" w:hAnsi="Times New Roman" w:cs="Times New Roman"/>
          <w:sz w:val="22"/>
          <w:szCs w:val="22"/>
        </w:rPr>
        <w:t>p</w:t>
      </w:r>
      <w:r w:rsidR="00B354C7" w:rsidRPr="00B354C7">
        <w:rPr>
          <w:rFonts w:ascii="Times New Roman" w:eastAsia="Calibri" w:hAnsi="Times New Roman" w:cs="Times New Roman"/>
          <w:b/>
          <w:sz w:val="22"/>
          <w:szCs w:val="22"/>
        </w:rPr>
        <w:t>er la valutazione degli alunni diversamente abili potrà essere usato anche un documento di valutazione diversificato, in coerenza con l’organizzazione del percorso e del Piano Individualizzato.</w:t>
      </w:r>
    </w:p>
    <w:p w:rsidR="00B354C7" w:rsidRPr="00B354C7" w:rsidRDefault="00B354C7" w:rsidP="000B2FBF">
      <w:pPr>
        <w:autoSpaceDE w:val="0"/>
        <w:autoSpaceDN w:val="0"/>
        <w:spacing w:before="120" w:after="120" w:line="276" w:lineRule="auto"/>
        <w:jc w:val="both"/>
        <w:rPr>
          <w:rFonts w:ascii="Times New Roman" w:eastAsia="Calibri" w:hAnsi="Times New Roman" w:cs="Times New Roman"/>
          <w:b/>
        </w:rPr>
      </w:pPr>
      <w:r w:rsidRPr="00B354C7">
        <w:rPr>
          <w:rFonts w:ascii="Times New Roman" w:eastAsia="Calibri" w:hAnsi="Times New Roman" w:cs="Times New Roman"/>
          <w:b/>
        </w:rPr>
        <w:t>In base all’art. 11 del D.</w:t>
      </w:r>
      <w:r w:rsidR="00C201A9">
        <w:rPr>
          <w:rFonts w:ascii="Times New Roman" w:eastAsia="Calibri" w:hAnsi="Times New Roman" w:cs="Times New Roman"/>
          <w:b/>
        </w:rPr>
        <w:t xml:space="preserve"> L</w:t>
      </w:r>
      <w:r w:rsidRPr="00B354C7">
        <w:rPr>
          <w:rFonts w:ascii="Times New Roman" w:eastAsia="Calibri" w:hAnsi="Times New Roman" w:cs="Times New Roman"/>
          <w:b/>
        </w:rPr>
        <w:t>gs 62/17, per gli alunni disabili si ricordano le seguenti opportunità:</w:t>
      </w:r>
    </w:p>
    <w:p w:rsidR="00B354C7" w:rsidRPr="00B354C7" w:rsidRDefault="00B354C7" w:rsidP="000B2FBF">
      <w:pPr>
        <w:autoSpaceDE w:val="0"/>
        <w:autoSpaceDN w:val="0"/>
        <w:spacing w:before="120" w:after="120" w:line="276" w:lineRule="auto"/>
        <w:jc w:val="both"/>
        <w:rPr>
          <w:rFonts w:ascii="Times New Roman" w:eastAsia="Calibri" w:hAnsi="Times New Roman" w:cs="Times New Roman"/>
        </w:rPr>
      </w:pPr>
      <w:r w:rsidRPr="00B354C7">
        <w:rPr>
          <w:rFonts w:ascii="Times New Roman" w:eastAsia="Calibri" w:hAnsi="Times New Roman" w:cs="Times New Roman"/>
          <w:b/>
        </w:rPr>
        <w:t>PROVE INVALSI</w:t>
      </w:r>
      <w:r w:rsidRPr="00B354C7">
        <w:rPr>
          <w:rFonts w:ascii="Times New Roman" w:eastAsia="Calibri" w:hAnsi="Times New Roman" w:cs="Times New Roman"/>
        </w:rPr>
        <w:t>: Gli alunni con disabilità sostengono le prove standardizzate, ma il consiglio di classe o i docenti contitolari della classe possono prevedere misure compensative o dispensative, specifici adattamenti della prova ovvero l’esonero della prova.</w:t>
      </w:r>
    </w:p>
    <w:p w:rsidR="00B354C7" w:rsidRPr="00B354C7" w:rsidRDefault="00B354C7" w:rsidP="000B2FBF">
      <w:pPr>
        <w:autoSpaceDE w:val="0"/>
        <w:autoSpaceDN w:val="0"/>
        <w:spacing w:before="120" w:after="120" w:line="276" w:lineRule="auto"/>
        <w:jc w:val="both"/>
        <w:rPr>
          <w:rFonts w:ascii="Times New Roman" w:eastAsia="Calibri" w:hAnsi="Times New Roman" w:cs="Times New Roman"/>
        </w:rPr>
      </w:pPr>
      <w:r w:rsidRPr="00B354C7">
        <w:rPr>
          <w:rFonts w:ascii="Times New Roman" w:eastAsia="Calibri" w:hAnsi="Times New Roman" w:cs="Times New Roman"/>
          <w:b/>
        </w:rPr>
        <w:t>PROVE D’ESAME</w:t>
      </w:r>
      <w:r w:rsidRPr="00B354C7">
        <w:rPr>
          <w:rFonts w:ascii="Times New Roman" w:eastAsia="Calibri" w:hAnsi="Times New Roman" w:cs="Times New Roman"/>
        </w:rPr>
        <w:t>: Gli alunni con disabilità sostengono le prove di esame con l’uso di attrezzature tecniche e sussidi didattici, nonché ogni altra forma di ausilio tecnico loro necessario, utilizzato nel corso dell’anno scolastico per l’attuazione del PEI.</w:t>
      </w:r>
    </w:p>
    <w:p w:rsidR="00B354C7" w:rsidRPr="00B354C7" w:rsidRDefault="00B354C7" w:rsidP="000B2FBF">
      <w:pPr>
        <w:autoSpaceDE w:val="0"/>
        <w:autoSpaceDN w:val="0"/>
        <w:spacing w:before="120" w:after="120" w:line="276" w:lineRule="auto"/>
        <w:jc w:val="both"/>
        <w:rPr>
          <w:rFonts w:ascii="Times New Roman" w:eastAsia="Calibri" w:hAnsi="Times New Roman" w:cs="Times New Roman"/>
        </w:rPr>
      </w:pPr>
      <w:r w:rsidRPr="00B354C7">
        <w:rPr>
          <w:rFonts w:ascii="Times New Roman" w:eastAsia="Calibri" w:hAnsi="Times New Roman" w:cs="Times New Roman"/>
          <w:b/>
        </w:rPr>
        <w:t>PROVE D’ESAME DIFFERENZIATE</w:t>
      </w:r>
      <w:r w:rsidRPr="00B354C7">
        <w:rPr>
          <w:rFonts w:ascii="Times New Roman" w:eastAsia="Calibri" w:hAnsi="Times New Roman" w:cs="Times New Roman"/>
        </w:rPr>
        <w:t xml:space="preserve">: Su valutazione della Commissione, la sottocommissione può predisporre prove differenziate idonee a valutare il progresso dell’alunno in rapporto alle sue potenzialità e ai </w:t>
      </w:r>
      <w:r w:rsidRPr="00B354C7">
        <w:rPr>
          <w:rFonts w:ascii="Times New Roman" w:eastAsia="Calibri" w:hAnsi="Times New Roman" w:cs="Times New Roman"/>
        </w:rPr>
        <w:lastRenderedPageBreak/>
        <w:t>livelli di apprendimento iniziali con valore equivalente ai fini del superamento dell’esame e del conseguimento del diploma finale.</w:t>
      </w:r>
    </w:p>
    <w:p w:rsidR="00B354C7" w:rsidRPr="00B354C7" w:rsidRDefault="00B354C7" w:rsidP="000B2FBF">
      <w:pPr>
        <w:autoSpaceDE w:val="0"/>
        <w:autoSpaceDN w:val="0"/>
        <w:spacing w:before="120" w:after="120" w:line="276" w:lineRule="auto"/>
        <w:jc w:val="both"/>
        <w:rPr>
          <w:rFonts w:ascii="Times New Roman" w:eastAsia="Calibri" w:hAnsi="Times New Roman" w:cs="Times New Roman"/>
        </w:rPr>
      </w:pPr>
      <w:r w:rsidRPr="00B354C7">
        <w:rPr>
          <w:rFonts w:ascii="Times New Roman" w:eastAsia="Calibri" w:hAnsi="Times New Roman" w:cs="Times New Roman"/>
          <w:b/>
        </w:rPr>
        <w:t>ATTESTATO DI CREDITO FORMATIVO</w:t>
      </w:r>
      <w:r w:rsidRPr="00B354C7">
        <w:rPr>
          <w:rFonts w:ascii="Times New Roman" w:eastAsia="Calibri" w:hAnsi="Times New Roman" w:cs="Times New Roman"/>
        </w:rPr>
        <w:t xml:space="preserve">: È rilasciato agli alunni con disabilità che </w:t>
      </w:r>
      <w:r w:rsidRPr="00B354C7">
        <w:rPr>
          <w:rFonts w:ascii="Times New Roman" w:eastAsia="Calibri" w:hAnsi="Times New Roman" w:cs="Times New Roman"/>
          <w:u w:val="single"/>
        </w:rPr>
        <w:t>non si presentano</w:t>
      </w:r>
      <w:r w:rsidRPr="00B354C7">
        <w:rPr>
          <w:rFonts w:ascii="Times New Roman" w:eastAsia="Calibri" w:hAnsi="Times New Roman" w:cs="Times New Roman"/>
        </w:rPr>
        <w:t xml:space="preserve"> agli esami ed è valido come titolo per l’iscrizione e la frequenza della scuola secondaria di secondo grado ovvero dei corsi di istruzione e formazione professionale, ai soli fini del riconoscimento di ulteriori crediti formativi da valere anche per percorsi integrati di istruzione e formazione.</w:t>
      </w:r>
    </w:p>
    <w:p w:rsidR="00C201A9" w:rsidRPr="00420A5B" w:rsidRDefault="00B354C7" w:rsidP="00420A5B">
      <w:pPr>
        <w:autoSpaceDE w:val="0"/>
        <w:autoSpaceDN w:val="0"/>
        <w:spacing w:before="120" w:after="120" w:line="276" w:lineRule="auto"/>
        <w:jc w:val="both"/>
        <w:rPr>
          <w:rFonts w:ascii="Times New Roman" w:eastAsia="Calibri" w:hAnsi="Times New Roman" w:cs="Times New Roman"/>
        </w:rPr>
      </w:pPr>
      <w:r w:rsidRPr="00B354C7">
        <w:rPr>
          <w:rFonts w:ascii="Times New Roman" w:eastAsia="Calibri" w:hAnsi="Times New Roman" w:cs="Times New Roman"/>
          <w:b/>
        </w:rPr>
        <w:t>DIPLOMA FINALE</w:t>
      </w:r>
      <w:r w:rsidRPr="00B354C7">
        <w:rPr>
          <w:rFonts w:ascii="Times New Roman" w:eastAsia="Calibri" w:hAnsi="Times New Roman" w:cs="Times New Roman"/>
        </w:rPr>
        <w:t>: Nel diploma finale rilasciato al termine degli esami del primo ciclo e nelle tabelle affisse all’albo di istituto non viene fatta menzione delle modalità di svolgimento e della differenziazione delle prove.</w:t>
      </w:r>
    </w:p>
    <w:p w:rsidR="00C10F41" w:rsidRPr="00B354C7" w:rsidRDefault="00B354C7" w:rsidP="000B2FBF">
      <w:pPr>
        <w:pBdr>
          <w:top w:val="nil"/>
          <w:left w:val="nil"/>
          <w:bottom w:val="nil"/>
          <w:right w:val="nil"/>
          <w:between w:val="nil"/>
        </w:pBdr>
        <w:tabs>
          <w:tab w:val="left" w:pos="1252"/>
          <w:tab w:val="left" w:pos="1253"/>
        </w:tabs>
        <w:spacing w:before="120" w:after="120" w:line="276" w:lineRule="auto"/>
        <w:jc w:val="center"/>
        <w:rPr>
          <w:rFonts w:ascii="Times New Roman" w:hAnsi="Times New Roman" w:cs="Times New Roman"/>
          <w:b/>
          <w:bCs/>
          <w:u w:val="single"/>
        </w:rPr>
      </w:pPr>
      <w:r w:rsidRPr="00B354C7">
        <w:rPr>
          <w:rFonts w:ascii="Times New Roman" w:hAnsi="Times New Roman" w:cs="Times New Roman"/>
          <w:b/>
          <w:bCs/>
          <w:u w:val="single"/>
        </w:rPr>
        <w:t>LA VALUTAZIONE PER GLI ALUNNI DSA</w:t>
      </w:r>
    </w:p>
    <w:p w:rsidR="00B354C7" w:rsidRPr="00B354C7" w:rsidRDefault="00B354C7" w:rsidP="000B2FBF">
      <w:pPr>
        <w:autoSpaceDE w:val="0"/>
        <w:autoSpaceDN w:val="0"/>
        <w:spacing w:before="120" w:after="120" w:line="276" w:lineRule="auto"/>
        <w:jc w:val="both"/>
        <w:rPr>
          <w:rFonts w:ascii="Times New Roman" w:eastAsia="Calibri" w:hAnsi="Times New Roman" w:cs="Times New Roman"/>
        </w:rPr>
      </w:pPr>
      <w:r w:rsidRPr="00B354C7">
        <w:rPr>
          <w:rFonts w:ascii="Times New Roman" w:eastAsia="Calibri" w:hAnsi="Times New Roman" w:cs="Times New Roman"/>
        </w:rPr>
        <w:t xml:space="preserve">La valutazione per gli alunni con disturbi specifici dell’apprendimento è </w:t>
      </w:r>
      <w:r w:rsidRPr="00B354C7">
        <w:rPr>
          <w:rFonts w:ascii="Times New Roman" w:eastAsia="Calibri" w:hAnsi="Times New Roman" w:cs="Times New Roman"/>
          <w:spacing w:val="-3"/>
        </w:rPr>
        <w:t xml:space="preserve">effettuata </w:t>
      </w:r>
      <w:r w:rsidRPr="00B354C7">
        <w:rPr>
          <w:rFonts w:ascii="Times New Roman" w:eastAsia="Calibri" w:hAnsi="Times New Roman" w:cs="Times New Roman"/>
        </w:rPr>
        <w:t xml:space="preserve">tenendo conto del PDP ed è riferita al livello di apprendimento conseguito, mediante </w:t>
      </w:r>
      <w:r w:rsidRPr="00B354C7">
        <w:rPr>
          <w:rFonts w:ascii="Times New Roman" w:eastAsia="Calibri" w:hAnsi="Times New Roman" w:cs="Times New Roman"/>
          <w:spacing w:val="-3"/>
        </w:rPr>
        <w:t xml:space="preserve">l’applicazione </w:t>
      </w:r>
      <w:r w:rsidRPr="00B354C7">
        <w:rPr>
          <w:rFonts w:ascii="Times New Roman" w:eastAsia="Calibri" w:hAnsi="Times New Roman" w:cs="Times New Roman"/>
        </w:rPr>
        <w:t>delle misure dispensative e degli strumenti compensativi di cui alla legge 8 ottobre 2010, n. 170, indicati nel piano didattico</w:t>
      </w:r>
      <w:r w:rsidRPr="00B354C7">
        <w:rPr>
          <w:rFonts w:ascii="Times New Roman" w:eastAsia="Calibri" w:hAnsi="Times New Roman" w:cs="Times New Roman"/>
          <w:spacing w:val="-21"/>
        </w:rPr>
        <w:t xml:space="preserve"> </w:t>
      </w:r>
      <w:r w:rsidRPr="00B354C7">
        <w:rPr>
          <w:rFonts w:ascii="Times New Roman" w:eastAsia="Calibri" w:hAnsi="Times New Roman" w:cs="Times New Roman"/>
        </w:rPr>
        <w:t>personalizzato.</w:t>
      </w:r>
    </w:p>
    <w:p w:rsidR="00B354C7" w:rsidRPr="00B354C7" w:rsidRDefault="00B354C7" w:rsidP="000B2FBF">
      <w:pPr>
        <w:autoSpaceDE w:val="0"/>
        <w:autoSpaceDN w:val="0"/>
        <w:spacing w:before="120" w:after="120" w:line="276" w:lineRule="auto"/>
        <w:jc w:val="both"/>
        <w:rPr>
          <w:rFonts w:ascii="Times New Roman" w:eastAsia="Calibri" w:hAnsi="Times New Roman" w:cs="Times New Roman"/>
        </w:rPr>
      </w:pPr>
      <w:r w:rsidRPr="00B354C7">
        <w:rPr>
          <w:rFonts w:ascii="Times New Roman" w:eastAsia="Calibri" w:hAnsi="Times New Roman" w:cs="Times New Roman"/>
        </w:rPr>
        <w:t>In base all’art. 11 del D.</w:t>
      </w:r>
      <w:r w:rsidR="00C201A9">
        <w:rPr>
          <w:rFonts w:ascii="Times New Roman" w:eastAsia="Calibri" w:hAnsi="Times New Roman" w:cs="Times New Roman"/>
        </w:rPr>
        <w:t xml:space="preserve"> L</w:t>
      </w:r>
      <w:r w:rsidRPr="00B354C7">
        <w:rPr>
          <w:rFonts w:ascii="Times New Roman" w:eastAsia="Calibri" w:hAnsi="Times New Roman" w:cs="Times New Roman"/>
        </w:rPr>
        <w:t>gs 62/17, per gli alunni con disturbi specifici di apprendimento, si ricordano le seguenti opportunità:</w:t>
      </w:r>
    </w:p>
    <w:p w:rsidR="00B354C7" w:rsidRPr="00B354C7" w:rsidRDefault="00B354C7" w:rsidP="000B2FBF">
      <w:pPr>
        <w:autoSpaceDE w:val="0"/>
        <w:autoSpaceDN w:val="0"/>
        <w:spacing w:before="120" w:after="120" w:line="276" w:lineRule="auto"/>
        <w:jc w:val="both"/>
        <w:rPr>
          <w:rFonts w:ascii="Times New Roman" w:eastAsia="Calibri" w:hAnsi="Times New Roman" w:cs="Times New Roman"/>
        </w:rPr>
      </w:pPr>
      <w:r w:rsidRPr="00B354C7">
        <w:rPr>
          <w:rFonts w:ascii="Times New Roman" w:eastAsia="Calibri" w:hAnsi="Times New Roman" w:cs="Times New Roman"/>
          <w:b/>
        </w:rPr>
        <w:t>PROVE INVALSI:</w:t>
      </w:r>
      <w:r w:rsidRPr="00B354C7">
        <w:rPr>
          <w:rFonts w:ascii="Times New Roman" w:eastAsia="Calibri" w:hAnsi="Times New Roman" w:cs="Times New Roman"/>
        </w:rPr>
        <w:t xml:space="preserve"> Gli alunni con DSA sostengono le prove standardizzate, ma il consiglio di classe può disporre adeguati strumenti compensativi coerenti con il piano didattico personalizzato. Gli alunni con DSA dispensati dalla prova scritta di lingua straniera o esonerati dall’insegnamento della lingua straniera non sostengono la prova nazionale di lingua inglese.</w:t>
      </w:r>
    </w:p>
    <w:p w:rsidR="00B354C7" w:rsidRPr="00B354C7" w:rsidRDefault="00B354C7" w:rsidP="000B2FBF">
      <w:pPr>
        <w:autoSpaceDE w:val="0"/>
        <w:autoSpaceDN w:val="0"/>
        <w:spacing w:before="120" w:after="120" w:line="276" w:lineRule="auto"/>
        <w:jc w:val="both"/>
        <w:rPr>
          <w:rFonts w:ascii="Times New Roman" w:eastAsia="Calibri" w:hAnsi="Times New Roman" w:cs="Times New Roman"/>
        </w:rPr>
      </w:pPr>
      <w:r w:rsidRPr="00B354C7">
        <w:rPr>
          <w:rFonts w:ascii="Times New Roman" w:eastAsia="Calibri" w:hAnsi="Times New Roman" w:cs="Times New Roman"/>
          <w:b/>
        </w:rPr>
        <w:t>PROVE D’ESAME</w:t>
      </w:r>
      <w:r w:rsidRPr="00B354C7">
        <w:rPr>
          <w:rFonts w:ascii="Times New Roman" w:eastAsia="Calibri" w:hAnsi="Times New Roman" w:cs="Times New Roman"/>
        </w:rPr>
        <w:t>: Per gli alunni con DSA la commissione può prevedere tempi più lunghi di quelli ordinari, l’utilizzo di apparecchiature e strumenti informatici (ma solo se impiegati per le verifiche in corso d’anno o comunque siano ritenuti funzionali allo svolgimento dell’esame), senza che venga pregiudicata la validità delle prove scritte.</w:t>
      </w:r>
    </w:p>
    <w:p w:rsidR="00B354C7" w:rsidRPr="00B354C7" w:rsidRDefault="00B354C7" w:rsidP="000B2FBF">
      <w:pPr>
        <w:autoSpaceDE w:val="0"/>
        <w:autoSpaceDN w:val="0"/>
        <w:spacing w:before="120" w:after="120" w:line="276" w:lineRule="auto"/>
        <w:jc w:val="both"/>
        <w:rPr>
          <w:rFonts w:ascii="Times New Roman" w:eastAsia="Calibri" w:hAnsi="Times New Roman" w:cs="Times New Roman"/>
        </w:rPr>
      </w:pPr>
      <w:r w:rsidRPr="00B354C7">
        <w:rPr>
          <w:rFonts w:ascii="Times New Roman" w:eastAsia="Calibri" w:hAnsi="Times New Roman" w:cs="Times New Roman"/>
          <w:b/>
          <w:spacing w:val="-4"/>
        </w:rPr>
        <w:t xml:space="preserve">PROVA </w:t>
      </w:r>
      <w:r w:rsidRPr="00B354C7">
        <w:rPr>
          <w:rFonts w:ascii="Times New Roman" w:eastAsia="Calibri" w:hAnsi="Times New Roman" w:cs="Times New Roman"/>
          <w:b/>
        </w:rPr>
        <w:t>ORALE DI LINGUA STRANIERA «SOSTITUTIVA</w:t>
      </w:r>
      <w:r w:rsidRPr="00B354C7">
        <w:rPr>
          <w:rFonts w:ascii="Times New Roman" w:eastAsia="Calibri" w:hAnsi="Times New Roman" w:cs="Times New Roman"/>
        </w:rPr>
        <w:t xml:space="preserve">»: Se la certificazione di DSA prevede la dispensa dalla prova scritta di lingua straniera, la sottocommissione stabilisce modalità e contenuti della </w:t>
      </w:r>
      <w:r w:rsidRPr="00B354C7">
        <w:rPr>
          <w:rFonts w:ascii="Times New Roman" w:eastAsia="Calibri" w:hAnsi="Times New Roman" w:cs="Times New Roman"/>
          <w:spacing w:val="-3"/>
        </w:rPr>
        <w:t xml:space="preserve">prova </w:t>
      </w:r>
      <w:r w:rsidRPr="00B354C7">
        <w:rPr>
          <w:rFonts w:ascii="Times New Roman" w:eastAsia="Calibri" w:hAnsi="Times New Roman" w:cs="Times New Roman"/>
        </w:rPr>
        <w:t>orale sostitutiva della prova scritta di lingua straniera, senza che venga pregiudicata la validità</w:t>
      </w:r>
      <w:r w:rsidRPr="00B354C7">
        <w:rPr>
          <w:rFonts w:ascii="Times New Roman" w:eastAsia="Calibri" w:hAnsi="Times New Roman" w:cs="Times New Roman"/>
          <w:spacing w:val="-10"/>
        </w:rPr>
        <w:t xml:space="preserve"> </w:t>
      </w:r>
      <w:r w:rsidRPr="00B354C7">
        <w:rPr>
          <w:rFonts w:ascii="Times New Roman" w:eastAsia="Calibri" w:hAnsi="Times New Roman" w:cs="Times New Roman"/>
          <w:spacing w:val="-3"/>
        </w:rPr>
        <w:t>dell’esame.</w:t>
      </w:r>
    </w:p>
    <w:p w:rsidR="00B354C7" w:rsidRPr="00B354C7" w:rsidRDefault="00B354C7" w:rsidP="000B2FBF">
      <w:pPr>
        <w:autoSpaceDE w:val="0"/>
        <w:autoSpaceDN w:val="0"/>
        <w:spacing w:before="120" w:after="120" w:line="276" w:lineRule="auto"/>
        <w:jc w:val="both"/>
        <w:rPr>
          <w:rFonts w:ascii="Times New Roman" w:eastAsia="Calibri" w:hAnsi="Times New Roman" w:cs="Times New Roman"/>
        </w:rPr>
      </w:pPr>
      <w:r w:rsidRPr="00B354C7">
        <w:rPr>
          <w:rFonts w:ascii="Times New Roman" w:eastAsia="Calibri" w:hAnsi="Times New Roman" w:cs="Times New Roman"/>
          <w:b/>
        </w:rPr>
        <w:t>DISPENSA DALLA PROVA DI LINGUA STRANIERA</w:t>
      </w:r>
      <w:r w:rsidRPr="00B354C7">
        <w:rPr>
          <w:rFonts w:ascii="Times New Roman" w:eastAsia="Calibri" w:hAnsi="Times New Roman" w:cs="Times New Roman"/>
        </w:rPr>
        <w:t>: In casi di certificata particolare gravità del disturbo di apprendimento, anche in comorbilità con altri disturbi o patologie, si può esonerare dalle lingue straniere l’alunno, su richiesta della famiglia e conseguente approvazione del consiglio di classe. In sede di esame di Stato sostiene prove differenziate, coerenti con il percorso svolto, con valore equivalente ai fini del superamento dell’esame e del conseguimento del diploma.</w:t>
      </w:r>
    </w:p>
    <w:p w:rsidR="00E721DF" w:rsidRDefault="00B354C7" w:rsidP="000B2FBF">
      <w:pPr>
        <w:autoSpaceDE w:val="0"/>
        <w:autoSpaceDN w:val="0"/>
        <w:spacing w:before="120" w:after="120" w:line="276" w:lineRule="auto"/>
        <w:jc w:val="both"/>
        <w:rPr>
          <w:rFonts w:ascii="Times New Roman" w:eastAsia="Calibri" w:hAnsi="Times New Roman" w:cs="Times New Roman"/>
        </w:rPr>
      </w:pPr>
      <w:r w:rsidRPr="00B354C7">
        <w:rPr>
          <w:rFonts w:ascii="Times New Roman" w:eastAsia="Calibri" w:hAnsi="Times New Roman" w:cs="Times New Roman"/>
          <w:b/>
        </w:rPr>
        <w:t>DIPLOMA FINALE</w:t>
      </w:r>
      <w:r w:rsidRPr="00B354C7">
        <w:rPr>
          <w:rFonts w:ascii="Times New Roman" w:eastAsia="Calibri" w:hAnsi="Times New Roman" w:cs="Times New Roman"/>
        </w:rPr>
        <w:t>: Nel diploma finale rilasciato al termine degli esami del primo ciclo e nelle tabelle affisse all’albo di istituto non viene fatta menzione delle modalità di svolgimento e della differenziazione delle prove</w:t>
      </w:r>
      <w:r w:rsidR="008C2B5E">
        <w:rPr>
          <w:rFonts w:ascii="Times New Roman" w:eastAsia="Calibri" w:hAnsi="Times New Roman" w:cs="Times New Roman"/>
        </w:rPr>
        <w:t>.</w:t>
      </w:r>
    </w:p>
    <w:p w:rsidR="000F2B48" w:rsidRDefault="000F2B48" w:rsidP="000B2FBF">
      <w:pPr>
        <w:autoSpaceDE w:val="0"/>
        <w:autoSpaceDN w:val="0"/>
        <w:spacing w:before="120" w:after="120" w:line="276" w:lineRule="auto"/>
        <w:jc w:val="both"/>
        <w:rPr>
          <w:rFonts w:ascii="Times New Roman" w:eastAsia="Calibri" w:hAnsi="Times New Roman" w:cs="Times New Roman"/>
        </w:rPr>
      </w:pPr>
    </w:p>
    <w:p w:rsidR="000F2B48" w:rsidRDefault="000F2B48" w:rsidP="000B2FBF">
      <w:pPr>
        <w:autoSpaceDE w:val="0"/>
        <w:autoSpaceDN w:val="0"/>
        <w:spacing w:before="120" w:after="120" w:line="276" w:lineRule="auto"/>
        <w:jc w:val="both"/>
        <w:rPr>
          <w:rFonts w:ascii="Times New Roman" w:eastAsia="Calibri" w:hAnsi="Times New Roman" w:cs="Times New Roman"/>
        </w:rPr>
      </w:pPr>
    </w:p>
    <w:p w:rsidR="000F2B48" w:rsidRDefault="000F2B48" w:rsidP="000B2FBF">
      <w:pPr>
        <w:autoSpaceDE w:val="0"/>
        <w:autoSpaceDN w:val="0"/>
        <w:spacing w:before="120" w:after="120" w:line="276" w:lineRule="auto"/>
        <w:jc w:val="both"/>
        <w:rPr>
          <w:rFonts w:ascii="Times New Roman" w:eastAsia="Calibri" w:hAnsi="Times New Roman" w:cs="Times New Roman"/>
        </w:rPr>
      </w:pPr>
    </w:p>
    <w:p w:rsidR="0010726F" w:rsidRDefault="00E721DF" w:rsidP="000B2FBF">
      <w:pPr>
        <w:autoSpaceDE w:val="0"/>
        <w:autoSpaceDN w:val="0"/>
        <w:spacing w:before="120" w:after="120" w:line="276" w:lineRule="auto"/>
        <w:jc w:val="center"/>
        <w:rPr>
          <w:rFonts w:ascii="Times New Roman" w:eastAsia="Calibri" w:hAnsi="Times New Roman" w:cs="Times New Roman"/>
          <w:b/>
          <w:iCs/>
          <w:u w:val="single"/>
        </w:rPr>
      </w:pPr>
      <w:r w:rsidRPr="00E721DF">
        <w:rPr>
          <w:rFonts w:ascii="Times New Roman" w:eastAsia="Calibri" w:hAnsi="Times New Roman" w:cs="Times New Roman"/>
          <w:b/>
          <w:iCs/>
          <w:u w:val="single"/>
        </w:rPr>
        <w:lastRenderedPageBreak/>
        <w:t xml:space="preserve">VALUTAZIONE DEGLI ALUNNI CON CITTADINANZA NON ITALIANA </w:t>
      </w:r>
    </w:p>
    <w:p w:rsidR="00E721DF" w:rsidRPr="00E721DF" w:rsidRDefault="00E721DF" w:rsidP="000B2FBF">
      <w:pPr>
        <w:autoSpaceDE w:val="0"/>
        <w:autoSpaceDN w:val="0"/>
        <w:spacing w:before="120" w:after="120" w:line="276" w:lineRule="auto"/>
        <w:jc w:val="center"/>
        <w:rPr>
          <w:rFonts w:ascii="Times New Roman" w:eastAsia="Calibri" w:hAnsi="Times New Roman" w:cs="Times New Roman"/>
          <w:b/>
          <w:iCs/>
          <w:u w:val="single"/>
        </w:rPr>
      </w:pPr>
      <w:r w:rsidRPr="00E721DF">
        <w:rPr>
          <w:rFonts w:ascii="Times New Roman" w:eastAsia="Calibri" w:hAnsi="Times New Roman" w:cs="Times New Roman"/>
          <w:b/>
          <w:iCs/>
          <w:u w:val="single"/>
        </w:rPr>
        <w:t>INSERITI NEL CORSO DELL’ANNO</w:t>
      </w:r>
    </w:p>
    <w:p w:rsidR="00E721DF" w:rsidRPr="00E721DF" w:rsidRDefault="00E721DF" w:rsidP="000B2FBF">
      <w:pPr>
        <w:autoSpaceDE w:val="0"/>
        <w:autoSpaceDN w:val="0"/>
        <w:spacing w:before="120" w:after="120" w:line="276" w:lineRule="auto"/>
        <w:jc w:val="both"/>
        <w:rPr>
          <w:rFonts w:ascii="Times New Roman" w:eastAsia="Calibri" w:hAnsi="Times New Roman" w:cs="Times New Roman"/>
        </w:rPr>
      </w:pPr>
      <w:r w:rsidRPr="00E721DF">
        <w:rPr>
          <w:rFonts w:ascii="Times New Roman" w:eastAsia="Calibri" w:hAnsi="Times New Roman" w:cs="Times New Roman"/>
        </w:rPr>
        <w:t xml:space="preserve">Il riferimento normativo più congruo rispetto al tema della valutazione degli alunni con cittadinanza non italiana lo si ritrova nell’art. 45 del DPR n. 394 del 31 agosto 1999. Al comma 4 si dice che “il Collegio dei docenti definisce, in relazione al livello di competenza dei singoli alunni stranieri, il necessario adattamento dei programmi di insegnamento”. Quindi, benché la norma non accenni alla valutazione, sembra logico poter affermare che il possibile </w:t>
      </w:r>
      <w:r w:rsidRPr="00E721DF">
        <w:rPr>
          <w:rFonts w:ascii="Times New Roman" w:eastAsia="Calibri" w:hAnsi="Times New Roman" w:cs="Times New Roman"/>
          <w:i/>
        </w:rPr>
        <w:t xml:space="preserve">adattamento dei programmi per i singoli alunni </w:t>
      </w:r>
      <w:r w:rsidRPr="00E721DF">
        <w:rPr>
          <w:rFonts w:ascii="Times New Roman" w:eastAsia="Calibri" w:hAnsi="Times New Roman" w:cs="Times New Roman"/>
        </w:rPr>
        <w:t>comporti un adattamento della valutazione, anche in considerazione degli orientamenti generali espressi in circolari e direttive come quella riguardante i BES, che sottolineano fortemente l’attenzione ai percorsi personali degli alunni.</w:t>
      </w:r>
    </w:p>
    <w:p w:rsidR="00E721DF" w:rsidRPr="00E721DF" w:rsidRDefault="00E721DF" w:rsidP="000B2FBF">
      <w:pPr>
        <w:autoSpaceDE w:val="0"/>
        <w:autoSpaceDN w:val="0"/>
        <w:spacing w:before="120" w:after="120" w:line="276" w:lineRule="auto"/>
        <w:jc w:val="both"/>
        <w:rPr>
          <w:rFonts w:ascii="Times New Roman" w:eastAsia="Calibri" w:hAnsi="Times New Roman" w:cs="Times New Roman"/>
        </w:rPr>
      </w:pPr>
      <w:r w:rsidRPr="00E721DF">
        <w:rPr>
          <w:rFonts w:ascii="Times New Roman" w:eastAsia="Calibri" w:hAnsi="Times New Roman" w:cs="Times New Roman"/>
        </w:rPr>
        <w:t>In alcuni casi potrebbe essere opportuno allegare al Documento di valutazione il verbale di accertamento delle competenze relative all’apprendimento della lingua italiana stilato dai docenti che hanno proceduto alla verifica. Inoltre, nel documento di valutazione del primo quadrimestre, a seconda della data di arrivo dell’alunno e delle informazioni raccolte sulle sue abilità e conoscenze scolastiche, possono essere espressi enunciati di questo tipo o simili:</w:t>
      </w:r>
    </w:p>
    <w:p w:rsidR="00E721DF" w:rsidRPr="00193E3D" w:rsidRDefault="00E721DF" w:rsidP="003B461F">
      <w:pPr>
        <w:pStyle w:val="Paragrafoelenco"/>
        <w:numPr>
          <w:ilvl w:val="0"/>
          <w:numId w:val="8"/>
        </w:numPr>
        <w:tabs>
          <w:tab w:val="left" w:pos="309"/>
        </w:tabs>
        <w:autoSpaceDE w:val="0"/>
        <w:autoSpaceDN w:val="0"/>
        <w:spacing w:before="120" w:after="120" w:line="276" w:lineRule="auto"/>
        <w:jc w:val="both"/>
        <w:rPr>
          <w:rFonts w:ascii="Times New Roman" w:eastAsia="Calibri" w:hAnsi="Times New Roman" w:cs="Times New Roman"/>
          <w:b/>
        </w:rPr>
      </w:pPr>
      <w:r w:rsidRPr="00193E3D">
        <w:rPr>
          <w:rFonts w:ascii="Times New Roman" w:eastAsia="Calibri" w:hAnsi="Times New Roman" w:cs="Times New Roman"/>
          <w:b/>
        </w:rPr>
        <w:t xml:space="preserve">“la valutazione non viene espressa in quanto </w:t>
      </w:r>
      <w:r w:rsidRPr="00193E3D">
        <w:rPr>
          <w:rFonts w:ascii="Times New Roman" w:eastAsia="Calibri" w:hAnsi="Times New Roman" w:cs="Times New Roman"/>
          <w:b/>
          <w:spacing w:val="-3"/>
        </w:rPr>
        <w:t xml:space="preserve">l’alunno </w:t>
      </w:r>
      <w:r w:rsidRPr="00193E3D">
        <w:rPr>
          <w:rFonts w:ascii="Times New Roman" w:eastAsia="Calibri" w:hAnsi="Times New Roman" w:cs="Times New Roman"/>
          <w:b/>
        </w:rPr>
        <w:t xml:space="preserve">si </w:t>
      </w:r>
      <w:r w:rsidRPr="00193E3D">
        <w:rPr>
          <w:rFonts w:ascii="Times New Roman" w:eastAsia="Calibri" w:hAnsi="Times New Roman" w:cs="Times New Roman"/>
          <w:b/>
          <w:spacing w:val="-3"/>
        </w:rPr>
        <w:t xml:space="preserve">trova </w:t>
      </w:r>
      <w:r w:rsidRPr="00193E3D">
        <w:rPr>
          <w:rFonts w:ascii="Times New Roman" w:eastAsia="Calibri" w:hAnsi="Times New Roman" w:cs="Times New Roman"/>
          <w:b/>
        </w:rPr>
        <w:t xml:space="preserve">nella prima </w:t>
      </w:r>
      <w:r w:rsidRPr="00193E3D">
        <w:rPr>
          <w:rFonts w:ascii="Times New Roman" w:eastAsia="Calibri" w:hAnsi="Times New Roman" w:cs="Times New Roman"/>
          <w:b/>
          <w:spacing w:val="-3"/>
        </w:rPr>
        <w:t xml:space="preserve">fase </w:t>
      </w:r>
      <w:r w:rsidRPr="00193E3D">
        <w:rPr>
          <w:rFonts w:ascii="Times New Roman" w:eastAsia="Calibri" w:hAnsi="Times New Roman" w:cs="Times New Roman"/>
          <w:b/>
        </w:rPr>
        <w:t>di alfabetizzazione in lingua</w:t>
      </w:r>
      <w:r w:rsidRPr="00193E3D">
        <w:rPr>
          <w:rFonts w:ascii="Times New Roman" w:eastAsia="Calibri" w:hAnsi="Times New Roman" w:cs="Times New Roman"/>
          <w:b/>
          <w:spacing w:val="-27"/>
        </w:rPr>
        <w:t xml:space="preserve"> </w:t>
      </w:r>
      <w:r w:rsidRPr="00193E3D">
        <w:rPr>
          <w:rFonts w:ascii="Times New Roman" w:eastAsia="Calibri" w:hAnsi="Times New Roman" w:cs="Times New Roman"/>
          <w:b/>
        </w:rPr>
        <w:t>italiana”</w:t>
      </w:r>
    </w:p>
    <w:p w:rsidR="00E721DF" w:rsidRPr="00193E3D" w:rsidRDefault="00E721DF" w:rsidP="003B461F">
      <w:pPr>
        <w:pStyle w:val="Paragrafoelenco"/>
        <w:numPr>
          <w:ilvl w:val="0"/>
          <w:numId w:val="8"/>
        </w:numPr>
        <w:tabs>
          <w:tab w:val="left" w:pos="319"/>
        </w:tabs>
        <w:autoSpaceDE w:val="0"/>
        <w:autoSpaceDN w:val="0"/>
        <w:spacing w:before="120" w:after="120" w:line="276" w:lineRule="auto"/>
        <w:jc w:val="both"/>
        <w:rPr>
          <w:rFonts w:ascii="Times New Roman" w:eastAsia="Calibri" w:hAnsi="Times New Roman" w:cs="Times New Roman"/>
          <w:b/>
        </w:rPr>
      </w:pPr>
      <w:r w:rsidRPr="00193E3D">
        <w:rPr>
          <w:rFonts w:ascii="Times New Roman" w:eastAsia="Calibri" w:hAnsi="Times New Roman" w:cs="Times New Roman"/>
          <w:b/>
        </w:rPr>
        <w:t xml:space="preserve">“la valutazione espressa si riferisce al </w:t>
      </w:r>
      <w:r w:rsidRPr="00193E3D">
        <w:rPr>
          <w:rFonts w:ascii="Times New Roman" w:eastAsia="Calibri" w:hAnsi="Times New Roman" w:cs="Times New Roman"/>
          <w:b/>
          <w:spacing w:val="-2"/>
        </w:rPr>
        <w:t xml:space="preserve">percorso </w:t>
      </w:r>
      <w:r w:rsidRPr="00193E3D">
        <w:rPr>
          <w:rFonts w:ascii="Times New Roman" w:eastAsia="Calibri" w:hAnsi="Times New Roman" w:cs="Times New Roman"/>
          <w:b/>
        </w:rPr>
        <w:t xml:space="preserve">personale di apprendimento, in quanto </w:t>
      </w:r>
      <w:r w:rsidRPr="00193E3D">
        <w:rPr>
          <w:rFonts w:ascii="Times New Roman" w:eastAsia="Calibri" w:hAnsi="Times New Roman" w:cs="Times New Roman"/>
          <w:b/>
          <w:spacing w:val="-3"/>
        </w:rPr>
        <w:t xml:space="preserve">l’alunno </w:t>
      </w:r>
      <w:r w:rsidRPr="00193E3D">
        <w:rPr>
          <w:rFonts w:ascii="Times New Roman" w:eastAsia="Calibri" w:hAnsi="Times New Roman" w:cs="Times New Roman"/>
          <w:b/>
        </w:rPr>
        <w:t xml:space="preserve">si </w:t>
      </w:r>
      <w:r w:rsidRPr="00193E3D">
        <w:rPr>
          <w:rFonts w:ascii="Times New Roman" w:eastAsia="Calibri" w:hAnsi="Times New Roman" w:cs="Times New Roman"/>
          <w:b/>
          <w:spacing w:val="-3"/>
        </w:rPr>
        <w:t xml:space="preserve">trova </w:t>
      </w:r>
      <w:r w:rsidRPr="00193E3D">
        <w:rPr>
          <w:rFonts w:ascii="Times New Roman" w:eastAsia="Calibri" w:hAnsi="Times New Roman" w:cs="Times New Roman"/>
          <w:b/>
        </w:rPr>
        <w:t xml:space="preserve">nella </w:t>
      </w:r>
      <w:r w:rsidRPr="00193E3D">
        <w:rPr>
          <w:rFonts w:ascii="Times New Roman" w:eastAsia="Calibri" w:hAnsi="Times New Roman" w:cs="Times New Roman"/>
          <w:b/>
          <w:spacing w:val="-3"/>
        </w:rPr>
        <w:t xml:space="preserve">fase </w:t>
      </w:r>
      <w:r w:rsidRPr="00193E3D">
        <w:rPr>
          <w:rFonts w:ascii="Times New Roman" w:eastAsia="Calibri" w:hAnsi="Times New Roman" w:cs="Times New Roman"/>
          <w:b/>
        </w:rPr>
        <w:t>di alfabetizzazione in lingua</w:t>
      </w:r>
      <w:r w:rsidRPr="00193E3D">
        <w:rPr>
          <w:rFonts w:ascii="Times New Roman" w:eastAsia="Calibri" w:hAnsi="Times New Roman" w:cs="Times New Roman"/>
          <w:b/>
          <w:spacing w:val="-1"/>
        </w:rPr>
        <w:t xml:space="preserve"> </w:t>
      </w:r>
      <w:r w:rsidRPr="00193E3D">
        <w:rPr>
          <w:rFonts w:ascii="Times New Roman" w:eastAsia="Calibri" w:hAnsi="Times New Roman" w:cs="Times New Roman"/>
          <w:b/>
          <w:spacing w:val="-3"/>
        </w:rPr>
        <w:t>italiana”.</w:t>
      </w:r>
    </w:p>
    <w:p w:rsidR="00E721DF" w:rsidRPr="00E721DF" w:rsidRDefault="00E721DF" w:rsidP="000B2FBF">
      <w:pPr>
        <w:autoSpaceDE w:val="0"/>
        <w:autoSpaceDN w:val="0"/>
        <w:spacing w:before="120" w:after="120" w:line="276" w:lineRule="auto"/>
        <w:jc w:val="both"/>
        <w:rPr>
          <w:rFonts w:ascii="Times New Roman" w:eastAsia="Calibri" w:hAnsi="Times New Roman" w:cs="Times New Roman"/>
        </w:rPr>
      </w:pPr>
      <w:r w:rsidRPr="00E721DF">
        <w:rPr>
          <w:rFonts w:ascii="Times New Roman" w:eastAsia="Calibri" w:hAnsi="Times New Roman" w:cs="Times New Roman"/>
        </w:rPr>
        <w:t xml:space="preserve">Enunciati del primo tipo sono formulati ad esempio quando </w:t>
      </w:r>
      <w:r w:rsidRPr="00E721DF">
        <w:rPr>
          <w:rFonts w:ascii="Times New Roman" w:eastAsia="Calibri" w:hAnsi="Times New Roman" w:cs="Times New Roman"/>
          <w:spacing w:val="-3"/>
        </w:rPr>
        <w:t xml:space="preserve">l’arrivo dell’alunno </w:t>
      </w:r>
      <w:r w:rsidRPr="00E721DF">
        <w:rPr>
          <w:rFonts w:ascii="Times New Roman" w:eastAsia="Calibri" w:hAnsi="Times New Roman" w:cs="Times New Roman"/>
        </w:rPr>
        <w:t xml:space="preserve">è troppo vicino al momento della </w:t>
      </w:r>
      <w:r w:rsidRPr="00E721DF">
        <w:rPr>
          <w:rFonts w:ascii="Times New Roman" w:eastAsia="Calibri" w:hAnsi="Times New Roman" w:cs="Times New Roman"/>
          <w:spacing w:val="-3"/>
        </w:rPr>
        <w:t xml:space="preserve">stesura </w:t>
      </w:r>
      <w:r w:rsidRPr="00E721DF">
        <w:rPr>
          <w:rFonts w:ascii="Times New Roman" w:eastAsia="Calibri" w:hAnsi="Times New Roman" w:cs="Times New Roman"/>
        </w:rPr>
        <w:t xml:space="preserve">dei documenti di valutazione; </w:t>
      </w:r>
      <w:r w:rsidRPr="00E721DF">
        <w:rPr>
          <w:rFonts w:ascii="Times New Roman" w:eastAsia="Calibri" w:hAnsi="Times New Roman" w:cs="Times New Roman"/>
          <w:b/>
        </w:rPr>
        <w:t>si può eventualmente riportare la data di arrivo in Italia o di iscrizione alla scuola italiana.</w:t>
      </w:r>
      <w:r w:rsidRPr="00E721DF">
        <w:rPr>
          <w:rFonts w:ascii="Times New Roman" w:eastAsia="Calibri" w:hAnsi="Times New Roman" w:cs="Times New Roman"/>
        </w:rPr>
        <w:t xml:space="preserve"> Enunciati del secondo tipo invece sono utilizzati quando </w:t>
      </w:r>
      <w:r w:rsidRPr="00E721DF">
        <w:rPr>
          <w:rFonts w:ascii="Times New Roman" w:eastAsia="Calibri" w:hAnsi="Times New Roman" w:cs="Times New Roman"/>
          <w:spacing w:val="-3"/>
        </w:rPr>
        <w:t xml:space="preserve">l’alunno </w:t>
      </w:r>
      <w:r w:rsidRPr="00E721DF">
        <w:rPr>
          <w:rFonts w:ascii="Times New Roman" w:eastAsia="Calibri" w:hAnsi="Times New Roman" w:cs="Times New Roman"/>
        </w:rPr>
        <w:t>partecipa parzialmente alle attività didattiche previste per i diversi ambiti disciplinari.</w:t>
      </w:r>
    </w:p>
    <w:p w:rsidR="00E721DF" w:rsidRPr="00E721DF" w:rsidRDefault="00E721DF" w:rsidP="000B2FBF">
      <w:pPr>
        <w:autoSpaceDE w:val="0"/>
        <w:autoSpaceDN w:val="0"/>
        <w:spacing w:before="120" w:after="120" w:line="276" w:lineRule="auto"/>
        <w:jc w:val="both"/>
        <w:rPr>
          <w:rFonts w:ascii="Times New Roman" w:eastAsia="Calibri" w:hAnsi="Times New Roman" w:cs="Times New Roman"/>
          <w:b/>
        </w:rPr>
      </w:pPr>
      <w:r w:rsidRPr="00E721DF">
        <w:rPr>
          <w:rFonts w:ascii="Times New Roman" w:eastAsia="Calibri" w:hAnsi="Times New Roman" w:cs="Times New Roman"/>
          <w:b/>
        </w:rPr>
        <w:t>Si dovrebbe tendere, per quanto possibile, ad esprimere una valutazione in ogni ambito servendosi eventualmente della seconda formula o similare, o di una combinazione delle due.</w:t>
      </w:r>
    </w:p>
    <w:p w:rsidR="00193E3D" w:rsidRPr="00193E3D" w:rsidRDefault="00193E3D" w:rsidP="0010726F">
      <w:pPr>
        <w:widowControl/>
        <w:suppressAutoHyphens/>
        <w:spacing w:before="120" w:after="120" w:line="276" w:lineRule="auto"/>
        <w:jc w:val="center"/>
        <w:rPr>
          <w:rFonts w:ascii="Times New Roman" w:hAnsi="Times New Roman" w:cs="Times New Roman"/>
          <w:u w:val="single"/>
        </w:rPr>
      </w:pPr>
      <w:r w:rsidRPr="00193E3D">
        <w:rPr>
          <w:rFonts w:ascii="Times New Roman" w:hAnsi="Times New Roman" w:cs="Times New Roman"/>
          <w:b/>
          <w:u w:val="single"/>
        </w:rPr>
        <w:t>VALUTAZIONE PER GLI ALUNNI OSPEDALIZZATI</w:t>
      </w:r>
    </w:p>
    <w:p w:rsidR="00193E3D" w:rsidRDefault="00193E3D" w:rsidP="000B2FBF">
      <w:pPr>
        <w:autoSpaceDE w:val="0"/>
        <w:spacing w:before="120" w:after="120" w:line="276" w:lineRule="auto"/>
        <w:jc w:val="both"/>
        <w:rPr>
          <w:rFonts w:ascii="Times New Roman" w:hAnsi="Times New Roman" w:cs="Times New Roman"/>
        </w:rPr>
      </w:pPr>
      <w:r w:rsidRPr="00193E3D">
        <w:rPr>
          <w:rFonts w:ascii="Times New Roman" w:hAnsi="Times New Roman" w:cs="Times New Roman"/>
        </w:rPr>
        <w:t>Per gli alunni che frequentano per periodi temporalmente rilevanti corsi di istruzione funzionanti in ospedali o in luoghi di cura, i docenti che impartiscono i relativi insegnamenti trasmettono alla scuola di appartenenza elementi di conoscenza in ordine al percorso formativo individualizzato attuato dai predetti alunni, ai fini della valutazione periodica e finale. Nel caso in cui la frequenza dei corsi di cui al comma 1 abbia una durata prevalente,  rispetto a quella nella classe di appartenenza, i docenti che hanno impartito gli insegnamenti nei corsi stessi effettuano lo scrutinio previa intesa con la scuola di riferimento, la quale fornisce gli elementi di valutazione eventualmente elaborati dai docenti della classe; analogamente si procede quando l'alunno, ricoverato nel periodo di svolgimento degli esami conclusivi, deve sostenere in ospedale tutte le prove o alcune di esse.</w:t>
      </w:r>
    </w:p>
    <w:p w:rsidR="00E721DF" w:rsidRPr="00E721DF" w:rsidRDefault="00E721DF" w:rsidP="0010726F">
      <w:pPr>
        <w:autoSpaceDE w:val="0"/>
        <w:autoSpaceDN w:val="0"/>
        <w:spacing w:before="120" w:after="120" w:line="276" w:lineRule="auto"/>
        <w:jc w:val="center"/>
        <w:rPr>
          <w:rFonts w:ascii="Times New Roman" w:eastAsia="Calibri" w:hAnsi="Times New Roman" w:cs="Times New Roman"/>
          <w:b/>
          <w:u w:val="single"/>
        </w:rPr>
      </w:pPr>
      <w:r w:rsidRPr="00E721DF">
        <w:rPr>
          <w:rFonts w:ascii="Times New Roman" w:eastAsia="Calibri" w:hAnsi="Times New Roman" w:cs="Times New Roman"/>
          <w:b/>
          <w:u w:val="single"/>
        </w:rPr>
        <w:t>VALUTAZIONE INSEGNAMENTO RELIGIONE CATTOLICA E ATTIVITÀ ALTERNATIVE</w:t>
      </w:r>
    </w:p>
    <w:p w:rsidR="00E721DF" w:rsidRPr="00E721DF" w:rsidRDefault="00E721DF" w:rsidP="000B2FBF">
      <w:pPr>
        <w:autoSpaceDE w:val="0"/>
        <w:autoSpaceDN w:val="0"/>
        <w:spacing w:before="120" w:after="120" w:line="276" w:lineRule="auto"/>
        <w:jc w:val="both"/>
        <w:rPr>
          <w:rFonts w:ascii="Times New Roman" w:eastAsia="Calibri" w:hAnsi="Times New Roman" w:cs="Times New Roman"/>
        </w:rPr>
      </w:pPr>
      <w:r w:rsidRPr="00E721DF">
        <w:rPr>
          <w:rFonts w:ascii="Times New Roman" w:eastAsia="Calibri" w:hAnsi="Times New Roman" w:cs="Times New Roman"/>
        </w:rPr>
        <w:t xml:space="preserve">La Valutazione dell’IRC resta principalmente disciplinata dall’art. 309 comma 4 del Testo Unico del Decreto legislativo 297 del 1994. In esso si precisa come, in luogo di voti ed esami, debba essere redatta, a cura del </w:t>
      </w:r>
      <w:r w:rsidRPr="00E721DF">
        <w:rPr>
          <w:rFonts w:ascii="Times New Roman" w:eastAsia="Calibri" w:hAnsi="Times New Roman" w:cs="Times New Roman"/>
        </w:rPr>
        <w:lastRenderedPageBreak/>
        <w:t>docente, una nota speciale da consegnare alle famiglie unitamente alla scheda di valutazione, riguardante l’interesse con il quale l’alunno segue l’insegnamento ed il profitto che ne trae e che ne</w:t>
      </w:r>
      <w:r w:rsidRPr="00E721DF">
        <w:rPr>
          <w:rFonts w:ascii="Times New Roman" w:eastAsia="Calibri" w:hAnsi="Times New Roman" w:cs="Times New Roman"/>
          <w:spacing w:val="-9"/>
        </w:rPr>
        <w:t xml:space="preserve"> </w:t>
      </w:r>
      <w:r w:rsidRPr="00E721DF">
        <w:rPr>
          <w:rFonts w:ascii="Times New Roman" w:eastAsia="Calibri" w:hAnsi="Times New Roman" w:cs="Times New Roman"/>
        </w:rPr>
        <w:t>consegue.</w:t>
      </w:r>
    </w:p>
    <w:p w:rsidR="00E721DF" w:rsidRPr="00E721DF" w:rsidRDefault="00E721DF" w:rsidP="000B2FBF">
      <w:pPr>
        <w:autoSpaceDE w:val="0"/>
        <w:autoSpaceDN w:val="0"/>
        <w:spacing w:before="120" w:after="120" w:line="276" w:lineRule="auto"/>
        <w:jc w:val="both"/>
        <w:rPr>
          <w:rFonts w:ascii="Times New Roman" w:eastAsia="Calibri" w:hAnsi="Times New Roman" w:cs="Times New Roman"/>
        </w:rPr>
      </w:pPr>
      <w:r w:rsidRPr="00E721DF">
        <w:rPr>
          <w:rFonts w:ascii="Times New Roman" w:eastAsia="Calibri" w:hAnsi="Times New Roman" w:cs="Times New Roman"/>
        </w:rPr>
        <w:t>Nel DPR 122/2009 si ribadisce ulteriormente quanto affermato nel Testo Unico. I docenti incaricati della materia alternativa devono svolgere una attività didattica con contenuti disciplinari definiti all’interno di uno specifico progetto, condiviso con le famiglie all’atto dell’iscrizione al percorso scolastico o comunque ad inizio</w:t>
      </w:r>
      <w:r w:rsidRPr="00E721DF">
        <w:rPr>
          <w:rFonts w:ascii="Times New Roman" w:eastAsia="Calibri" w:hAnsi="Times New Roman" w:cs="Times New Roman"/>
          <w:spacing w:val="-6"/>
        </w:rPr>
        <w:t xml:space="preserve"> </w:t>
      </w:r>
      <w:r w:rsidRPr="00E721DF">
        <w:rPr>
          <w:rFonts w:ascii="Times New Roman" w:eastAsia="Calibri" w:hAnsi="Times New Roman" w:cs="Times New Roman"/>
        </w:rPr>
        <w:t>anno.</w:t>
      </w:r>
    </w:p>
    <w:p w:rsidR="00E721DF" w:rsidRDefault="00E721DF" w:rsidP="000B2FBF">
      <w:pPr>
        <w:autoSpaceDE w:val="0"/>
        <w:autoSpaceDN w:val="0"/>
        <w:spacing w:before="120" w:after="120" w:line="276" w:lineRule="auto"/>
        <w:jc w:val="both"/>
        <w:rPr>
          <w:rFonts w:ascii="Times New Roman" w:eastAsia="Calibri" w:hAnsi="Times New Roman" w:cs="Times New Roman"/>
        </w:rPr>
      </w:pPr>
      <w:r w:rsidRPr="00E721DF">
        <w:rPr>
          <w:rFonts w:ascii="Times New Roman" w:eastAsia="Calibri" w:hAnsi="Times New Roman" w:cs="Times New Roman"/>
        </w:rPr>
        <w:t>La valutazione dell’IRC è resa su una nota distinta con giudizio sintetico sull'interesse manifestato e i livelli di apprendimento conseguiti (art.2 c.7 D.</w:t>
      </w:r>
      <w:r w:rsidR="00C201A9">
        <w:rPr>
          <w:rFonts w:ascii="Times New Roman" w:eastAsia="Calibri" w:hAnsi="Times New Roman" w:cs="Times New Roman"/>
        </w:rPr>
        <w:t xml:space="preserve"> L</w:t>
      </w:r>
      <w:r w:rsidRPr="00E721DF">
        <w:rPr>
          <w:rFonts w:ascii="Times New Roman" w:eastAsia="Calibri" w:hAnsi="Times New Roman" w:cs="Times New Roman"/>
        </w:rPr>
        <w:t>gs 62/’17) ed è espressa senza attribuzione di voto numerico. Anche le AIRC sono oggetto di valutazione secondo gli stessi criteri, come specificato nel D.</w:t>
      </w:r>
      <w:r w:rsidR="00C201A9">
        <w:rPr>
          <w:rFonts w:ascii="Times New Roman" w:eastAsia="Calibri" w:hAnsi="Times New Roman" w:cs="Times New Roman"/>
        </w:rPr>
        <w:t xml:space="preserve"> L</w:t>
      </w:r>
      <w:r w:rsidRPr="00E721DF">
        <w:rPr>
          <w:rFonts w:ascii="Times New Roman" w:eastAsia="Calibri" w:hAnsi="Times New Roman" w:cs="Times New Roman"/>
        </w:rPr>
        <w:t>gs 62/17.</w:t>
      </w:r>
    </w:p>
    <w:p w:rsidR="000F2B48" w:rsidRPr="00E721DF" w:rsidRDefault="000F2B48" w:rsidP="000B2FBF">
      <w:pPr>
        <w:autoSpaceDE w:val="0"/>
        <w:autoSpaceDN w:val="0"/>
        <w:spacing w:before="120" w:after="120" w:line="276" w:lineRule="auto"/>
        <w:jc w:val="both"/>
        <w:rPr>
          <w:rFonts w:ascii="Times New Roman" w:eastAsia="Calibri" w:hAnsi="Times New Roman" w:cs="Times New Roman"/>
        </w:rPr>
      </w:pPr>
    </w:p>
    <w:p w:rsidR="00C10F41" w:rsidRPr="00B354C7" w:rsidRDefault="00B354C7" w:rsidP="0010726F">
      <w:pPr>
        <w:pBdr>
          <w:top w:val="nil"/>
          <w:left w:val="nil"/>
          <w:bottom w:val="nil"/>
          <w:right w:val="nil"/>
          <w:between w:val="nil"/>
        </w:pBdr>
        <w:tabs>
          <w:tab w:val="left" w:pos="1252"/>
          <w:tab w:val="left" w:pos="1253"/>
        </w:tabs>
        <w:spacing w:before="120" w:after="120" w:line="276" w:lineRule="auto"/>
        <w:jc w:val="center"/>
        <w:rPr>
          <w:rFonts w:ascii="Times New Roman" w:hAnsi="Times New Roman" w:cs="Times New Roman"/>
          <w:b/>
          <w:bCs/>
          <w:u w:val="single"/>
        </w:rPr>
      </w:pPr>
      <w:r>
        <w:rPr>
          <w:rFonts w:ascii="Times New Roman" w:hAnsi="Times New Roman" w:cs="Times New Roman"/>
          <w:b/>
          <w:bCs/>
          <w:u w:val="single"/>
        </w:rPr>
        <w:t>MODALITÀ DI COMUNICAZIONE DEI RISULTATI</w:t>
      </w:r>
    </w:p>
    <w:p w:rsidR="00B354C7" w:rsidRPr="00B354C7" w:rsidRDefault="00B354C7" w:rsidP="000B2FBF">
      <w:pPr>
        <w:autoSpaceDE w:val="0"/>
        <w:autoSpaceDN w:val="0"/>
        <w:spacing w:before="120" w:after="120" w:line="276" w:lineRule="auto"/>
        <w:jc w:val="both"/>
        <w:outlineLvl w:val="1"/>
        <w:rPr>
          <w:rFonts w:ascii="Times New Roman" w:eastAsia="Calibri" w:hAnsi="Times New Roman" w:cs="Times New Roman"/>
          <w:b/>
          <w:bCs/>
        </w:rPr>
      </w:pPr>
      <w:r w:rsidRPr="00B354C7">
        <w:rPr>
          <w:rFonts w:ascii="Times New Roman" w:eastAsia="Calibri" w:hAnsi="Times New Roman" w:cs="Times New Roman"/>
          <w:b/>
          <w:bCs/>
        </w:rPr>
        <w:t>Agli alunni</w:t>
      </w:r>
    </w:p>
    <w:p w:rsidR="00B354C7" w:rsidRPr="00B354C7" w:rsidRDefault="00B354C7" w:rsidP="000B2FBF">
      <w:pPr>
        <w:autoSpaceDE w:val="0"/>
        <w:autoSpaceDN w:val="0"/>
        <w:spacing w:before="120" w:after="120" w:line="276" w:lineRule="auto"/>
        <w:jc w:val="both"/>
        <w:rPr>
          <w:rFonts w:ascii="Times New Roman" w:eastAsia="Calibri" w:hAnsi="Times New Roman" w:cs="Times New Roman"/>
        </w:rPr>
      </w:pPr>
      <w:r w:rsidRPr="00B354C7">
        <w:rPr>
          <w:rFonts w:ascii="Times New Roman" w:eastAsia="Calibri" w:hAnsi="Times New Roman" w:cs="Times New Roman"/>
        </w:rPr>
        <w:t xml:space="preserve">Di norma, dopo </w:t>
      </w:r>
      <w:r w:rsidRPr="00B354C7">
        <w:rPr>
          <w:rFonts w:ascii="Times New Roman" w:eastAsia="Calibri" w:hAnsi="Times New Roman" w:cs="Times New Roman"/>
          <w:spacing w:val="-5"/>
        </w:rPr>
        <w:t xml:space="preserve">10/15 </w:t>
      </w:r>
      <w:r w:rsidRPr="00B354C7">
        <w:rPr>
          <w:rFonts w:ascii="Times New Roman" w:eastAsia="Calibri" w:hAnsi="Times New Roman" w:cs="Times New Roman"/>
        </w:rPr>
        <w:t xml:space="preserve">giorni dalla prova di verifica, i risultati sono comunicati agli alunni. Il giudizio sulle prove di verifica è espresso numericamente in decimi; il docente nel comunicare il </w:t>
      </w:r>
      <w:r w:rsidRPr="00B354C7">
        <w:rPr>
          <w:rFonts w:ascii="Times New Roman" w:eastAsia="Calibri" w:hAnsi="Times New Roman" w:cs="Times New Roman"/>
          <w:spacing w:val="-3"/>
        </w:rPr>
        <w:t xml:space="preserve">voto, </w:t>
      </w:r>
      <w:r w:rsidRPr="00B354C7">
        <w:rPr>
          <w:rFonts w:ascii="Times New Roman" w:eastAsia="Calibri" w:hAnsi="Times New Roman" w:cs="Times New Roman"/>
        </w:rPr>
        <w:t xml:space="preserve">esplicita le varie voci che sono </w:t>
      </w:r>
      <w:r w:rsidRPr="00B354C7">
        <w:rPr>
          <w:rFonts w:ascii="Times New Roman" w:eastAsia="Calibri" w:hAnsi="Times New Roman" w:cs="Times New Roman"/>
          <w:spacing w:val="-3"/>
        </w:rPr>
        <w:t xml:space="preserve">state </w:t>
      </w:r>
      <w:r w:rsidRPr="00B354C7">
        <w:rPr>
          <w:rFonts w:ascii="Times New Roman" w:eastAsia="Calibri" w:hAnsi="Times New Roman" w:cs="Times New Roman"/>
        </w:rPr>
        <w:t xml:space="preserve">valutate e confronta insieme </w:t>
      </w:r>
      <w:r w:rsidRPr="00B354C7">
        <w:rPr>
          <w:rFonts w:ascii="Times New Roman" w:eastAsia="Calibri" w:hAnsi="Times New Roman" w:cs="Times New Roman"/>
          <w:spacing w:val="-3"/>
        </w:rPr>
        <w:t xml:space="preserve">all’alunno </w:t>
      </w:r>
      <w:r w:rsidRPr="00B354C7">
        <w:rPr>
          <w:rFonts w:ascii="Times New Roman" w:eastAsia="Calibri" w:hAnsi="Times New Roman" w:cs="Times New Roman"/>
        </w:rPr>
        <w:t>i contenuti appresi, le abilità possedute, i progressi compiuti, le difficoltà ancora presenti.</w:t>
      </w:r>
    </w:p>
    <w:p w:rsidR="00B354C7" w:rsidRPr="00B354C7" w:rsidRDefault="00B354C7" w:rsidP="000B2FBF">
      <w:pPr>
        <w:autoSpaceDE w:val="0"/>
        <w:autoSpaceDN w:val="0"/>
        <w:spacing w:before="120" w:after="120" w:line="276" w:lineRule="auto"/>
        <w:jc w:val="both"/>
        <w:rPr>
          <w:rFonts w:ascii="Times New Roman" w:eastAsia="Calibri" w:hAnsi="Times New Roman" w:cs="Times New Roman"/>
        </w:rPr>
      </w:pPr>
      <w:r w:rsidRPr="00B354C7">
        <w:rPr>
          <w:rFonts w:ascii="Times New Roman" w:eastAsia="Calibri" w:hAnsi="Times New Roman" w:cs="Times New Roman"/>
        </w:rPr>
        <w:t>Il giudizio sulle prove di verifica è accompagnato da indicazioni su come procedere nel lavoro di recupero.</w:t>
      </w:r>
    </w:p>
    <w:p w:rsidR="00B354C7" w:rsidRPr="00B354C7" w:rsidRDefault="00B354C7" w:rsidP="000B2FBF">
      <w:pPr>
        <w:autoSpaceDE w:val="0"/>
        <w:autoSpaceDN w:val="0"/>
        <w:spacing w:before="120" w:after="120" w:line="276" w:lineRule="auto"/>
        <w:jc w:val="both"/>
        <w:outlineLvl w:val="1"/>
        <w:rPr>
          <w:rFonts w:ascii="Times New Roman" w:eastAsia="Calibri" w:hAnsi="Times New Roman" w:cs="Times New Roman"/>
          <w:b/>
          <w:bCs/>
        </w:rPr>
      </w:pPr>
      <w:r w:rsidRPr="00B354C7">
        <w:rPr>
          <w:rFonts w:ascii="Times New Roman" w:eastAsia="Calibri" w:hAnsi="Times New Roman" w:cs="Times New Roman"/>
          <w:b/>
          <w:bCs/>
        </w:rPr>
        <w:t>Alle famiglie</w:t>
      </w:r>
    </w:p>
    <w:p w:rsidR="00B354C7" w:rsidRPr="00B354C7" w:rsidRDefault="00B354C7" w:rsidP="000B2FBF">
      <w:pPr>
        <w:autoSpaceDE w:val="0"/>
        <w:autoSpaceDN w:val="0"/>
        <w:spacing w:before="120" w:after="120" w:line="276" w:lineRule="auto"/>
        <w:jc w:val="both"/>
        <w:rPr>
          <w:rFonts w:ascii="Times New Roman" w:eastAsia="Calibri" w:hAnsi="Times New Roman" w:cs="Times New Roman"/>
        </w:rPr>
      </w:pPr>
      <w:r w:rsidRPr="00B354C7">
        <w:rPr>
          <w:rFonts w:ascii="Times New Roman" w:eastAsia="Calibri" w:hAnsi="Times New Roman" w:cs="Times New Roman"/>
        </w:rPr>
        <w:t>I risultati delle prove, siano esse scritte che orali o pratiche, sono di volta in volta comunicati alle famiglie attraverso: nota sul diario o libretto comunicazione scuola/famiglia; nota infra-quadrimestrale (scuola sec. I° gr.); colloqui quadrimestrali; consegna delle schede di valutazione; convocazione telefonica e/ o scritta all’occorrenza</w:t>
      </w:r>
      <w:r w:rsidR="008C2B5E">
        <w:rPr>
          <w:rFonts w:ascii="Times New Roman" w:eastAsia="Calibri" w:hAnsi="Times New Roman" w:cs="Times New Roman"/>
        </w:rPr>
        <w:t>.</w:t>
      </w:r>
    </w:p>
    <w:p w:rsidR="00C10F41" w:rsidRPr="00E721DF" w:rsidRDefault="00E721DF" w:rsidP="0010726F">
      <w:pPr>
        <w:pBdr>
          <w:top w:val="nil"/>
          <w:left w:val="nil"/>
          <w:bottom w:val="nil"/>
          <w:right w:val="nil"/>
          <w:between w:val="nil"/>
        </w:pBdr>
        <w:tabs>
          <w:tab w:val="left" w:pos="1252"/>
          <w:tab w:val="left" w:pos="1253"/>
        </w:tabs>
        <w:spacing w:before="120" w:after="120" w:line="276" w:lineRule="auto"/>
        <w:jc w:val="center"/>
        <w:rPr>
          <w:rFonts w:ascii="Times New Roman" w:hAnsi="Times New Roman" w:cs="Times New Roman"/>
          <w:b/>
          <w:bCs/>
          <w:u w:val="single"/>
        </w:rPr>
      </w:pPr>
      <w:r w:rsidRPr="00E721DF">
        <w:rPr>
          <w:rFonts w:ascii="Times New Roman" w:hAnsi="Times New Roman" w:cs="Times New Roman"/>
          <w:b/>
          <w:bCs/>
          <w:u w:val="single"/>
        </w:rPr>
        <w:t>USO DEL REGISTRO ELETTRONICO</w:t>
      </w:r>
    </w:p>
    <w:p w:rsidR="00B354C7" w:rsidRPr="00B354C7" w:rsidRDefault="00B354C7" w:rsidP="000B2FBF">
      <w:pPr>
        <w:autoSpaceDE w:val="0"/>
        <w:autoSpaceDN w:val="0"/>
        <w:spacing w:before="120" w:after="120" w:line="276" w:lineRule="auto"/>
        <w:jc w:val="both"/>
        <w:rPr>
          <w:rFonts w:ascii="Times New Roman" w:eastAsia="Calibri" w:hAnsi="Times New Roman" w:cs="Times New Roman"/>
        </w:rPr>
      </w:pPr>
      <w:r w:rsidRPr="00B354C7">
        <w:rPr>
          <w:rFonts w:ascii="Times New Roman" w:eastAsia="Calibri" w:hAnsi="Times New Roman" w:cs="Times New Roman"/>
        </w:rPr>
        <w:t xml:space="preserve">La valutazione degli apprendimenti ha un valore prettamente formativo, che </w:t>
      </w:r>
      <w:r w:rsidRPr="00B354C7">
        <w:rPr>
          <w:rFonts w:ascii="Times New Roman" w:eastAsia="Calibri" w:hAnsi="Times New Roman" w:cs="Times New Roman"/>
          <w:spacing w:val="-2"/>
        </w:rPr>
        <w:t xml:space="preserve">non </w:t>
      </w:r>
      <w:r w:rsidRPr="00B354C7">
        <w:rPr>
          <w:rFonts w:ascii="Times New Roman" w:eastAsia="Calibri" w:hAnsi="Times New Roman" w:cs="Times New Roman"/>
        </w:rPr>
        <w:t xml:space="preserve">si limita alla semplice misurazione della performance di un giorno, ma vuole riconoscere un percorso che è </w:t>
      </w:r>
      <w:r w:rsidRPr="00B354C7">
        <w:rPr>
          <w:rFonts w:ascii="Times New Roman" w:eastAsia="Calibri" w:hAnsi="Times New Roman" w:cs="Times New Roman"/>
          <w:spacing w:val="-3"/>
        </w:rPr>
        <w:t xml:space="preserve">fatto </w:t>
      </w:r>
      <w:r w:rsidRPr="00B354C7">
        <w:rPr>
          <w:rFonts w:ascii="Times New Roman" w:eastAsia="Calibri" w:hAnsi="Times New Roman" w:cs="Times New Roman"/>
        </w:rPr>
        <w:t xml:space="preserve">sì di apprendimenti, ma anche di sforzi, di impegno, di responsabilità più o meno profusi a cui </w:t>
      </w:r>
      <w:r w:rsidRPr="00B354C7">
        <w:rPr>
          <w:rFonts w:ascii="Times New Roman" w:eastAsia="Calibri" w:hAnsi="Times New Roman" w:cs="Times New Roman"/>
          <w:u w:val="single"/>
        </w:rPr>
        <w:t>dare</w:t>
      </w:r>
      <w:r w:rsidRPr="00B354C7">
        <w:rPr>
          <w:rFonts w:ascii="Times New Roman" w:eastAsia="Calibri" w:hAnsi="Times New Roman" w:cs="Times New Roman"/>
          <w:spacing w:val="-14"/>
          <w:u w:val="single"/>
        </w:rPr>
        <w:t xml:space="preserve"> </w:t>
      </w:r>
      <w:r w:rsidRPr="00B354C7">
        <w:rPr>
          <w:rFonts w:ascii="Times New Roman" w:eastAsia="Calibri" w:hAnsi="Times New Roman" w:cs="Times New Roman"/>
          <w:u w:val="single"/>
        </w:rPr>
        <w:t>valore</w:t>
      </w:r>
      <w:r w:rsidRPr="00B354C7">
        <w:rPr>
          <w:rFonts w:ascii="Times New Roman" w:eastAsia="Calibri" w:hAnsi="Times New Roman" w:cs="Times New Roman"/>
        </w:rPr>
        <w:t>.</w:t>
      </w:r>
    </w:p>
    <w:p w:rsidR="00B354C7" w:rsidRPr="00B354C7" w:rsidRDefault="00B354C7" w:rsidP="000B2FBF">
      <w:pPr>
        <w:autoSpaceDE w:val="0"/>
        <w:autoSpaceDN w:val="0"/>
        <w:spacing w:before="120" w:after="120" w:line="276" w:lineRule="auto"/>
        <w:jc w:val="both"/>
        <w:rPr>
          <w:rFonts w:ascii="Times New Roman" w:eastAsia="Calibri" w:hAnsi="Times New Roman" w:cs="Times New Roman"/>
        </w:rPr>
      </w:pPr>
      <w:r w:rsidRPr="00B354C7">
        <w:rPr>
          <w:rFonts w:ascii="Times New Roman" w:eastAsia="Calibri" w:hAnsi="Times New Roman" w:cs="Times New Roman"/>
        </w:rPr>
        <w:t>L’uso di uno strumento che permetta di vedere “a distanza” i risultati degli alunni non deve allontanare le famiglie da quel colloquio – a volte anche quotidiano</w:t>
      </w:r>
      <w:r w:rsidR="00E721DF">
        <w:rPr>
          <w:rFonts w:ascii="Times New Roman" w:eastAsia="Calibri" w:hAnsi="Times New Roman" w:cs="Times New Roman"/>
        </w:rPr>
        <w:t xml:space="preserve"> </w:t>
      </w:r>
      <w:r w:rsidRPr="00B354C7">
        <w:rPr>
          <w:rFonts w:ascii="Times New Roman" w:eastAsia="Calibri" w:hAnsi="Times New Roman" w:cs="Times New Roman"/>
        </w:rPr>
        <w:t>– con i docenti, che permette il confronto, il sostegno, la condivisione di intenti tra scuola e famiglia.</w:t>
      </w:r>
    </w:p>
    <w:p w:rsidR="00B354C7" w:rsidRPr="00B354C7" w:rsidRDefault="00B354C7" w:rsidP="000B2FBF">
      <w:pPr>
        <w:autoSpaceDE w:val="0"/>
        <w:autoSpaceDN w:val="0"/>
        <w:spacing w:before="120" w:after="120" w:line="276" w:lineRule="auto"/>
        <w:jc w:val="both"/>
        <w:rPr>
          <w:rFonts w:ascii="Times New Roman" w:eastAsia="Calibri" w:hAnsi="Times New Roman" w:cs="Times New Roman"/>
        </w:rPr>
      </w:pPr>
      <w:r w:rsidRPr="00B354C7">
        <w:rPr>
          <w:rFonts w:ascii="Times New Roman" w:eastAsia="Calibri" w:hAnsi="Times New Roman" w:cs="Times New Roman"/>
        </w:rPr>
        <w:t>Le aspettative sul solo risultato raggiunto impediscono a volte di comprendere il percorso e/o le reali possibilità o necessità dell’alunno. Per questo i docenti concordano nell’usare il registro elettronico come uno strumento di documentazione inserito in un processo finalizzato alla valutazione formativa, da confrontare con la famiglia promuovendo un dialogo autentico.</w:t>
      </w:r>
    </w:p>
    <w:p w:rsidR="00C10F41" w:rsidRPr="00E721DF" w:rsidRDefault="00C10F41" w:rsidP="000B2FBF">
      <w:pPr>
        <w:pBdr>
          <w:top w:val="nil"/>
          <w:left w:val="nil"/>
          <w:bottom w:val="nil"/>
          <w:right w:val="nil"/>
          <w:between w:val="nil"/>
        </w:pBdr>
        <w:tabs>
          <w:tab w:val="left" w:pos="1252"/>
          <w:tab w:val="left" w:pos="1253"/>
        </w:tabs>
        <w:spacing w:before="120" w:after="120" w:line="276" w:lineRule="auto"/>
        <w:jc w:val="both"/>
        <w:rPr>
          <w:rFonts w:ascii="Times New Roman" w:hAnsi="Times New Roman" w:cs="Times New Roman"/>
        </w:rPr>
      </w:pPr>
    </w:p>
    <w:p w:rsidR="00C10F41" w:rsidRDefault="00C10F41" w:rsidP="000F2B48">
      <w:pPr>
        <w:pBdr>
          <w:top w:val="nil"/>
          <w:left w:val="nil"/>
          <w:bottom w:val="nil"/>
          <w:right w:val="nil"/>
          <w:between w:val="nil"/>
        </w:pBdr>
        <w:tabs>
          <w:tab w:val="left" w:pos="1252"/>
          <w:tab w:val="left" w:pos="1253"/>
        </w:tabs>
        <w:spacing w:before="1"/>
        <w:rPr>
          <w:rFonts w:ascii="Times New Roman" w:hAnsi="Times New Roman" w:cs="Times New Roman"/>
        </w:rPr>
      </w:pPr>
    </w:p>
    <w:p w:rsidR="000F2B48" w:rsidRDefault="000F2B48" w:rsidP="000F2B48">
      <w:pPr>
        <w:pBdr>
          <w:top w:val="nil"/>
          <w:left w:val="nil"/>
          <w:bottom w:val="nil"/>
          <w:right w:val="nil"/>
          <w:between w:val="nil"/>
        </w:pBdr>
        <w:tabs>
          <w:tab w:val="left" w:pos="1252"/>
          <w:tab w:val="left" w:pos="1253"/>
        </w:tabs>
        <w:spacing w:before="1"/>
        <w:rPr>
          <w:rFonts w:ascii="Times New Roman" w:hAnsi="Times New Roman" w:cs="Times New Roman"/>
        </w:rPr>
      </w:pPr>
    </w:p>
    <w:tbl>
      <w:tblPr>
        <w:tblStyle w:val="Grigliatabella"/>
        <w:tblW w:w="5000" w:type="pct"/>
        <w:jc w:val="center"/>
        <w:tblLook w:val="04A0" w:firstRow="1" w:lastRow="0" w:firstColumn="1" w:lastColumn="0" w:noHBand="0" w:noVBand="1"/>
      </w:tblPr>
      <w:tblGrid>
        <w:gridCol w:w="9966"/>
      </w:tblGrid>
      <w:tr w:rsidR="00C3337C" w:rsidRPr="00C3337C" w:rsidTr="00C3337C">
        <w:trPr>
          <w:jc w:val="center"/>
        </w:trPr>
        <w:tc>
          <w:tcPr>
            <w:tcW w:w="5000" w:type="pct"/>
            <w:shd w:val="clear" w:color="auto" w:fill="92D050"/>
            <w:vAlign w:val="center"/>
          </w:tcPr>
          <w:p w:rsidR="00C3337C" w:rsidRPr="00C3337C" w:rsidRDefault="00C3337C" w:rsidP="00C3337C">
            <w:pPr>
              <w:spacing w:before="5"/>
              <w:jc w:val="center"/>
              <w:rPr>
                <w:rFonts w:ascii="Times New Roman" w:hAnsi="Times New Roman" w:cs="Times New Roman"/>
                <w:b/>
                <w:bCs/>
                <w:color w:val="000000"/>
              </w:rPr>
            </w:pPr>
            <w:bookmarkStart w:id="1" w:name="_Hlk61958842"/>
            <w:r w:rsidRPr="00C3337C">
              <w:rPr>
                <w:rFonts w:ascii="Times New Roman" w:hAnsi="Times New Roman" w:cs="Times New Roman"/>
                <w:b/>
                <w:bCs/>
                <w:shd w:val="clear" w:color="auto" w:fill="92D050"/>
              </w:rPr>
              <w:lastRenderedPageBreak/>
              <w:t>CRITERI DI VALUTAZIONE PER LA SCUOLA DELL’INFANZIA</w:t>
            </w:r>
          </w:p>
        </w:tc>
      </w:tr>
      <w:bookmarkEnd w:id="1"/>
    </w:tbl>
    <w:p w:rsidR="004A7E11" w:rsidRDefault="004A7E11" w:rsidP="0073328B">
      <w:pPr>
        <w:pBdr>
          <w:top w:val="nil"/>
          <w:left w:val="nil"/>
          <w:bottom w:val="nil"/>
          <w:right w:val="nil"/>
          <w:between w:val="nil"/>
        </w:pBdr>
        <w:spacing w:before="5"/>
        <w:jc w:val="both"/>
        <w:rPr>
          <w:rFonts w:ascii="Times New Roman" w:hAnsi="Times New Roman" w:cs="Times New Roman"/>
          <w:color w:val="000000"/>
        </w:rPr>
      </w:pPr>
    </w:p>
    <w:p w:rsidR="002E1265" w:rsidRDefault="002E1265" w:rsidP="0073328B">
      <w:pPr>
        <w:pBdr>
          <w:top w:val="nil"/>
          <w:left w:val="nil"/>
          <w:bottom w:val="nil"/>
          <w:right w:val="nil"/>
          <w:between w:val="nil"/>
        </w:pBdr>
        <w:spacing w:before="5"/>
        <w:jc w:val="both"/>
        <w:rPr>
          <w:rFonts w:ascii="Times New Roman" w:hAnsi="Times New Roman" w:cs="Times New Roman"/>
          <w:color w:val="000000"/>
        </w:rPr>
      </w:pPr>
    </w:p>
    <w:p w:rsidR="002E1265" w:rsidRDefault="002E1265" w:rsidP="002E1265">
      <w:pPr>
        <w:pBdr>
          <w:top w:val="nil"/>
          <w:left w:val="nil"/>
          <w:bottom w:val="nil"/>
          <w:right w:val="nil"/>
          <w:between w:val="nil"/>
        </w:pBdr>
        <w:ind w:right="566" w:hanging="2"/>
        <w:jc w:val="both"/>
        <w:rPr>
          <w:color w:val="000000"/>
        </w:rPr>
      </w:pPr>
      <w:r>
        <w:rPr>
          <w:color w:val="000000"/>
        </w:rPr>
        <w:t>“L’attività di valutazione nella Scuola dell’Infanzia risponde ad una funzione di carattere formativo, che riconosce, accompagna, descrive e documenta i processi di crescita, evita di classificare e giudicare le prestazioni dei bambini, perché è orientata a esplorare e incoraggiare lo sviluppo di tutte le loro potenzialità”. (Indicazioni Nazionali 2012)</w:t>
      </w:r>
    </w:p>
    <w:p w:rsidR="002E1265" w:rsidRDefault="002E1265" w:rsidP="002E1265">
      <w:pPr>
        <w:pBdr>
          <w:top w:val="nil"/>
          <w:left w:val="nil"/>
          <w:bottom w:val="nil"/>
          <w:right w:val="nil"/>
          <w:between w:val="nil"/>
        </w:pBdr>
        <w:ind w:right="566" w:hanging="2"/>
        <w:jc w:val="both"/>
        <w:rPr>
          <w:color w:val="FF0000"/>
        </w:rPr>
      </w:pPr>
    </w:p>
    <w:p w:rsidR="002E1265" w:rsidRDefault="002E1265" w:rsidP="002E1265">
      <w:pPr>
        <w:pBdr>
          <w:top w:val="nil"/>
          <w:left w:val="nil"/>
          <w:bottom w:val="nil"/>
          <w:right w:val="nil"/>
          <w:between w:val="nil"/>
        </w:pBdr>
        <w:ind w:right="566" w:hanging="2"/>
        <w:jc w:val="both"/>
        <w:rPr>
          <w:color w:val="000000"/>
        </w:rPr>
      </w:pPr>
      <w:r>
        <w:rPr>
          <w:color w:val="000000"/>
        </w:rPr>
        <w:t>In questa fase evolutiva così delicata e densa di conquiste significative emergono, con tempi e modalità differenti, alcuni dei nuclei fondanti della struttura della personalità di ognuno, che nel tempo si andranno affinando, arricchendo e consolidando.  È per questo motivo che verrà valutato il percorso di crescita di ogni bambino.</w:t>
      </w:r>
      <w:r>
        <w:rPr>
          <w:color w:val="FF0000"/>
        </w:rPr>
        <w:t xml:space="preserve"> </w:t>
      </w:r>
      <w:r>
        <w:rPr>
          <w:color w:val="000000"/>
        </w:rPr>
        <w:t xml:space="preserve">La valutazione, quindi, è finalizzata essenzialmente alla </w:t>
      </w:r>
      <w:r>
        <w:rPr>
          <w:b/>
          <w:color w:val="000000"/>
        </w:rPr>
        <w:t xml:space="preserve">valutazione globale </w:t>
      </w:r>
      <w:r>
        <w:rPr>
          <w:color w:val="000000"/>
        </w:rPr>
        <w:t xml:space="preserve">di ogni singolo bambino e a tracciare un </w:t>
      </w:r>
      <w:r>
        <w:rPr>
          <w:b/>
          <w:color w:val="000000"/>
        </w:rPr>
        <w:t>bilancio complessivo degli apprendimenti</w:t>
      </w:r>
      <w:r>
        <w:rPr>
          <w:color w:val="000000"/>
        </w:rPr>
        <w:t xml:space="preserve">. </w:t>
      </w:r>
    </w:p>
    <w:p w:rsidR="002E1265" w:rsidRDefault="002E1265" w:rsidP="002E1265">
      <w:pPr>
        <w:pBdr>
          <w:top w:val="nil"/>
          <w:left w:val="nil"/>
          <w:bottom w:val="nil"/>
          <w:right w:val="nil"/>
          <w:between w:val="nil"/>
        </w:pBdr>
        <w:ind w:right="566" w:hanging="2"/>
        <w:jc w:val="both"/>
        <w:rPr>
          <w:color w:val="000000"/>
        </w:rPr>
      </w:pPr>
    </w:p>
    <w:p w:rsidR="002E1265" w:rsidRDefault="002E1265" w:rsidP="002E1265">
      <w:pPr>
        <w:pBdr>
          <w:top w:val="nil"/>
          <w:left w:val="nil"/>
          <w:bottom w:val="nil"/>
          <w:right w:val="nil"/>
          <w:between w:val="nil"/>
        </w:pBdr>
        <w:ind w:right="566" w:hanging="2"/>
        <w:jc w:val="both"/>
        <w:rPr>
          <w:color w:val="000000"/>
        </w:rPr>
      </w:pPr>
      <w:r>
        <w:rPr>
          <w:color w:val="000000"/>
        </w:rPr>
        <w:t>Nella Scuola dell’Infanzia la verifica si attua mediante osservazioni sistematiche, schede, giochi motori, grafici, pittorici, attività manuali, conversazioni, cartelloni di sintesi. Il Collegio definisce e approva le “Griglie per la valutazione delle competenze- Griglie per la valutazione dell’insegnamento dell’Educazione Civica- Griglie per la valutazione DDI”.</w:t>
      </w:r>
    </w:p>
    <w:p w:rsidR="002E1265" w:rsidRDefault="002E1265" w:rsidP="002E1265">
      <w:pPr>
        <w:pBdr>
          <w:top w:val="nil"/>
          <w:left w:val="nil"/>
          <w:bottom w:val="nil"/>
          <w:right w:val="nil"/>
          <w:between w:val="nil"/>
        </w:pBdr>
        <w:ind w:right="566" w:hanging="2"/>
        <w:jc w:val="both"/>
        <w:rPr>
          <w:color w:val="000000"/>
        </w:rPr>
      </w:pPr>
      <w:r>
        <w:rPr>
          <w:color w:val="000000"/>
        </w:rPr>
        <w:t>Al termine del I° e II ° Quadrimestre verrà elaborato un giudizio globale (Documento di Valutazione) per ogni alunno che sarà visionato dalle Famiglie.</w:t>
      </w:r>
    </w:p>
    <w:p w:rsidR="002E1265" w:rsidRDefault="002E1265" w:rsidP="002E1265">
      <w:pPr>
        <w:pBdr>
          <w:top w:val="nil"/>
          <w:left w:val="nil"/>
          <w:bottom w:val="nil"/>
          <w:right w:val="nil"/>
          <w:between w:val="nil"/>
        </w:pBdr>
        <w:ind w:right="566" w:hanging="2"/>
        <w:jc w:val="both"/>
        <w:rPr>
          <w:color w:val="000000"/>
        </w:rPr>
      </w:pPr>
    </w:p>
    <w:p w:rsidR="002E1265" w:rsidRDefault="002E1265" w:rsidP="002E1265">
      <w:pPr>
        <w:pBdr>
          <w:top w:val="nil"/>
          <w:left w:val="nil"/>
          <w:bottom w:val="nil"/>
          <w:right w:val="nil"/>
          <w:between w:val="nil"/>
        </w:pBdr>
        <w:spacing w:before="1" w:after="120"/>
        <w:ind w:right="566" w:hanging="2"/>
        <w:jc w:val="both"/>
        <w:rPr>
          <w:color w:val="000000"/>
        </w:rPr>
      </w:pPr>
      <w:r>
        <w:rPr>
          <w:b/>
          <w:color w:val="000000"/>
        </w:rPr>
        <w:t xml:space="preserve">Per i bambini di cinque anni </w:t>
      </w:r>
      <w:r>
        <w:rPr>
          <w:color w:val="000000"/>
        </w:rPr>
        <w:t xml:space="preserve">viene compilata, oltre al Documento di Valutazione, </w:t>
      </w:r>
      <w:r>
        <w:rPr>
          <w:b/>
          <w:color w:val="000000"/>
        </w:rPr>
        <w:t>la Certificazione delle competenze</w:t>
      </w:r>
      <w:r>
        <w:rPr>
          <w:color w:val="000000"/>
        </w:rPr>
        <w:t xml:space="preserve">, </w:t>
      </w:r>
      <w:r>
        <w:rPr>
          <w:b/>
          <w:color w:val="000000"/>
        </w:rPr>
        <w:t>Documento di passaggio</w:t>
      </w:r>
      <w:r>
        <w:rPr>
          <w:color w:val="000000"/>
        </w:rPr>
        <w:t xml:space="preserve"> </w:t>
      </w:r>
      <w:r>
        <w:rPr>
          <w:b/>
          <w:color w:val="000000"/>
        </w:rPr>
        <w:t>dalla scuola dell’infanzia alla scuola</w:t>
      </w:r>
      <w:r>
        <w:rPr>
          <w:color w:val="000000"/>
        </w:rPr>
        <w:t xml:space="preserve"> </w:t>
      </w:r>
      <w:r>
        <w:rPr>
          <w:b/>
          <w:color w:val="000000"/>
        </w:rPr>
        <w:t>primaria</w:t>
      </w:r>
      <w:r>
        <w:rPr>
          <w:color w:val="000000"/>
        </w:rPr>
        <w:t>. La</w:t>
      </w:r>
      <w:r>
        <w:rPr>
          <w:b/>
          <w:color w:val="000000"/>
        </w:rPr>
        <w:t xml:space="preserve"> </w:t>
      </w:r>
      <w:r>
        <w:rPr>
          <w:color w:val="000000"/>
        </w:rPr>
        <w:t>compilazione in uscita sarà a cura dei docenti della scuola dell’infanzia, in entrata dai docenti di classe 1^ della scuola primaria nel mese di ottobre dell’anno successivo.</w:t>
      </w:r>
    </w:p>
    <w:p w:rsidR="002E1265" w:rsidRDefault="002E1265" w:rsidP="002E1265">
      <w:pPr>
        <w:pBdr>
          <w:top w:val="nil"/>
          <w:left w:val="nil"/>
          <w:bottom w:val="nil"/>
          <w:right w:val="nil"/>
          <w:between w:val="nil"/>
        </w:pBdr>
        <w:ind w:right="566" w:hanging="2"/>
        <w:jc w:val="both"/>
        <w:rPr>
          <w:color w:val="000000"/>
        </w:rPr>
      </w:pPr>
      <w:r>
        <w:rPr>
          <w:color w:val="000000"/>
        </w:rPr>
        <w:t xml:space="preserve">I bambini sperimentano </w:t>
      </w:r>
      <w:r>
        <w:rPr>
          <w:b/>
          <w:color w:val="000000"/>
        </w:rPr>
        <w:t xml:space="preserve">prime forme di autovalutazione </w:t>
      </w:r>
      <w:r>
        <w:rPr>
          <w:color w:val="000000"/>
        </w:rPr>
        <w:t>riguardo le esperienze vissute, alla motivazione e alla difficoltà eventualmente incontrate.</w:t>
      </w:r>
    </w:p>
    <w:p w:rsidR="002E1265" w:rsidRDefault="002E1265" w:rsidP="002E1265">
      <w:pPr>
        <w:pBdr>
          <w:top w:val="nil"/>
          <w:left w:val="nil"/>
          <w:bottom w:val="nil"/>
          <w:right w:val="nil"/>
          <w:between w:val="nil"/>
        </w:pBdr>
        <w:ind w:right="566" w:hanging="2"/>
        <w:jc w:val="both"/>
        <w:rPr>
          <w:color w:val="000000"/>
        </w:rPr>
      </w:pPr>
      <w:r>
        <w:rPr>
          <w:color w:val="000000"/>
        </w:rPr>
        <w:t xml:space="preserve">Per la valutazione degli </w:t>
      </w:r>
      <w:r>
        <w:rPr>
          <w:b/>
          <w:color w:val="000000"/>
        </w:rPr>
        <w:t>alunni disabili e/o BES</w:t>
      </w:r>
      <w:r>
        <w:rPr>
          <w:color w:val="000000"/>
        </w:rPr>
        <w:t xml:space="preserve"> si prevede la compilazione dei documenti richiesti dalla normativa e/o a seconda dei casi l’attivazione di strategie di personalizzazione e individualizzazione, anche suffragate dagli incontri con gli specialisti.</w:t>
      </w:r>
    </w:p>
    <w:p w:rsidR="002E1265" w:rsidRDefault="002E1265" w:rsidP="002E1265">
      <w:pPr>
        <w:pBdr>
          <w:top w:val="nil"/>
          <w:left w:val="nil"/>
          <w:bottom w:val="nil"/>
          <w:right w:val="nil"/>
          <w:between w:val="nil"/>
        </w:pBdr>
        <w:ind w:right="566" w:hanging="2"/>
        <w:jc w:val="both"/>
        <w:rPr>
          <w:color w:val="000000"/>
        </w:rPr>
      </w:pPr>
      <w:r>
        <w:rPr>
          <w:color w:val="000000"/>
        </w:rPr>
        <w:t xml:space="preserve">Strumenti privilegiati per la comunicazione delle valutazioni alle famiglie rimangono </w:t>
      </w:r>
      <w:r>
        <w:rPr>
          <w:b/>
          <w:color w:val="000000"/>
        </w:rPr>
        <w:t>i colloqui individuali</w:t>
      </w:r>
      <w:r>
        <w:rPr>
          <w:color w:val="000000"/>
        </w:rPr>
        <w:t xml:space="preserve">. </w:t>
      </w:r>
    </w:p>
    <w:p w:rsidR="002E1265" w:rsidRDefault="002E1265" w:rsidP="002E1265">
      <w:pPr>
        <w:pBdr>
          <w:top w:val="nil"/>
          <w:left w:val="nil"/>
          <w:bottom w:val="nil"/>
          <w:right w:val="nil"/>
          <w:between w:val="nil"/>
        </w:pBdr>
        <w:ind w:right="566" w:hanging="2"/>
        <w:jc w:val="both"/>
        <w:rPr>
          <w:color w:val="000000"/>
        </w:rPr>
      </w:pPr>
      <w:r>
        <w:rPr>
          <w:color w:val="000000"/>
        </w:rPr>
        <w:t>Le verifiche iniziali, intermedie e le valutazioni periodiche e finali sono coerenti con le indicazioni del curricolo e con i traguardi dei progetti educativo- didattici predisposti collegialmente all’inizio dell’anno scolastico.</w:t>
      </w:r>
      <w:r>
        <w:rPr>
          <w:b/>
          <w:color w:val="000000"/>
        </w:rPr>
        <w:t xml:space="preserve"> </w:t>
      </w:r>
    </w:p>
    <w:p w:rsidR="002E1265" w:rsidRDefault="002E1265" w:rsidP="002E1265">
      <w:pPr>
        <w:pBdr>
          <w:top w:val="nil"/>
          <w:left w:val="nil"/>
          <w:bottom w:val="nil"/>
          <w:right w:val="nil"/>
          <w:between w:val="nil"/>
        </w:pBdr>
        <w:ind w:right="566" w:hanging="2"/>
        <w:jc w:val="both"/>
        <w:rPr>
          <w:color w:val="000000"/>
        </w:rPr>
      </w:pPr>
    </w:p>
    <w:p w:rsidR="002E1265" w:rsidRDefault="002E1265" w:rsidP="002E1265">
      <w:pPr>
        <w:pBdr>
          <w:top w:val="nil"/>
          <w:left w:val="nil"/>
          <w:bottom w:val="nil"/>
          <w:right w:val="nil"/>
          <w:between w:val="nil"/>
        </w:pBdr>
        <w:spacing w:after="240"/>
        <w:ind w:right="560" w:hanging="2"/>
        <w:jc w:val="both"/>
        <w:rPr>
          <w:color w:val="000000"/>
          <w:sz w:val="18"/>
          <w:szCs w:val="18"/>
        </w:rPr>
      </w:pPr>
      <w:r>
        <w:rPr>
          <w:b/>
          <w:color w:val="000000"/>
          <w:sz w:val="18"/>
          <w:szCs w:val="18"/>
          <w:u w:val="single"/>
        </w:rPr>
        <w:t>VALUTAZIONE DEGLI ALUNNI CON DISABILITÀ</w:t>
      </w:r>
    </w:p>
    <w:p w:rsidR="002E1265" w:rsidRDefault="002E1265" w:rsidP="002E1265">
      <w:pPr>
        <w:pBdr>
          <w:top w:val="nil"/>
          <w:left w:val="nil"/>
          <w:bottom w:val="nil"/>
          <w:right w:val="nil"/>
          <w:between w:val="nil"/>
        </w:pBdr>
        <w:spacing w:before="240" w:after="240"/>
        <w:ind w:right="560" w:hanging="2"/>
        <w:jc w:val="both"/>
        <w:rPr>
          <w:color w:val="000000"/>
        </w:rPr>
      </w:pPr>
      <w:r>
        <w:rPr>
          <w:color w:val="000000"/>
        </w:rPr>
        <w:t>La valutazione degli alunni con disabilità certificata nelle forme e con le modalità previste dalle disposizioni in vigore è riferita al comportamento, alle discipline e alle attività svolte sulla base del Piano Educativo Individualizzato, previsto dall'articolo 314, comma 4, del testo unico di cui al decreto legislativo n. 297 del 1994.</w:t>
      </w:r>
    </w:p>
    <w:p w:rsidR="000F2B48" w:rsidRDefault="000F2B48" w:rsidP="002E1265">
      <w:pPr>
        <w:pBdr>
          <w:top w:val="nil"/>
          <w:left w:val="nil"/>
          <w:bottom w:val="nil"/>
          <w:right w:val="nil"/>
          <w:between w:val="nil"/>
        </w:pBdr>
        <w:spacing w:before="240" w:after="240"/>
        <w:ind w:right="560" w:hanging="2"/>
        <w:jc w:val="both"/>
        <w:rPr>
          <w:color w:val="000000"/>
        </w:rPr>
      </w:pPr>
    </w:p>
    <w:p w:rsidR="000F2B48" w:rsidRDefault="000F2B48" w:rsidP="002E1265">
      <w:pPr>
        <w:pBdr>
          <w:top w:val="nil"/>
          <w:left w:val="nil"/>
          <w:bottom w:val="nil"/>
          <w:right w:val="nil"/>
          <w:between w:val="nil"/>
        </w:pBdr>
        <w:spacing w:before="240" w:after="240"/>
        <w:ind w:right="560" w:hanging="2"/>
        <w:jc w:val="both"/>
        <w:rPr>
          <w:color w:val="000000"/>
        </w:rPr>
      </w:pPr>
    </w:p>
    <w:p w:rsidR="000F2B48" w:rsidRDefault="000F2B48" w:rsidP="002E1265">
      <w:pPr>
        <w:pBdr>
          <w:top w:val="nil"/>
          <w:left w:val="nil"/>
          <w:bottom w:val="nil"/>
          <w:right w:val="nil"/>
          <w:between w:val="nil"/>
        </w:pBdr>
        <w:spacing w:before="240" w:after="240"/>
        <w:ind w:right="560" w:hanging="2"/>
        <w:jc w:val="both"/>
        <w:rPr>
          <w:color w:val="000000"/>
        </w:rPr>
      </w:pPr>
    </w:p>
    <w:p w:rsidR="000F2B48" w:rsidRDefault="000F2B48" w:rsidP="002E1265">
      <w:pPr>
        <w:pBdr>
          <w:top w:val="nil"/>
          <w:left w:val="nil"/>
          <w:bottom w:val="nil"/>
          <w:right w:val="nil"/>
          <w:between w:val="nil"/>
        </w:pBdr>
        <w:spacing w:before="240" w:after="240"/>
        <w:ind w:right="560" w:hanging="2"/>
        <w:jc w:val="both"/>
        <w:rPr>
          <w:color w:val="000000"/>
        </w:rPr>
      </w:pPr>
    </w:p>
    <w:p w:rsidR="002E1265" w:rsidRPr="000F2B48" w:rsidRDefault="002E1265" w:rsidP="002E1265">
      <w:pPr>
        <w:pBdr>
          <w:top w:val="nil"/>
          <w:left w:val="nil"/>
          <w:bottom w:val="nil"/>
          <w:right w:val="nil"/>
          <w:between w:val="nil"/>
        </w:pBdr>
        <w:spacing w:before="5"/>
        <w:jc w:val="center"/>
        <w:rPr>
          <w:rFonts w:ascii="Times New Roman" w:hAnsi="Times New Roman" w:cs="Times New Roman"/>
          <w:color w:val="000000"/>
        </w:rPr>
      </w:pPr>
      <w:r w:rsidRPr="000F2B48">
        <w:rPr>
          <w:rFonts w:ascii="Times New Roman" w:eastAsia="Calibri" w:hAnsi="Times New Roman" w:cs="Times New Roman"/>
          <w:b/>
          <w:sz w:val="28"/>
          <w:szCs w:val="28"/>
        </w:rPr>
        <w:lastRenderedPageBreak/>
        <w:t>Modello GIUDIZI GLOBALI I° QUADRIMESTRE</w:t>
      </w:r>
    </w:p>
    <w:p w:rsidR="002E1265" w:rsidRDefault="002E1265" w:rsidP="0073328B">
      <w:pPr>
        <w:pBdr>
          <w:top w:val="nil"/>
          <w:left w:val="nil"/>
          <w:bottom w:val="nil"/>
          <w:right w:val="nil"/>
          <w:between w:val="nil"/>
        </w:pBdr>
        <w:spacing w:before="5"/>
        <w:jc w:val="both"/>
        <w:rPr>
          <w:rFonts w:ascii="Times New Roman" w:hAnsi="Times New Roman" w:cs="Times New Roman"/>
          <w:color w:val="000000"/>
        </w:rPr>
      </w:pPr>
    </w:p>
    <w:p w:rsidR="002E1265" w:rsidRDefault="002E1265" w:rsidP="0073328B">
      <w:pPr>
        <w:pBdr>
          <w:top w:val="nil"/>
          <w:left w:val="nil"/>
          <w:bottom w:val="nil"/>
          <w:right w:val="nil"/>
          <w:between w:val="nil"/>
        </w:pBdr>
        <w:spacing w:before="5"/>
        <w:jc w:val="both"/>
        <w:rPr>
          <w:rFonts w:ascii="Times New Roman" w:hAnsi="Times New Roman" w:cs="Times New Roman"/>
          <w:color w:val="000000"/>
        </w:rPr>
      </w:pPr>
    </w:p>
    <w:tbl>
      <w:tblPr>
        <w:tblW w:w="9345" w:type="dxa"/>
        <w:jc w:val="center"/>
        <w:tblBorders>
          <w:top w:val="nil"/>
          <w:left w:val="nil"/>
          <w:bottom w:val="nil"/>
          <w:right w:val="nil"/>
          <w:insideH w:val="nil"/>
          <w:insideV w:val="nil"/>
        </w:tblBorders>
        <w:tblLayout w:type="fixed"/>
        <w:tblLook w:val="0600" w:firstRow="0" w:lastRow="0" w:firstColumn="0" w:lastColumn="0" w:noHBand="1" w:noVBand="1"/>
      </w:tblPr>
      <w:tblGrid>
        <w:gridCol w:w="7425"/>
        <w:gridCol w:w="1920"/>
      </w:tblGrid>
      <w:tr w:rsidR="002E1265" w:rsidTr="002E1265">
        <w:trPr>
          <w:trHeight w:val="490"/>
          <w:jc w:val="center"/>
        </w:trPr>
        <w:tc>
          <w:tcPr>
            <w:tcW w:w="7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1265" w:rsidRDefault="002E1265" w:rsidP="00E40E00">
            <w:pPr>
              <w:spacing w:before="240" w:after="240"/>
              <w:ind w:hanging="2"/>
              <w:jc w:val="center"/>
              <w:rPr>
                <w:rFonts w:ascii="Times New Roman" w:eastAsia="Times New Roman" w:hAnsi="Times New Roman" w:cs="Times New Roman"/>
                <w:b/>
                <w:sz w:val="20"/>
                <w:szCs w:val="20"/>
              </w:rPr>
            </w:pPr>
            <w:r>
              <w:rPr>
                <w:b/>
              </w:rPr>
              <w:t>DESCRITTORI GIUDIZIO INTERMEDIO</w:t>
            </w:r>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E1265" w:rsidRDefault="002E1265" w:rsidP="00E40E00">
            <w:pPr>
              <w:spacing w:before="240" w:after="240"/>
              <w:ind w:hanging="2"/>
              <w:jc w:val="both"/>
              <w:rPr>
                <w:rFonts w:ascii="Times New Roman" w:eastAsia="Times New Roman" w:hAnsi="Times New Roman" w:cs="Times New Roman"/>
                <w:b/>
                <w:sz w:val="20"/>
                <w:szCs w:val="20"/>
              </w:rPr>
            </w:pPr>
            <w:r>
              <w:rPr>
                <w:b/>
              </w:rPr>
              <w:t>LIVELLO</w:t>
            </w:r>
          </w:p>
        </w:tc>
      </w:tr>
      <w:tr w:rsidR="002E1265" w:rsidTr="002E1265">
        <w:trPr>
          <w:trHeight w:val="1755"/>
          <w:jc w:val="center"/>
        </w:trPr>
        <w:tc>
          <w:tcPr>
            <w:tcW w:w="742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1265" w:rsidRDefault="002E1265" w:rsidP="00E40E00">
            <w:pPr>
              <w:spacing w:before="240" w:after="240"/>
              <w:ind w:hanging="2"/>
              <w:jc w:val="both"/>
            </w:pPr>
            <w:r w:rsidRPr="005B050F">
              <w:t>L'alunno</w:t>
            </w:r>
            <w:r>
              <w:t>/a</w:t>
            </w:r>
            <w:r w:rsidRPr="005B050F">
              <w:t xml:space="preserve"> ha mostrato un impegno vivace</w:t>
            </w:r>
            <w:r>
              <w:t xml:space="preserve"> e una partecipazione attiva. L‘</w:t>
            </w:r>
            <w:r w:rsidRPr="005B050F">
              <w:t>attenzione e la concentrazione sono state più c</w:t>
            </w:r>
            <w:r>
              <w:t>he buone durante le attività. È</w:t>
            </w:r>
            <w:r w:rsidRPr="005B050F">
              <w:t xml:space="preserve"> in grado di impostare autonomamente il lavoro. Disponibile a relazionarsi con gli altri nel rispetto delle regole, riflette, si confronta e ascolta gli altri nel rispetto del proprio e dell’altrui punto di vista. Sperimenta le tecnologie digitali a scopo ludico e/o di apprendimento indiretto. Conosce e riflette sulle norme che tutelano l’ambiente e la salute personale per diventare cittadino responsabile. Tenuto conto delle osservazioni sistematiche, degli obiettivi di apprendimento e degli interventi educativi e didattici</w:t>
            </w:r>
            <w:r>
              <w:t xml:space="preserve"> messi in atto dalla scuola, l’</w:t>
            </w:r>
            <w:r w:rsidRPr="005B050F">
              <w:t xml:space="preserve">alunno/a ha pienamente raggiunto un livello di maturazione e di competenze AVANZATO. </w:t>
            </w:r>
          </w:p>
          <w:p w:rsidR="002E1265" w:rsidRPr="005B050F" w:rsidRDefault="002E1265" w:rsidP="00E40E00">
            <w:pPr>
              <w:spacing w:before="240" w:after="240"/>
              <w:ind w:hanging="2"/>
              <w:jc w:val="both"/>
            </w:pPr>
            <w:r w:rsidRPr="005B050F">
              <w:t>*(Ha usato le risorse digitali in modo efficace sia in presenza che nella didattica integrata).</w:t>
            </w:r>
          </w:p>
        </w:tc>
        <w:tc>
          <w:tcPr>
            <w:tcW w:w="1920" w:type="dxa"/>
            <w:vMerge w:val="restart"/>
            <w:tcBorders>
              <w:top w:val="nil"/>
              <w:left w:val="nil"/>
              <w:bottom w:val="single" w:sz="8" w:space="0" w:color="000000"/>
              <w:right w:val="single" w:sz="8" w:space="0" w:color="000000"/>
            </w:tcBorders>
            <w:tcMar>
              <w:top w:w="100" w:type="dxa"/>
              <w:left w:w="100" w:type="dxa"/>
              <w:bottom w:w="100" w:type="dxa"/>
              <w:right w:w="100" w:type="dxa"/>
            </w:tcMar>
          </w:tcPr>
          <w:p w:rsidR="002E1265" w:rsidRDefault="002E1265" w:rsidP="00E40E00">
            <w:pPr>
              <w:spacing w:before="240" w:after="240"/>
              <w:ind w:hanging="2"/>
              <w:jc w:val="both"/>
              <w:rPr>
                <w:rFonts w:ascii="Times New Roman" w:eastAsia="Times New Roman" w:hAnsi="Times New Roman" w:cs="Times New Roman"/>
                <w:b/>
                <w:sz w:val="20"/>
                <w:szCs w:val="20"/>
              </w:rPr>
            </w:pPr>
            <w:r>
              <w:rPr>
                <w:b/>
              </w:rPr>
              <w:t>AVANZATO</w:t>
            </w:r>
          </w:p>
        </w:tc>
      </w:tr>
      <w:tr w:rsidR="002E1265" w:rsidTr="002E1265">
        <w:trPr>
          <w:trHeight w:val="1842"/>
          <w:jc w:val="center"/>
        </w:trPr>
        <w:tc>
          <w:tcPr>
            <w:tcW w:w="742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1265" w:rsidRDefault="002E1265" w:rsidP="00E40E00">
            <w:pPr>
              <w:pBdr>
                <w:top w:val="nil"/>
                <w:left w:val="nil"/>
                <w:bottom w:val="nil"/>
                <w:right w:val="nil"/>
                <w:between w:val="nil"/>
              </w:pBdr>
              <w:spacing w:line="276" w:lineRule="auto"/>
              <w:ind w:hanging="2"/>
              <w:rPr>
                <w:rFonts w:ascii="Times New Roman" w:eastAsia="Times New Roman" w:hAnsi="Times New Roman" w:cs="Times New Roman"/>
                <w:b/>
                <w:sz w:val="20"/>
                <w:szCs w:val="20"/>
              </w:rPr>
            </w:pPr>
          </w:p>
        </w:tc>
        <w:tc>
          <w:tcPr>
            <w:tcW w:w="1920" w:type="dxa"/>
            <w:vMerge/>
            <w:tcBorders>
              <w:top w:val="nil"/>
              <w:left w:val="nil"/>
              <w:bottom w:val="single" w:sz="8" w:space="0" w:color="000000"/>
              <w:right w:val="single" w:sz="8" w:space="0" w:color="000000"/>
            </w:tcBorders>
            <w:tcMar>
              <w:top w:w="100" w:type="dxa"/>
              <w:left w:w="100" w:type="dxa"/>
              <w:bottom w:w="100" w:type="dxa"/>
              <w:right w:w="100" w:type="dxa"/>
            </w:tcMar>
          </w:tcPr>
          <w:p w:rsidR="002E1265" w:rsidRDefault="002E1265" w:rsidP="00E40E00">
            <w:pPr>
              <w:pBdr>
                <w:top w:val="nil"/>
                <w:left w:val="nil"/>
                <w:bottom w:val="nil"/>
                <w:right w:val="nil"/>
                <w:between w:val="nil"/>
              </w:pBdr>
              <w:spacing w:line="276" w:lineRule="auto"/>
              <w:ind w:hanging="2"/>
              <w:rPr>
                <w:rFonts w:ascii="Times New Roman" w:eastAsia="Times New Roman" w:hAnsi="Times New Roman" w:cs="Times New Roman"/>
                <w:b/>
                <w:sz w:val="20"/>
                <w:szCs w:val="20"/>
              </w:rPr>
            </w:pPr>
          </w:p>
        </w:tc>
      </w:tr>
      <w:tr w:rsidR="002E1265" w:rsidTr="002E1265">
        <w:trPr>
          <w:trHeight w:val="3239"/>
          <w:jc w:val="center"/>
        </w:trPr>
        <w:tc>
          <w:tcPr>
            <w:tcW w:w="742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1265" w:rsidRPr="005B050F" w:rsidRDefault="002E1265" w:rsidP="00E40E00">
            <w:pPr>
              <w:spacing w:before="240" w:after="240"/>
              <w:ind w:hanging="2"/>
              <w:jc w:val="both"/>
            </w:pPr>
            <w:r>
              <w:t>L’</w:t>
            </w:r>
            <w:r w:rsidRPr="005B050F">
              <w:t>alunno</w:t>
            </w:r>
            <w:r>
              <w:t>/a mostra un buono impegno</w:t>
            </w:r>
            <w:r w:rsidRPr="005B050F">
              <w:t xml:space="preserve"> e una partecipazione solitamente attiva.  Puntuale nei tempi delle consegne e dotato di un discreto senso di responsabilità, lavora quasi sempre in maniera autonoma. Disponibile alla collaborazione con le figure adulte e con i pari, riflette, si confronta e ascolta in modo adeguato gli altri nel rispetto del proprio e dell’altrui punto di vista. Sperimenta in maniera consona le tecnologie digitali a scopo ludico e/o di apprendimento indiretto. Conosce in modo adeguato e riflette sulle norme che tutelano l’ambiente e la salute personale per diventare cittadino responsabile. Tenuto conto delle osservazioni sistematiche, degli obiettivi di apprendimento e degli interventi educativi e didattici</w:t>
            </w:r>
            <w:r>
              <w:t xml:space="preserve"> messi in atto dalla scuola, l’</w:t>
            </w:r>
            <w:r w:rsidRPr="005B050F">
              <w:t>alunno/a ha</w:t>
            </w:r>
            <w:r>
              <w:t xml:space="preserve"> </w:t>
            </w:r>
            <w:r w:rsidRPr="005B050F">
              <w:t xml:space="preserve">raggiunto con autonomia un livello di maturazione e di competenze INTERMEDIO. </w:t>
            </w:r>
          </w:p>
          <w:p w:rsidR="002E1265" w:rsidRDefault="002E1265" w:rsidP="00E40E00">
            <w:pPr>
              <w:widowControl/>
              <w:spacing w:before="240" w:after="240"/>
              <w:jc w:val="both"/>
            </w:pPr>
            <w:r w:rsidRPr="005B050F">
              <w:t>*(Ha usato le risorse digitali della rete a disposizione sia in presenza che nella didattica integrata).</w:t>
            </w:r>
          </w:p>
        </w:tc>
        <w:tc>
          <w:tcPr>
            <w:tcW w:w="1920" w:type="dxa"/>
            <w:vMerge w:val="restart"/>
            <w:tcBorders>
              <w:top w:val="nil"/>
              <w:left w:val="nil"/>
              <w:bottom w:val="single" w:sz="8" w:space="0" w:color="000000"/>
              <w:right w:val="single" w:sz="8" w:space="0" w:color="000000"/>
            </w:tcBorders>
            <w:tcMar>
              <w:top w:w="100" w:type="dxa"/>
              <w:left w:w="100" w:type="dxa"/>
              <w:bottom w:w="100" w:type="dxa"/>
              <w:right w:w="100" w:type="dxa"/>
            </w:tcMar>
          </w:tcPr>
          <w:p w:rsidR="002E1265" w:rsidRDefault="002E1265" w:rsidP="00E40E00">
            <w:pPr>
              <w:spacing w:before="240" w:after="240"/>
              <w:ind w:hanging="2"/>
              <w:jc w:val="both"/>
              <w:rPr>
                <w:rFonts w:ascii="Times New Roman" w:eastAsia="Times New Roman" w:hAnsi="Times New Roman" w:cs="Times New Roman"/>
                <w:b/>
                <w:sz w:val="20"/>
                <w:szCs w:val="20"/>
              </w:rPr>
            </w:pPr>
            <w:r>
              <w:rPr>
                <w:b/>
              </w:rPr>
              <w:t>INTERMEDIO</w:t>
            </w:r>
          </w:p>
        </w:tc>
      </w:tr>
      <w:tr w:rsidR="002E1265" w:rsidTr="002E1265">
        <w:trPr>
          <w:trHeight w:val="1324"/>
          <w:jc w:val="center"/>
        </w:trPr>
        <w:tc>
          <w:tcPr>
            <w:tcW w:w="742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1265" w:rsidRDefault="002E1265" w:rsidP="00E40E00">
            <w:pPr>
              <w:pBdr>
                <w:top w:val="nil"/>
                <w:left w:val="nil"/>
                <w:bottom w:val="nil"/>
                <w:right w:val="nil"/>
                <w:between w:val="nil"/>
              </w:pBdr>
              <w:spacing w:line="276" w:lineRule="auto"/>
              <w:ind w:hanging="2"/>
              <w:rPr>
                <w:rFonts w:ascii="Times New Roman" w:eastAsia="Times New Roman" w:hAnsi="Times New Roman" w:cs="Times New Roman"/>
                <w:b/>
                <w:sz w:val="20"/>
                <w:szCs w:val="20"/>
              </w:rPr>
            </w:pPr>
          </w:p>
        </w:tc>
        <w:tc>
          <w:tcPr>
            <w:tcW w:w="1920" w:type="dxa"/>
            <w:vMerge/>
            <w:tcBorders>
              <w:top w:val="nil"/>
              <w:left w:val="nil"/>
              <w:bottom w:val="single" w:sz="8" w:space="0" w:color="000000"/>
              <w:right w:val="single" w:sz="8" w:space="0" w:color="000000"/>
            </w:tcBorders>
            <w:tcMar>
              <w:top w:w="100" w:type="dxa"/>
              <w:left w:w="100" w:type="dxa"/>
              <w:bottom w:w="100" w:type="dxa"/>
              <w:right w:w="100" w:type="dxa"/>
            </w:tcMar>
          </w:tcPr>
          <w:p w:rsidR="002E1265" w:rsidRDefault="002E1265" w:rsidP="00E40E00">
            <w:pPr>
              <w:pBdr>
                <w:top w:val="nil"/>
                <w:left w:val="nil"/>
                <w:bottom w:val="nil"/>
                <w:right w:val="nil"/>
                <w:between w:val="nil"/>
              </w:pBdr>
              <w:spacing w:line="276" w:lineRule="auto"/>
              <w:ind w:hanging="2"/>
              <w:rPr>
                <w:rFonts w:ascii="Times New Roman" w:eastAsia="Times New Roman" w:hAnsi="Times New Roman" w:cs="Times New Roman"/>
                <w:b/>
                <w:sz w:val="20"/>
                <w:szCs w:val="20"/>
              </w:rPr>
            </w:pPr>
          </w:p>
        </w:tc>
      </w:tr>
      <w:tr w:rsidR="002E1265" w:rsidTr="002E1265">
        <w:trPr>
          <w:trHeight w:val="1626"/>
          <w:jc w:val="center"/>
        </w:trPr>
        <w:tc>
          <w:tcPr>
            <w:tcW w:w="7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1265" w:rsidRDefault="002E1265" w:rsidP="00E40E00">
            <w:pPr>
              <w:spacing w:before="240" w:after="240"/>
              <w:ind w:hanging="2"/>
              <w:jc w:val="both"/>
            </w:pPr>
            <w:r>
              <w:lastRenderedPageBreak/>
              <w:t>L’alunno/a ha mostrato un interesse e un impegno sufficienti e una partecipazione non sempre attiva. Poco puntuale nel rispettare i tempi delle consegne, si relaziona in maniera positiva con gli adulti e con i compagni. Per organizzarsi nel lavoro necessita spesso dell’intervento dell’insegnante. Stimolato riflette, si confronta e ascolta nel complesso gli altri nel rispetto del proprio e dell’altrui punto di vista. Sollecitato sperimenta le tecnologie digitali a scopo ludico e /o di apprendimento indiretto. Conosce nel complesso le norme che tutelano l’ambiente</w:t>
            </w:r>
            <w:r>
              <w:tab/>
              <w:t>e la salute personale per diventare cittadino responsabile e, solo se stimolato, si sofferma a riflettere sulle stesse.           Tenuto conto delle osservazioni sistematiche, degli obiettivi di apprendimento e degli interventi educativi e didattici messi in atto dalla scuola, l’alunno/a ha parzialmente raggiunto un livello BASE di maturazione e di competenze in modo non sempre autonomo.</w:t>
            </w:r>
          </w:p>
          <w:p w:rsidR="002E1265" w:rsidRDefault="002E1265" w:rsidP="00E40E00">
            <w:pPr>
              <w:spacing w:before="240" w:after="240"/>
              <w:ind w:hanging="2"/>
              <w:jc w:val="both"/>
            </w:pPr>
            <w:r>
              <w:t>*(Ha utilizzato le risorse della rete a disposizione in modo parziale sia in presenza che nella didattica integrata.)</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2E1265" w:rsidRDefault="002E1265" w:rsidP="00E40E00">
            <w:pPr>
              <w:spacing w:before="240" w:after="240"/>
              <w:ind w:hanging="2"/>
              <w:jc w:val="both"/>
              <w:rPr>
                <w:rFonts w:ascii="Times New Roman" w:eastAsia="Times New Roman" w:hAnsi="Times New Roman" w:cs="Times New Roman"/>
                <w:b/>
                <w:sz w:val="20"/>
                <w:szCs w:val="20"/>
              </w:rPr>
            </w:pPr>
            <w:r>
              <w:rPr>
                <w:b/>
              </w:rPr>
              <w:t xml:space="preserve">BASE </w:t>
            </w:r>
          </w:p>
          <w:p w:rsidR="002E1265" w:rsidRDefault="002E1265" w:rsidP="00E40E00">
            <w:pPr>
              <w:spacing w:before="240" w:after="240"/>
              <w:ind w:hanging="2"/>
              <w:jc w:val="center"/>
              <w:rPr>
                <w:rFonts w:ascii="Times New Roman" w:eastAsia="Times New Roman" w:hAnsi="Times New Roman" w:cs="Times New Roman"/>
                <w:b/>
                <w:sz w:val="20"/>
                <w:szCs w:val="20"/>
              </w:rPr>
            </w:pPr>
          </w:p>
        </w:tc>
      </w:tr>
      <w:tr w:rsidR="002E1265" w:rsidTr="002E1265">
        <w:trPr>
          <w:trHeight w:val="1455"/>
          <w:jc w:val="center"/>
        </w:trPr>
        <w:tc>
          <w:tcPr>
            <w:tcW w:w="7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1265" w:rsidRDefault="002E1265" w:rsidP="00E40E00">
            <w:pPr>
              <w:spacing w:before="240" w:after="240"/>
              <w:ind w:hanging="2"/>
              <w:jc w:val="both"/>
            </w:pPr>
            <w:r>
              <w:t>L’alunno/a ha mostrato scarso impegno, poco interesse e la sua partecipazione va costantemente sollecitata. Non ha ancora maturato un giusto spirito collaborativo e   non è in grado di organizzarsi nel lavoro personale. Guidato riflette, si confronta e ascolta gli altri nel rispetto del proprio e dell’altrui punto di vista. Con l’aiuto dell’insegnante, sperimenta le tecnologie digitali a scopo ludico e /o di apprendimento indiretto. Ha bisogno della figura dell’adulto per adottare comportamenti adeguati per la salvaguardia della salute, dell’ambiente e del benessere personale per diventare cittadino responsabile. Tenuto conto delle osservazioni sistematiche, degli obiettivi di apprendimento e degli interventi educativi e didattici messi in atto dalla scuola, l’alunno/a ha raggiunto un livello di maturazione e di competenze IN VIA DI PRIMA ACQUISIZIONE con l’ausilio dell’insegnante.</w:t>
            </w:r>
          </w:p>
          <w:p w:rsidR="002E1265" w:rsidRDefault="002E1265" w:rsidP="00E40E00">
            <w:pPr>
              <w:spacing w:before="240" w:after="240"/>
              <w:ind w:hanging="2"/>
              <w:jc w:val="both"/>
            </w:pPr>
            <w:r>
              <w:t>*(Ha avuto difficoltà nell’utilizzare le risorse della rete a disposizione sia in presenza che nella didattica integrata).</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2E1265" w:rsidRDefault="002E1265" w:rsidP="00E40E00">
            <w:pPr>
              <w:spacing w:before="240" w:after="240"/>
              <w:ind w:hanging="2"/>
              <w:jc w:val="center"/>
              <w:rPr>
                <w:rFonts w:ascii="Times New Roman" w:eastAsia="Times New Roman" w:hAnsi="Times New Roman" w:cs="Times New Roman"/>
                <w:b/>
                <w:sz w:val="20"/>
                <w:szCs w:val="20"/>
              </w:rPr>
            </w:pPr>
            <w:r>
              <w:rPr>
                <w:b/>
              </w:rPr>
              <w:t>IN VIA DI PRIMA ACQUISIZIONE</w:t>
            </w:r>
          </w:p>
        </w:tc>
      </w:tr>
    </w:tbl>
    <w:p w:rsidR="002E1265" w:rsidRDefault="002E1265" w:rsidP="0073328B">
      <w:pPr>
        <w:pBdr>
          <w:top w:val="nil"/>
          <w:left w:val="nil"/>
          <w:bottom w:val="nil"/>
          <w:right w:val="nil"/>
          <w:between w:val="nil"/>
        </w:pBdr>
        <w:spacing w:before="5"/>
        <w:jc w:val="both"/>
        <w:rPr>
          <w:rFonts w:ascii="Times New Roman" w:hAnsi="Times New Roman" w:cs="Times New Roman"/>
          <w:color w:val="000000"/>
        </w:rPr>
      </w:pPr>
    </w:p>
    <w:p w:rsidR="002E1265" w:rsidRDefault="002E1265" w:rsidP="002E1265">
      <w:pPr>
        <w:spacing w:after="200" w:line="276" w:lineRule="auto"/>
        <w:rPr>
          <w:rFonts w:ascii="Calibri" w:eastAsia="Calibri" w:hAnsi="Calibri" w:cs="Calibri"/>
          <w:b/>
        </w:rPr>
      </w:pPr>
      <w:r>
        <w:rPr>
          <w:rFonts w:ascii="Calibri" w:eastAsia="Calibri" w:hAnsi="Calibri" w:cs="Calibri"/>
        </w:rPr>
        <w:t xml:space="preserve">                                                                 *</w:t>
      </w:r>
      <w:r>
        <w:rPr>
          <w:rFonts w:ascii="Calibri" w:eastAsia="Calibri" w:hAnsi="Calibri" w:cs="Calibri"/>
          <w:b/>
        </w:rPr>
        <w:t>Valido solo in caso di DDI</w:t>
      </w:r>
    </w:p>
    <w:p w:rsidR="002E1265" w:rsidRDefault="002E1265" w:rsidP="002E1265">
      <w:pPr>
        <w:spacing w:after="200" w:line="276" w:lineRule="auto"/>
        <w:rPr>
          <w:rFonts w:ascii="Calibri" w:eastAsia="Calibri" w:hAnsi="Calibri" w:cs="Calibri"/>
          <w:b/>
        </w:rPr>
      </w:pPr>
    </w:p>
    <w:p w:rsidR="002E1265" w:rsidRDefault="002E1265" w:rsidP="002E1265">
      <w:pPr>
        <w:spacing w:after="200" w:line="276" w:lineRule="auto"/>
        <w:rPr>
          <w:rFonts w:ascii="Calibri" w:eastAsia="Calibri" w:hAnsi="Calibri" w:cs="Calibri"/>
          <w:b/>
        </w:rPr>
      </w:pPr>
    </w:p>
    <w:p w:rsidR="002E1265" w:rsidRDefault="002E1265" w:rsidP="002E1265">
      <w:pPr>
        <w:spacing w:after="200" w:line="276" w:lineRule="auto"/>
        <w:rPr>
          <w:rFonts w:ascii="Calibri" w:eastAsia="Calibri" w:hAnsi="Calibri" w:cs="Calibri"/>
          <w:b/>
        </w:rPr>
      </w:pPr>
    </w:p>
    <w:p w:rsidR="002E1265" w:rsidRDefault="002E1265" w:rsidP="002E1265">
      <w:pPr>
        <w:spacing w:after="200" w:line="276" w:lineRule="auto"/>
        <w:rPr>
          <w:rFonts w:ascii="Calibri" w:eastAsia="Calibri" w:hAnsi="Calibri" w:cs="Calibri"/>
          <w:b/>
        </w:rPr>
      </w:pPr>
    </w:p>
    <w:p w:rsidR="002E1265" w:rsidRDefault="002E1265" w:rsidP="002E1265">
      <w:pPr>
        <w:spacing w:after="200" w:line="276" w:lineRule="auto"/>
        <w:rPr>
          <w:rFonts w:ascii="Calibri" w:eastAsia="Calibri" w:hAnsi="Calibri" w:cs="Calibri"/>
          <w:b/>
        </w:rPr>
      </w:pPr>
    </w:p>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6"/>
        <w:gridCol w:w="3398"/>
      </w:tblGrid>
      <w:tr w:rsidR="002E1265" w:rsidTr="00E40E00">
        <w:tc>
          <w:tcPr>
            <w:tcW w:w="6036" w:type="dxa"/>
          </w:tcPr>
          <w:p w:rsidR="002E1265" w:rsidRDefault="002E1265" w:rsidP="00E40E00">
            <w:pPr>
              <w:spacing w:after="192"/>
              <w:ind w:right="566" w:hanging="2"/>
              <w:jc w:val="center"/>
              <w:rPr>
                <w:rFonts w:ascii="Times New Roman" w:eastAsia="Times New Roman" w:hAnsi="Times New Roman" w:cs="Times New Roman"/>
                <w:b/>
                <w:sz w:val="20"/>
                <w:szCs w:val="20"/>
              </w:rPr>
            </w:pPr>
            <w:r>
              <w:rPr>
                <w:rFonts w:ascii="Times New Roman" w:eastAsia="Times New Roman" w:hAnsi="Times New Roman" w:cs="Times New Roman"/>
                <w:b/>
              </w:rPr>
              <w:lastRenderedPageBreak/>
              <w:t>SINTESI DESCRITTIVA DELLE COMPETENZE RAGGIUNTE</w:t>
            </w:r>
          </w:p>
        </w:tc>
        <w:tc>
          <w:tcPr>
            <w:tcW w:w="3398" w:type="dxa"/>
          </w:tcPr>
          <w:p w:rsidR="002E1265" w:rsidRDefault="002E1265" w:rsidP="00E40E00">
            <w:pPr>
              <w:spacing w:after="192"/>
              <w:ind w:right="566" w:hanging="2"/>
              <w:jc w:val="center"/>
              <w:rPr>
                <w:rFonts w:ascii="Times New Roman" w:eastAsia="Times New Roman" w:hAnsi="Times New Roman" w:cs="Times New Roman"/>
                <w:sz w:val="20"/>
                <w:szCs w:val="20"/>
              </w:rPr>
            </w:pPr>
            <w:r>
              <w:rPr>
                <w:rFonts w:ascii="Times New Roman" w:eastAsia="Times New Roman" w:hAnsi="Times New Roman" w:cs="Times New Roman"/>
                <w:b/>
              </w:rPr>
              <w:t>LIVELLO RAGGIUNTO</w:t>
            </w:r>
          </w:p>
        </w:tc>
      </w:tr>
      <w:tr w:rsidR="002E1265" w:rsidTr="00E40E00">
        <w:tc>
          <w:tcPr>
            <w:tcW w:w="6036" w:type="dxa"/>
          </w:tcPr>
          <w:p w:rsidR="002E1265" w:rsidRDefault="002E1265" w:rsidP="00E40E00">
            <w:pPr>
              <w:spacing w:after="192"/>
              <w:ind w:right="566" w:hanging="2"/>
              <w:rPr>
                <w:rFonts w:ascii="Times New Roman" w:eastAsia="Times New Roman" w:hAnsi="Times New Roman" w:cs="Times New Roman"/>
              </w:rPr>
            </w:pPr>
            <w:r>
              <w:rPr>
                <w:rFonts w:ascii="Times New Roman" w:eastAsia="Times New Roman" w:hAnsi="Times New Roman" w:cs="Times New Roman"/>
              </w:rPr>
              <w:t xml:space="preserve">Il bambino ha </w:t>
            </w:r>
            <w:r>
              <w:rPr>
                <w:rFonts w:ascii="Times New Roman" w:eastAsia="Times New Roman" w:hAnsi="Times New Roman" w:cs="Times New Roman"/>
                <w:b/>
              </w:rPr>
              <w:t>pienamente</w:t>
            </w:r>
            <w:r>
              <w:rPr>
                <w:rFonts w:ascii="Times New Roman" w:eastAsia="Times New Roman" w:hAnsi="Times New Roman" w:cs="Times New Roman"/>
              </w:rPr>
              <w:t xml:space="preserve"> acquisito con autonomia</w:t>
            </w:r>
            <w:r>
              <w:rPr>
                <w:rFonts w:ascii="Times New Roman" w:eastAsia="Times New Roman" w:hAnsi="Times New Roman" w:cs="Times New Roman"/>
                <w:b/>
              </w:rPr>
              <w:t xml:space="preserve"> </w:t>
            </w:r>
            <w:r>
              <w:rPr>
                <w:rFonts w:ascii="Times New Roman" w:eastAsia="Times New Roman" w:hAnsi="Times New Roman" w:cs="Times New Roman"/>
              </w:rPr>
              <w:t>gli obiettivi  programmati.</w:t>
            </w:r>
          </w:p>
        </w:tc>
        <w:tc>
          <w:tcPr>
            <w:tcW w:w="3398" w:type="dxa"/>
          </w:tcPr>
          <w:p w:rsidR="002E1265" w:rsidRDefault="002E1265" w:rsidP="00E40E00">
            <w:pPr>
              <w:spacing w:after="192"/>
              <w:ind w:right="566" w:hanging="2"/>
              <w:jc w:val="center"/>
              <w:rPr>
                <w:rFonts w:ascii="Times New Roman" w:eastAsia="Times New Roman" w:hAnsi="Times New Roman" w:cs="Times New Roman"/>
                <w:sz w:val="20"/>
                <w:szCs w:val="20"/>
              </w:rPr>
            </w:pPr>
            <w:r>
              <w:rPr>
                <w:rFonts w:ascii="Times New Roman" w:eastAsia="Times New Roman" w:hAnsi="Times New Roman" w:cs="Times New Roman"/>
              </w:rPr>
              <w:t>A</w:t>
            </w:r>
          </w:p>
        </w:tc>
      </w:tr>
      <w:tr w:rsidR="002E1265" w:rsidTr="00E40E00">
        <w:tc>
          <w:tcPr>
            <w:tcW w:w="6036" w:type="dxa"/>
          </w:tcPr>
          <w:p w:rsidR="002E1265" w:rsidRDefault="002E1265" w:rsidP="00E40E00">
            <w:pPr>
              <w:ind w:hanging="2"/>
            </w:pPr>
            <w:r>
              <w:rPr>
                <w:rFonts w:ascii="Times New Roman" w:eastAsia="Times New Roman" w:hAnsi="Times New Roman" w:cs="Times New Roman"/>
              </w:rPr>
              <w:t xml:space="preserve">Il bambino ha raggiunto </w:t>
            </w:r>
            <w:r>
              <w:rPr>
                <w:rFonts w:ascii="Times New Roman" w:eastAsia="Times New Roman" w:hAnsi="Times New Roman" w:cs="Times New Roman"/>
                <w:b/>
              </w:rPr>
              <w:t>con autonomia</w:t>
            </w:r>
            <w:r>
              <w:rPr>
                <w:rFonts w:ascii="Times New Roman" w:eastAsia="Times New Roman" w:hAnsi="Times New Roman" w:cs="Times New Roman"/>
              </w:rPr>
              <w:t xml:space="preserve"> gli obiettivi programmati</w:t>
            </w:r>
            <w:r>
              <w:t>.</w:t>
            </w:r>
          </w:p>
        </w:tc>
        <w:tc>
          <w:tcPr>
            <w:tcW w:w="3398" w:type="dxa"/>
          </w:tcPr>
          <w:p w:rsidR="002E1265" w:rsidRDefault="002E1265" w:rsidP="00E40E00">
            <w:pPr>
              <w:spacing w:after="192"/>
              <w:ind w:right="566" w:hanging="2"/>
              <w:jc w:val="center"/>
              <w:rPr>
                <w:rFonts w:ascii="Times New Roman" w:eastAsia="Times New Roman" w:hAnsi="Times New Roman" w:cs="Times New Roman"/>
                <w:sz w:val="20"/>
                <w:szCs w:val="20"/>
              </w:rPr>
            </w:pPr>
            <w:r>
              <w:rPr>
                <w:rFonts w:ascii="Times New Roman" w:eastAsia="Times New Roman" w:hAnsi="Times New Roman" w:cs="Times New Roman"/>
              </w:rPr>
              <w:t>B</w:t>
            </w:r>
          </w:p>
        </w:tc>
      </w:tr>
      <w:tr w:rsidR="002E1265" w:rsidTr="00E40E00">
        <w:trPr>
          <w:trHeight w:val="1101"/>
        </w:trPr>
        <w:tc>
          <w:tcPr>
            <w:tcW w:w="6036" w:type="dxa"/>
          </w:tcPr>
          <w:p w:rsidR="002E1265" w:rsidRDefault="002E1265" w:rsidP="00E40E00">
            <w:pPr>
              <w:spacing w:before="240" w:after="240" w:line="276" w:lineRule="auto"/>
              <w:ind w:hanging="2"/>
              <w:jc w:val="both"/>
              <w:rPr>
                <w:rFonts w:ascii="Times New Roman" w:eastAsia="Times New Roman" w:hAnsi="Times New Roman" w:cs="Times New Roman"/>
                <w:b/>
                <w:highlight w:val="yellow"/>
              </w:rPr>
            </w:pPr>
            <w:r>
              <w:rPr>
                <w:rFonts w:ascii="Times New Roman" w:eastAsia="Times New Roman" w:hAnsi="Times New Roman" w:cs="Times New Roman"/>
              </w:rPr>
              <w:t>Il bambino ha raggiunto parzialmente gli obiettivi</w:t>
            </w:r>
            <w:r>
              <w:rPr>
                <w:rFonts w:ascii="Times New Roman" w:eastAsia="Times New Roman" w:hAnsi="Times New Roman" w:cs="Times New Roman"/>
                <w:b/>
              </w:rPr>
              <w:t xml:space="preserve"> </w:t>
            </w:r>
            <w:r>
              <w:rPr>
                <w:rFonts w:ascii="Times New Roman" w:eastAsia="Times New Roman" w:hAnsi="Times New Roman" w:cs="Times New Roman"/>
              </w:rPr>
              <w:t>programmati</w:t>
            </w:r>
            <w:r>
              <w:rPr>
                <w:rFonts w:ascii="Times New Roman" w:eastAsia="Times New Roman" w:hAnsi="Times New Roman" w:cs="Times New Roman"/>
                <w:b/>
              </w:rPr>
              <w:t xml:space="preserve"> in modo non sempre autonomo.</w:t>
            </w:r>
          </w:p>
        </w:tc>
        <w:tc>
          <w:tcPr>
            <w:tcW w:w="3398" w:type="dxa"/>
          </w:tcPr>
          <w:p w:rsidR="002E1265" w:rsidRDefault="002E1265" w:rsidP="00E40E00">
            <w:pPr>
              <w:spacing w:after="192"/>
              <w:ind w:right="566" w:hanging="2"/>
              <w:jc w:val="center"/>
              <w:rPr>
                <w:rFonts w:ascii="Times New Roman" w:eastAsia="Times New Roman" w:hAnsi="Times New Roman" w:cs="Times New Roman"/>
                <w:sz w:val="20"/>
                <w:szCs w:val="20"/>
              </w:rPr>
            </w:pPr>
            <w:r>
              <w:rPr>
                <w:rFonts w:ascii="Times New Roman" w:eastAsia="Times New Roman" w:hAnsi="Times New Roman" w:cs="Times New Roman"/>
              </w:rPr>
              <w:t>C</w:t>
            </w:r>
          </w:p>
        </w:tc>
      </w:tr>
      <w:tr w:rsidR="002E1265" w:rsidTr="00E40E00">
        <w:tc>
          <w:tcPr>
            <w:tcW w:w="6036" w:type="dxa"/>
          </w:tcPr>
          <w:p w:rsidR="002E1265" w:rsidRDefault="002E1265" w:rsidP="00E40E00">
            <w:pPr>
              <w:spacing w:after="192"/>
              <w:ind w:right="566" w:hanging="2"/>
              <w:rPr>
                <w:rFonts w:ascii="Times New Roman" w:eastAsia="Times New Roman" w:hAnsi="Times New Roman" w:cs="Times New Roman"/>
                <w:b/>
              </w:rPr>
            </w:pPr>
            <w:r>
              <w:rPr>
                <w:rFonts w:ascii="Times New Roman" w:eastAsia="Times New Roman" w:hAnsi="Times New Roman" w:cs="Times New Roman"/>
              </w:rPr>
              <w:t xml:space="preserve">Il bambino ha raggiunto gli obiettivi programmati </w:t>
            </w:r>
            <w:r>
              <w:rPr>
                <w:rFonts w:ascii="Times New Roman" w:eastAsia="Times New Roman" w:hAnsi="Times New Roman" w:cs="Times New Roman"/>
                <w:b/>
              </w:rPr>
              <w:t>con l’ausilio</w:t>
            </w:r>
            <w:r>
              <w:rPr>
                <w:rFonts w:ascii="Times New Roman" w:eastAsia="Times New Roman" w:hAnsi="Times New Roman" w:cs="Times New Roman"/>
              </w:rPr>
              <w:t xml:space="preserve"> </w:t>
            </w:r>
            <w:r>
              <w:rPr>
                <w:rFonts w:ascii="Times New Roman" w:eastAsia="Times New Roman" w:hAnsi="Times New Roman" w:cs="Times New Roman"/>
                <w:b/>
              </w:rPr>
              <w:t>dell’insegnante.</w:t>
            </w:r>
          </w:p>
        </w:tc>
        <w:tc>
          <w:tcPr>
            <w:tcW w:w="3398" w:type="dxa"/>
          </w:tcPr>
          <w:p w:rsidR="002E1265" w:rsidRDefault="002E1265" w:rsidP="00E40E00">
            <w:pPr>
              <w:spacing w:after="192"/>
              <w:ind w:right="566" w:hanging="2"/>
              <w:jc w:val="center"/>
              <w:rPr>
                <w:rFonts w:ascii="Times New Roman" w:eastAsia="Times New Roman" w:hAnsi="Times New Roman" w:cs="Times New Roman"/>
                <w:sz w:val="20"/>
                <w:szCs w:val="20"/>
              </w:rPr>
            </w:pPr>
            <w:r>
              <w:rPr>
                <w:rFonts w:ascii="Times New Roman" w:eastAsia="Times New Roman" w:hAnsi="Times New Roman" w:cs="Times New Roman"/>
              </w:rPr>
              <w:t>D</w:t>
            </w:r>
          </w:p>
        </w:tc>
      </w:tr>
    </w:tbl>
    <w:p w:rsidR="002E1265" w:rsidRDefault="002E1265" w:rsidP="0073328B">
      <w:pPr>
        <w:pBdr>
          <w:top w:val="nil"/>
          <w:left w:val="nil"/>
          <w:bottom w:val="nil"/>
          <w:right w:val="nil"/>
          <w:between w:val="nil"/>
        </w:pBdr>
        <w:spacing w:before="5"/>
        <w:jc w:val="both"/>
        <w:rPr>
          <w:rFonts w:ascii="Times New Roman" w:hAnsi="Times New Roman" w:cs="Times New Roman"/>
          <w:color w:val="000000"/>
        </w:rPr>
      </w:pPr>
    </w:p>
    <w:p w:rsidR="002E1265" w:rsidRDefault="002E1265" w:rsidP="002E1265">
      <w:pPr>
        <w:shd w:val="clear" w:color="auto" w:fill="FFFFFF"/>
        <w:spacing w:after="192"/>
        <w:ind w:right="566" w:hanging="2"/>
        <w:rPr>
          <w:b/>
        </w:rPr>
      </w:pPr>
      <w:r w:rsidRPr="00D40F33">
        <w:rPr>
          <w:b/>
        </w:rPr>
        <w:t>A – Avanzato      B – Intermedio      C – Base       D –  In via di prima acquisizione       N.V.- Non valutabile</w:t>
      </w:r>
    </w:p>
    <w:p w:rsidR="002E1265" w:rsidRDefault="002E1265" w:rsidP="002E1265">
      <w:pPr>
        <w:shd w:val="clear" w:color="auto" w:fill="FFFFFF"/>
        <w:spacing w:after="192"/>
        <w:ind w:right="566" w:hanging="2"/>
        <w:rPr>
          <w:b/>
        </w:rPr>
      </w:pPr>
    </w:p>
    <w:p w:rsidR="002E1265" w:rsidRPr="00D40F33" w:rsidRDefault="002E1265" w:rsidP="002E1265">
      <w:pPr>
        <w:shd w:val="clear" w:color="auto" w:fill="FFFFFF"/>
        <w:spacing w:after="192"/>
        <w:ind w:right="566" w:hanging="2"/>
        <w:rPr>
          <w:b/>
        </w:rPr>
      </w:pPr>
    </w:p>
    <w:p w:rsidR="002E1265" w:rsidRPr="000F2B48" w:rsidRDefault="002E1265" w:rsidP="000F2B48">
      <w:pPr>
        <w:shd w:val="clear" w:color="auto" w:fill="FFFFFF"/>
        <w:spacing w:after="192"/>
        <w:ind w:right="566" w:hanging="2"/>
        <w:jc w:val="center"/>
        <w:rPr>
          <w:rFonts w:ascii="Times New Roman" w:hAnsi="Times New Roman" w:cs="Times New Roman"/>
          <w:b/>
          <w:sz w:val="18"/>
          <w:szCs w:val="18"/>
        </w:rPr>
      </w:pPr>
      <w:r w:rsidRPr="000F2B48">
        <w:rPr>
          <w:rFonts w:ascii="Times New Roman" w:eastAsia="Calibri" w:hAnsi="Times New Roman" w:cs="Times New Roman"/>
          <w:b/>
          <w:color w:val="000000"/>
          <w:sz w:val="28"/>
          <w:szCs w:val="28"/>
        </w:rPr>
        <w:t>Modello GIUDIZI GLOBALI II ° QUADRIMESTRE</w:t>
      </w:r>
    </w:p>
    <w:p w:rsidR="002E1265" w:rsidRDefault="002E1265" w:rsidP="0073328B">
      <w:pPr>
        <w:pBdr>
          <w:top w:val="nil"/>
          <w:left w:val="nil"/>
          <w:bottom w:val="nil"/>
          <w:right w:val="nil"/>
          <w:between w:val="nil"/>
        </w:pBdr>
        <w:spacing w:before="5"/>
        <w:jc w:val="both"/>
        <w:rPr>
          <w:rFonts w:ascii="Times New Roman" w:hAnsi="Times New Roman" w:cs="Times New Roman"/>
          <w:color w:val="000000"/>
        </w:rPr>
      </w:pPr>
    </w:p>
    <w:tbl>
      <w:tblPr>
        <w:tblW w:w="9345" w:type="dxa"/>
        <w:jc w:val="center"/>
        <w:tblBorders>
          <w:top w:val="nil"/>
          <w:left w:val="nil"/>
          <w:bottom w:val="nil"/>
          <w:right w:val="nil"/>
          <w:insideH w:val="nil"/>
          <w:insideV w:val="nil"/>
        </w:tblBorders>
        <w:tblLayout w:type="fixed"/>
        <w:tblLook w:val="0600" w:firstRow="0" w:lastRow="0" w:firstColumn="0" w:lastColumn="0" w:noHBand="1" w:noVBand="1"/>
      </w:tblPr>
      <w:tblGrid>
        <w:gridCol w:w="7425"/>
        <w:gridCol w:w="1920"/>
      </w:tblGrid>
      <w:tr w:rsidR="002E1265" w:rsidTr="002E1265">
        <w:trPr>
          <w:trHeight w:val="598"/>
          <w:jc w:val="center"/>
        </w:trPr>
        <w:tc>
          <w:tcPr>
            <w:tcW w:w="7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E1265" w:rsidRDefault="002E1265" w:rsidP="00E40E00">
            <w:pPr>
              <w:widowControl/>
              <w:pBdr>
                <w:top w:val="nil"/>
                <w:left w:val="nil"/>
                <w:bottom w:val="nil"/>
                <w:right w:val="nil"/>
                <w:between w:val="nil"/>
              </w:pBdr>
              <w:spacing w:before="240" w:after="240"/>
              <w:ind w:hanging="2"/>
              <w:jc w:val="center"/>
              <w:rPr>
                <w:rFonts w:ascii="Times New Roman" w:eastAsia="Times New Roman" w:hAnsi="Times New Roman" w:cs="Times New Roman"/>
                <w:b/>
                <w:color w:val="000000"/>
                <w:sz w:val="20"/>
                <w:szCs w:val="20"/>
              </w:rPr>
            </w:pPr>
            <w:r>
              <w:rPr>
                <w:b/>
                <w:color w:val="000000"/>
              </w:rPr>
              <w:t>DESCRITTORI GIUDIZIO FINALE</w:t>
            </w:r>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E1265" w:rsidRDefault="002E1265" w:rsidP="00E40E00">
            <w:pPr>
              <w:widowControl/>
              <w:pBdr>
                <w:top w:val="nil"/>
                <w:left w:val="nil"/>
                <w:bottom w:val="nil"/>
                <w:right w:val="nil"/>
                <w:between w:val="nil"/>
              </w:pBdr>
              <w:spacing w:before="240" w:after="240"/>
              <w:ind w:hanging="2"/>
              <w:jc w:val="both"/>
              <w:rPr>
                <w:rFonts w:ascii="Times New Roman" w:eastAsia="Times New Roman" w:hAnsi="Times New Roman" w:cs="Times New Roman"/>
                <w:b/>
                <w:color w:val="000000"/>
                <w:sz w:val="20"/>
                <w:szCs w:val="20"/>
              </w:rPr>
            </w:pPr>
            <w:r>
              <w:rPr>
                <w:b/>
                <w:color w:val="000000"/>
              </w:rPr>
              <w:t>LIVELLO</w:t>
            </w:r>
          </w:p>
        </w:tc>
      </w:tr>
      <w:tr w:rsidR="002E1265" w:rsidTr="002E1265">
        <w:trPr>
          <w:trHeight w:val="3210"/>
          <w:jc w:val="center"/>
        </w:trPr>
        <w:tc>
          <w:tcPr>
            <w:tcW w:w="742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1265" w:rsidRPr="000F2B48" w:rsidRDefault="002E1265" w:rsidP="00E40E00">
            <w:pPr>
              <w:pBdr>
                <w:top w:val="nil"/>
                <w:left w:val="nil"/>
                <w:bottom w:val="nil"/>
                <w:right w:val="nil"/>
                <w:between w:val="nil"/>
              </w:pBdr>
              <w:spacing w:line="160" w:lineRule="atLeast"/>
              <w:ind w:hanging="2"/>
              <w:jc w:val="both"/>
              <w:rPr>
                <w:rFonts w:ascii="Times New Roman" w:hAnsi="Times New Roman" w:cs="Times New Roman"/>
                <w:color w:val="000000"/>
              </w:rPr>
            </w:pPr>
            <w:r w:rsidRPr="000F2B48">
              <w:rPr>
                <w:rFonts w:ascii="Times New Roman" w:hAnsi="Times New Roman" w:cs="Times New Roman"/>
                <w:color w:val="000000"/>
              </w:rPr>
              <w:t xml:space="preserve">L’alunno/a ha mostrato un’ottima motivazione ed impegno </w:t>
            </w:r>
            <w:r w:rsidRPr="000F2B48">
              <w:rPr>
                <w:rFonts w:ascii="Times New Roman" w:hAnsi="Times New Roman" w:cs="Times New Roman"/>
              </w:rPr>
              <w:t>costante</w:t>
            </w:r>
            <w:r w:rsidRPr="000F2B48">
              <w:rPr>
                <w:rFonts w:ascii="Times New Roman" w:hAnsi="Times New Roman" w:cs="Times New Roman"/>
                <w:color w:val="000000"/>
              </w:rPr>
              <w:t xml:space="preserve"> in tutti i campi di esperienza. È stato puntuale nelle consegne, responsabile, collaborativo nei confronti delle attività proposte sia con i docenti che con i compagni.</w:t>
            </w:r>
            <w:r w:rsidRPr="000F2B48">
              <w:rPr>
                <w:rFonts w:ascii="Times New Roman" w:eastAsia="Times New Roman" w:hAnsi="Times New Roman" w:cs="Times New Roman"/>
                <w:sz w:val="20"/>
                <w:szCs w:val="20"/>
              </w:rPr>
              <w:t xml:space="preserve"> </w:t>
            </w:r>
            <w:r w:rsidRPr="000F2B48">
              <w:rPr>
                <w:rFonts w:ascii="Times New Roman" w:hAnsi="Times New Roman" w:cs="Times New Roman"/>
                <w:color w:val="000000"/>
              </w:rPr>
              <w:t xml:space="preserve">Ha raggiunto una conoscenza dei contenuti completa, dimostrando di possedere ottime capacità </w:t>
            </w:r>
            <w:r w:rsidRPr="000F2B48">
              <w:rPr>
                <w:rFonts w:ascii="Times New Roman" w:hAnsi="Times New Roman" w:cs="Times New Roman"/>
              </w:rPr>
              <w:t>logiche,</w:t>
            </w:r>
            <w:r w:rsidRPr="000F2B48">
              <w:rPr>
                <w:rFonts w:ascii="Times New Roman" w:hAnsi="Times New Roman" w:cs="Times New Roman"/>
                <w:color w:val="FF0000"/>
              </w:rPr>
              <w:t xml:space="preserve"> </w:t>
            </w:r>
            <w:r w:rsidRPr="000F2B48">
              <w:rPr>
                <w:rFonts w:ascii="Times New Roman" w:hAnsi="Times New Roman" w:cs="Times New Roman"/>
                <w:color w:val="000000"/>
              </w:rPr>
              <w:t>comunicative e di rielaborazione personale.</w:t>
            </w:r>
            <w:r w:rsidRPr="000F2B48">
              <w:rPr>
                <w:rFonts w:ascii="Times New Roman" w:hAnsi="Times New Roman" w:cs="Times New Roman"/>
              </w:rPr>
              <w:t xml:space="preserve"> </w:t>
            </w:r>
            <w:r w:rsidRPr="000F2B48">
              <w:rPr>
                <w:rFonts w:ascii="Times New Roman" w:hAnsi="Times New Roman" w:cs="Times New Roman"/>
                <w:color w:val="000000"/>
              </w:rPr>
              <w:t>Conosce in maniera co</w:t>
            </w:r>
            <w:r w:rsidRPr="000F2B48">
              <w:rPr>
                <w:rFonts w:ascii="Times New Roman" w:hAnsi="Times New Roman" w:cs="Times New Roman"/>
              </w:rPr>
              <w:t>rretta</w:t>
            </w:r>
            <w:r w:rsidRPr="000F2B48">
              <w:rPr>
                <w:rFonts w:ascii="Times New Roman" w:hAnsi="Times New Roman" w:cs="Times New Roman"/>
                <w:color w:val="000000"/>
              </w:rPr>
              <w:t xml:space="preserve"> alcuni articoli della Costituzione Italiana e della Carta dei Diritti dell’Infanzia. Comprende il valore dei diritti e dei doveri nel contesto sociale. Si</w:t>
            </w:r>
            <w:r w:rsidRPr="000F2B48">
              <w:rPr>
                <w:rFonts w:ascii="Times New Roman" w:hAnsi="Times New Roman" w:cs="Times New Roman"/>
              </w:rPr>
              <w:t xml:space="preserve"> </w:t>
            </w:r>
            <w:r w:rsidRPr="000F2B48">
              <w:rPr>
                <w:rFonts w:ascii="Times New Roman" w:hAnsi="Times New Roman" w:cs="Times New Roman"/>
                <w:color w:val="000000"/>
              </w:rPr>
              <w:t xml:space="preserve">impegna personalmente e collabora con gli altri assumendo comportamenti corretti per la sicurezza, la salute propria e altrui e per il rispetto delle persone, delle cose, dei luoghi e degli ambienti.  </w:t>
            </w:r>
            <w:r w:rsidRPr="000F2B48">
              <w:rPr>
                <w:rFonts w:ascii="Times New Roman" w:hAnsi="Times New Roman" w:cs="Times New Roman"/>
              </w:rPr>
              <w:t xml:space="preserve">Tenuto conto delle osservazioni sistematiche, degli obiettivi di apprendimento e degli interventi educativi e didattici messi in atto dalla scuola, l’alunno/a ha pienamente raggiunto un livello di maturazione e di competenze AVANZATO. </w:t>
            </w:r>
          </w:p>
          <w:p w:rsidR="002E1265" w:rsidRDefault="002E1265" w:rsidP="00E40E00">
            <w:pPr>
              <w:widowControl/>
              <w:pBdr>
                <w:top w:val="nil"/>
                <w:left w:val="nil"/>
                <w:bottom w:val="nil"/>
                <w:right w:val="nil"/>
                <w:between w:val="nil"/>
              </w:pBdr>
              <w:spacing w:before="240" w:after="240"/>
              <w:ind w:hanging="2"/>
              <w:jc w:val="both"/>
              <w:rPr>
                <w:color w:val="FF0000"/>
              </w:rPr>
            </w:pPr>
            <w:r>
              <w:rPr>
                <w:color w:val="000000"/>
              </w:rPr>
              <w:t>*(</w:t>
            </w:r>
            <w:r>
              <w:t>Ha usato le risorse digitali in modo efficace sia in presenza che nella didattica integrata).</w:t>
            </w:r>
          </w:p>
        </w:tc>
        <w:tc>
          <w:tcPr>
            <w:tcW w:w="1920" w:type="dxa"/>
            <w:vMerge w:val="restart"/>
            <w:tcBorders>
              <w:top w:val="nil"/>
              <w:left w:val="nil"/>
              <w:bottom w:val="single" w:sz="8" w:space="0" w:color="000000"/>
              <w:right w:val="single" w:sz="8" w:space="0" w:color="000000"/>
            </w:tcBorders>
            <w:tcMar>
              <w:top w:w="100" w:type="dxa"/>
              <w:left w:w="100" w:type="dxa"/>
              <w:bottom w:w="100" w:type="dxa"/>
              <w:right w:w="100" w:type="dxa"/>
            </w:tcMar>
          </w:tcPr>
          <w:p w:rsidR="002E1265" w:rsidRDefault="002E1265" w:rsidP="00E40E00">
            <w:pPr>
              <w:widowControl/>
              <w:pBdr>
                <w:top w:val="nil"/>
                <w:left w:val="nil"/>
                <w:bottom w:val="nil"/>
                <w:right w:val="nil"/>
                <w:between w:val="nil"/>
              </w:pBdr>
              <w:spacing w:before="240" w:after="240"/>
              <w:ind w:hanging="2"/>
              <w:jc w:val="both"/>
              <w:rPr>
                <w:rFonts w:ascii="Times New Roman" w:eastAsia="Times New Roman" w:hAnsi="Times New Roman" w:cs="Times New Roman"/>
                <w:b/>
                <w:color w:val="000000"/>
                <w:sz w:val="20"/>
                <w:szCs w:val="20"/>
              </w:rPr>
            </w:pPr>
            <w:r>
              <w:rPr>
                <w:b/>
                <w:color w:val="000000"/>
              </w:rPr>
              <w:t>AVANZATO</w:t>
            </w:r>
          </w:p>
          <w:p w:rsidR="002E1265" w:rsidRDefault="002E1265" w:rsidP="00E40E00">
            <w:pPr>
              <w:widowControl/>
              <w:pBdr>
                <w:top w:val="nil"/>
                <w:left w:val="nil"/>
                <w:bottom w:val="nil"/>
                <w:right w:val="nil"/>
                <w:between w:val="nil"/>
              </w:pBdr>
              <w:spacing w:before="240" w:after="240"/>
              <w:ind w:hanging="2"/>
              <w:jc w:val="both"/>
              <w:rPr>
                <w:rFonts w:ascii="Times New Roman" w:eastAsia="Times New Roman" w:hAnsi="Times New Roman" w:cs="Times New Roman"/>
                <w:b/>
                <w:color w:val="000000"/>
                <w:sz w:val="20"/>
                <w:szCs w:val="20"/>
              </w:rPr>
            </w:pPr>
            <w:r>
              <w:rPr>
                <w:b/>
                <w:color w:val="000000"/>
              </w:rPr>
              <w:t xml:space="preserve"> </w:t>
            </w:r>
          </w:p>
          <w:p w:rsidR="002E1265" w:rsidRDefault="002E1265" w:rsidP="00E40E00">
            <w:pPr>
              <w:widowControl/>
              <w:pBdr>
                <w:top w:val="nil"/>
                <w:left w:val="nil"/>
                <w:bottom w:val="nil"/>
                <w:right w:val="nil"/>
                <w:between w:val="nil"/>
              </w:pBdr>
              <w:spacing w:before="240" w:after="240"/>
              <w:ind w:hanging="2"/>
              <w:jc w:val="center"/>
              <w:rPr>
                <w:rFonts w:ascii="Times New Roman" w:eastAsia="Times New Roman" w:hAnsi="Times New Roman" w:cs="Times New Roman"/>
                <w:b/>
                <w:color w:val="000000"/>
                <w:sz w:val="20"/>
                <w:szCs w:val="20"/>
              </w:rPr>
            </w:pPr>
          </w:p>
        </w:tc>
      </w:tr>
      <w:tr w:rsidR="002E1265" w:rsidTr="002E1265">
        <w:trPr>
          <w:trHeight w:val="983"/>
          <w:jc w:val="center"/>
        </w:trPr>
        <w:tc>
          <w:tcPr>
            <w:tcW w:w="742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1265" w:rsidRDefault="002E1265" w:rsidP="00E40E00">
            <w:pPr>
              <w:pBdr>
                <w:top w:val="nil"/>
                <w:left w:val="nil"/>
                <w:bottom w:val="nil"/>
                <w:right w:val="nil"/>
                <w:between w:val="nil"/>
              </w:pBdr>
              <w:spacing w:line="276" w:lineRule="auto"/>
              <w:ind w:hanging="2"/>
              <w:rPr>
                <w:rFonts w:ascii="Times New Roman" w:eastAsia="Times New Roman" w:hAnsi="Times New Roman" w:cs="Times New Roman"/>
                <w:b/>
                <w:color w:val="000000"/>
                <w:sz w:val="20"/>
                <w:szCs w:val="20"/>
              </w:rPr>
            </w:pPr>
          </w:p>
        </w:tc>
        <w:tc>
          <w:tcPr>
            <w:tcW w:w="1920" w:type="dxa"/>
            <w:vMerge/>
            <w:tcBorders>
              <w:top w:val="nil"/>
              <w:left w:val="nil"/>
              <w:bottom w:val="single" w:sz="8" w:space="0" w:color="000000"/>
              <w:right w:val="single" w:sz="8" w:space="0" w:color="000000"/>
            </w:tcBorders>
            <w:tcMar>
              <w:top w:w="100" w:type="dxa"/>
              <w:left w:w="100" w:type="dxa"/>
              <w:bottom w:w="100" w:type="dxa"/>
              <w:right w:w="100" w:type="dxa"/>
            </w:tcMar>
          </w:tcPr>
          <w:p w:rsidR="002E1265" w:rsidRDefault="002E1265" w:rsidP="00E40E00">
            <w:pPr>
              <w:pBdr>
                <w:top w:val="nil"/>
                <w:left w:val="nil"/>
                <w:bottom w:val="nil"/>
                <w:right w:val="nil"/>
                <w:between w:val="nil"/>
              </w:pBdr>
              <w:spacing w:line="276" w:lineRule="auto"/>
              <w:ind w:hanging="2"/>
              <w:rPr>
                <w:rFonts w:ascii="Times New Roman" w:eastAsia="Times New Roman" w:hAnsi="Times New Roman" w:cs="Times New Roman"/>
                <w:b/>
                <w:color w:val="000000"/>
                <w:sz w:val="20"/>
                <w:szCs w:val="20"/>
              </w:rPr>
            </w:pPr>
          </w:p>
        </w:tc>
      </w:tr>
      <w:tr w:rsidR="002E1265" w:rsidTr="002E1265">
        <w:trPr>
          <w:trHeight w:val="2867"/>
          <w:jc w:val="center"/>
        </w:trPr>
        <w:tc>
          <w:tcPr>
            <w:tcW w:w="742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1265" w:rsidRPr="00561CF6" w:rsidRDefault="002E1265" w:rsidP="00E40E00">
            <w:pPr>
              <w:pBdr>
                <w:top w:val="nil"/>
                <w:left w:val="nil"/>
                <w:bottom w:val="nil"/>
                <w:right w:val="nil"/>
                <w:between w:val="nil"/>
              </w:pBdr>
              <w:spacing w:line="160" w:lineRule="atLeast"/>
              <w:ind w:hanging="2"/>
              <w:jc w:val="both"/>
              <w:rPr>
                <w:rFonts w:asciiTheme="majorHAnsi" w:hAnsiTheme="majorHAnsi" w:cstheme="majorHAnsi"/>
                <w:color w:val="000000"/>
              </w:rPr>
            </w:pPr>
            <w:r w:rsidRPr="000F2B48">
              <w:rPr>
                <w:rFonts w:ascii="Times New Roman" w:hAnsi="Times New Roman" w:cs="Times New Roman"/>
                <w:color w:val="000000"/>
              </w:rPr>
              <w:lastRenderedPageBreak/>
              <w:t>L’alunno/a</w:t>
            </w:r>
            <w:r w:rsidRPr="000F2B48">
              <w:rPr>
                <w:rFonts w:ascii="Times New Roman" w:hAnsi="Times New Roman" w:cs="Times New Roman"/>
              </w:rPr>
              <w:t xml:space="preserve"> </w:t>
            </w:r>
            <w:r w:rsidRPr="000F2B48">
              <w:rPr>
                <w:rFonts w:ascii="Times New Roman" w:hAnsi="Times New Roman" w:cs="Times New Roman"/>
                <w:color w:val="000000"/>
              </w:rPr>
              <w:t>ha operato in modo autonomo</w:t>
            </w:r>
            <w:r w:rsidRPr="000F2B48">
              <w:rPr>
                <w:rFonts w:ascii="Times New Roman" w:hAnsi="Times New Roman" w:cs="Times New Roman"/>
              </w:rPr>
              <w:t xml:space="preserve">, con </w:t>
            </w:r>
            <w:r w:rsidRPr="000F2B48">
              <w:rPr>
                <w:rFonts w:ascii="Times New Roman" w:hAnsi="Times New Roman" w:cs="Times New Roman"/>
                <w:color w:val="000000"/>
              </w:rPr>
              <w:t>motivazione</w:t>
            </w:r>
            <w:r w:rsidRPr="000F2B48">
              <w:rPr>
                <w:rFonts w:ascii="Times New Roman" w:hAnsi="Times New Roman" w:cs="Times New Roman"/>
              </w:rPr>
              <w:t xml:space="preserve"> e</w:t>
            </w:r>
            <w:r w:rsidRPr="000F2B48">
              <w:rPr>
                <w:rFonts w:ascii="Times New Roman" w:hAnsi="Times New Roman" w:cs="Times New Roman"/>
                <w:color w:val="000000"/>
              </w:rPr>
              <w:t xml:space="preserve"> impegn</w:t>
            </w:r>
            <w:r w:rsidRPr="000F2B48">
              <w:rPr>
                <w:rFonts w:ascii="Times New Roman" w:hAnsi="Times New Roman" w:cs="Times New Roman"/>
              </w:rPr>
              <w:t>o adeguati</w:t>
            </w:r>
            <w:r w:rsidRPr="000F2B48">
              <w:rPr>
                <w:rFonts w:ascii="Times New Roman" w:hAnsi="Times New Roman" w:cs="Times New Roman"/>
                <w:color w:val="000000"/>
              </w:rPr>
              <w:t>. Ha rispettato i tempi delle consegne, si è mostrato quasi sempre responsabile e collaborativo nei confronti delle attività proposte; ha interagito rispettando complessivamente sia i docenti che i compagni.</w:t>
            </w:r>
            <w:r w:rsidRPr="000F2B48">
              <w:rPr>
                <w:rFonts w:ascii="Times New Roman" w:eastAsia="Times New Roman" w:hAnsi="Times New Roman" w:cs="Times New Roman"/>
                <w:color w:val="000000"/>
                <w:sz w:val="20"/>
                <w:szCs w:val="20"/>
              </w:rPr>
              <w:t xml:space="preserve"> </w:t>
            </w:r>
            <w:r w:rsidRPr="000F2B48">
              <w:rPr>
                <w:rFonts w:ascii="Times New Roman" w:hAnsi="Times New Roman" w:cs="Times New Roman"/>
                <w:color w:val="000000"/>
              </w:rPr>
              <w:t xml:space="preserve">Ha raggiunto una buona conoscenza dei contenuti dimostrando di possedere buone capacità </w:t>
            </w:r>
            <w:r w:rsidRPr="000F2B48">
              <w:rPr>
                <w:rFonts w:ascii="Times New Roman" w:hAnsi="Times New Roman" w:cs="Times New Roman"/>
              </w:rPr>
              <w:t>logiche</w:t>
            </w:r>
            <w:r w:rsidRPr="000F2B48">
              <w:rPr>
                <w:rFonts w:ascii="Times New Roman" w:hAnsi="Times New Roman" w:cs="Times New Roman"/>
                <w:color w:val="000000"/>
              </w:rPr>
              <w:t xml:space="preserve"> e comunicative.</w:t>
            </w:r>
            <w:r w:rsidRPr="000F2B48">
              <w:rPr>
                <w:rFonts w:ascii="Times New Roman" w:hAnsi="Times New Roman" w:cs="Times New Roman"/>
              </w:rPr>
              <w:t xml:space="preserve"> </w:t>
            </w:r>
            <w:r w:rsidRPr="000F2B48">
              <w:rPr>
                <w:rFonts w:ascii="Times New Roman" w:hAnsi="Times New Roman" w:cs="Times New Roman"/>
                <w:color w:val="000000"/>
              </w:rPr>
              <w:t>Conosce in maniera adeguata alcuni articoli della Costituzione Italiana e della Carta dei Diritti dell’Infanzia.</w:t>
            </w:r>
            <w:r w:rsidRPr="000F2B48">
              <w:rPr>
                <w:rFonts w:ascii="Times New Roman" w:hAnsi="Times New Roman" w:cs="Times New Roman"/>
                <w:color w:val="000000"/>
                <w:sz w:val="20"/>
                <w:szCs w:val="20"/>
              </w:rPr>
              <w:t xml:space="preserve"> </w:t>
            </w:r>
            <w:r w:rsidRPr="000F2B48">
              <w:rPr>
                <w:rFonts w:ascii="Times New Roman" w:hAnsi="Times New Roman" w:cs="Times New Roman"/>
                <w:color w:val="000000"/>
              </w:rPr>
              <w:t>Comprende adeguatamente il valore dei diritti e dei doveri nel contesto sociale.  Si</w:t>
            </w:r>
            <w:r w:rsidRPr="000F2B48">
              <w:rPr>
                <w:rFonts w:ascii="Times New Roman" w:hAnsi="Times New Roman" w:cs="Times New Roman"/>
              </w:rPr>
              <w:t xml:space="preserve"> </w:t>
            </w:r>
            <w:r w:rsidRPr="000F2B48">
              <w:rPr>
                <w:rFonts w:ascii="Times New Roman" w:hAnsi="Times New Roman" w:cs="Times New Roman"/>
                <w:color w:val="000000"/>
              </w:rPr>
              <w:t xml:space="preserve">impegna personalmente e collabora adeguatamente con gli altri assumendo comportamenti corretti per la sicurezza, la salute propria e altrui e per il rispetto delle persone, delle cose, dei luoghi e degli ambienti. </w:t>
            </w:r>
            <w:r w:rsidRPr="000F2B48">
              <w:rPr>
                <w:rFonts w:ascii="Times New Roman" w:hAnsi="Times New Roman" w:cs="Times New Roman"/>
              </w:rPr>
              <w:t>Tenuto conto delle osservazioni sistematiche, degli obiettivi di apprendimento e degli interventi educativi e didattici messi in atto dalla scuola, l’alunno/a ha raggiunto</w:t>
            </w:r>
            <w:r>
              <w:t xml:space="preserve"> con autonomia un livello di maturazione e di competenze INTERMEDIO. </w:t>
            </w:r>
          </w:p>
          <w:p w:rsidR="002E1265" w:rsidRDefault="002E1265" w:rsidP="00E40E00">
            <w:pPr>
              <w:widowControl/>
              <w:pBdr>
                <w:top w:val="nil"/>
                <w:left w:val="nil"/>
                <w:bottom w:val="nil"/>
                <w:right w:val="nil"/>
                <w:between w:val="nil"/>
              </w:pBdr>
              <w:spacing w:before="240" w:after="240"/>
              <w:ind w:hanging="2"/>
              <w:jc w:val="both"/>
              <w:rPr>
                <w:color w:val="000000"/>
              </w:rPr>
            </w:pPr>
            <w:r>
              <w:rPr>
                <w:color w:val="000000"/>
              </w:rPr>
              <w:t xml:space="preserve"> *(Ha utilizzato le risorse della rete a disposizione sia in presenza che nella didattica integrata.</w:t>
            </w:r>
          </w:p>
        </w:tc>
        <w:tc>
          <w:tcPr>
            <w:tcW w:w="1920" w:type="dxa"/>
            <w:vMerge w:val="restart"/>
            <w:tcBorders>
              <w:top w:val="nil"/>
              <w:left w:val="nil"/>
              <w:bottom w:val="single" w:sz="8" w:space="0" w:color="000000"/>
              <w:right w:val="single" w:sz="8" w:space="0" w:color="000000"/>
            </w:tcBorders>
            <w:tcMar>
              <w:top w:w="100" w:type="dxa"/>
              <w:left w:w="100" w:type="dxa"/>
              <w:bottom w:w="100" w:type="dxa"/>
              <w:right w:w="100" w:type="dxa"/>
            </w:tcMar>
          </w:tcPr>
          <w:p w:rsidR="002E1265" w:rsidRDefault="002E1265" w:rsidP="00E40E00">
            <w:pPr>
              <w:widowControl/>
              <w:pBdr>
                <w:top w:val="nil"/>
                <w:left w:val="nil"/>
                <w:bottom w:val="nil"/>
                <w:right w:val="nil"/>
                <w:between w:val="nil"/>
              </w:pBdr>
              <w:spacing w:before="240" w:after="240"/>
              <w:ind w:hanging="2"/>
              <w:jc w:val="both"/>
              <w:rPr>
                <w:rFonts w:ascii="Times New Roman" w:eastAsia="Times New Roman" w:hAnsi="Times New Roman" w:cs="Times New Roman"/>
                <w:b/>
                <w:color w:val="000000"/>
                <w:sz w:val="20"/>
                <w:szCs w:val="20"/>
              </w:rPr>
            </w:pPr>
            <w:r>
              <w:rPr>
                <w:b/>
                <w:color w:val="000000"/>
              </w:rPr>
              <w:t>INTERMEDIO</w:t>
            </w:r>
          </w:p>
          <w:p w:rsidR="002E1265" w:rsidRDefault="002E1265" w:rsidP="00E40E00">
            <w:pPr>
              <w:widowControl/>
              <w:pBdr>
                <w:top w:val="nil"/>
                <w:left w:val="nil"/>
                <w:bottom w:val="nil"/>
                <w:right w:val="nil"/>
                <w:between w:val="nil"/>
              </w:pBdr>
              <w:spacing w:before="240" w:after="240"/>
              <w:ind w:hanging="2"/>
              <w:jc w:val="both"/>
              <w:rPr>
                <w:rFonts w:ascii="Times New Roman" w:eastAsia="Times New Roman" w:hAnsi="Times New Roman" w:cs="Times New Roman"/>
                <w:b/>
                <w:color w:val="000000"/>
                <w:sz w:val="20"/>
                <w:szCs w:val="20"/>
              </w:rPr>
            </w:pPr>
            <w:r>
              <w:rPr>
                <w:b/>
                <w:color w:val="000000"/>
              </w:rPr>
              <w:t xml:space="preserve"> </w:t>
            </w:r>
          </w:p>
          <w:p w:rsidR="002E1265" w:rsidRDefault="002E1265" w:rsidP="00E40E00">
            <w:pPr>
              <w:widowControl/>
              <w:pBdr>
                <w:top w:val="nil"/>
                <w:left w:val="nil"/>
                <w:bottom w:val="nil"/>
                <w:right w:val="nil"/>
                <w:between w:val="nil"/>
              </w:pBdr>
              <w:spacing w:before="240" w:after="240"/>
              <w:ind w:hanging="2"/>
              <w:jc w:val="both"/>
              <w:rPr>
                <w:rFonts w:ascii="Times New Roman" w:eastAsia="Times New Roman" w:hAnsi="Times New Roman" w:cs="Times New Roman"/>
                <w:b/>
                <w:color w:val="000000"/>
                <w:sz w:val="20"/>
                <w:szCs w:val="20"/>
              </w:rPr>
            </w:pPr>
          </w:p>
        </w:tc>
      </w:tr>
      <w:tr w:rsidR="002E1265" w:rsidTr="002E1265">
        <w:trPr>
          <w:trHeight w:val="266"/>
          <w:jc w:val="center"/>
        </w:trPr>
        <w:tc>
          <w:tcPr>
            <w:tcW w:w="7425"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1265" w:rsidRDefault="002E1265" w:rsidP="00E40E00">
            <w:pPr>
              <w:pBdr>
                <w:top w:val="nil"/>
                <w:left w:val="nil"/>
                <w:bottom w:val="nil"/>
                <w:right w:val="nil"/>
                <w:between w:val="nil"/>
              </w:pBdr>
              <w:spacing w:line="276" w:lineRule="auto"/>
              <w:ind w:hanging="2"/>
              <w:rPr>
                <w:rFonts w:ascii="Times New Roman" w:eastAsia="Times New Roman" w:hAnsi="Times New Roman" w:cs="Times New Roman"/>
                <w:b/>
                <w:color w:val="000000"/>
                <w:sz w:val="20"/>
                <w:szCs w:val="20"/>
              </w:rPr>
            </w:pPr>
          </w:p>
        </w:tc>
        <w:tc>
          <w:tcPr>
            <w:tcW w:w="1920" w:type="dxa"/>
            <w:vMerge/>
            <w:tcBorders>
              <w:top w:val="nil"/>
              <w:left w:val="nil"/>
              <w:bottom w:val="single" w:sz="8" w:space="0" w:color="000000"/>
              <w:right w:val="single" w:sz="8" w:space="0" w:color="000000"/>
            </w:tcBorders>
            <w:tcMar>
              <w:top w:w="100" w:type="dxa"/>
              <w:left w:w="100" w:type="dxa"/>
              <w:bottom w:w="100" w:type="dxa"/>
              <w:right w:w="100" w:type="dxa"/>
            </w:tcMar>
          </w:tcPr>
          <w:p w:rsidR="002E1265" w:rsidRDefault="002E1265" w:rsidP="00E40E00">
            <w:pPr>
              <w:pBdr>
                <w:top w:val="nil"/>
                <w:left w:val="nil"/>
                <w:bottom w:val="nil"/>
                <w:right w:val="nil"/>
                <w:between w:val="nil"/>
              </w:pBdr>
              <w:spacing w:line="276" w:lineRule="auto"/>
              <w:ind w:hanging="2"/>
              <w:rPr>
                <w:rFonts w:ascii="Times New Roman" w:eastAsia="Times New Roman" w:hAnsi="Times New Roman" w:cs="Times New Roman"/>
                <w:b/>
                <w:color w:val="000000"/>
                <w:sz w:val="20"/>
                <w:szCs w:val="20"/>
              </w:rPr>
            </w:pPr>
          </w:p>
        </w:tc>
      </w:tr>
      <w:tr w:rsidR="002E1265" w:rsidTr="002E1265">
        <w:trPr>
          <w:trHeight w:val="1522"/>
          <w:jc w:val="center"/>
        </w:trPr>
        <w:tc>
          <w:tcPr>
            <w:tcW w:w="7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1265" w:rsidRPr="00561CF6" w:rsidRDefault="002E1265" w:rsidP="00E40E00">
            <w:pPr>
              <w:spacing w:before="240" w:after="240"/>
              <w:ind w:hanging="2"/>
              <w:jc w:val="both"/>
              <w:rPr>
                <w:rFonts w:asciiTheme="majorHAnsi" w:hAnsiTheme="majorHAnsi" w:cstheme="majorHAnsi"/>
              </w:rPr>
            </w:pPr>
            <w:r w:rsidRPr="000F2B48">
              <w:rPr>
                <w:rFonts w:ascii="Times New Roman" w:hAnsi="Times New Roman" w:cs="Times New Roman"/>
                <w:color w:val="000000"/>
              </w:rPr>
              <w:t xml:space="preserve">L’alunno/a </w:t>
            </w:r>
            <w:r w:rsidRPr="000F2B48">
              <w:rPr>
                <w:rFonts w:ascii="Times New Roman" w:hAnsi="Times New Roman" w:cs="Times New Roman"/>
              </w:rPr>
              <w:t>solitamente</w:t>
            </w:r>
            <w:r w:rsidRPr="000F2B48">
              <w:rPr>
                <w:rFonts w:ascii="Times New Roman" w:hAnsi="Times New Roman" w:cs="Times New Roman"/>
                <w:color w:val="000000"/>
              </w:rPr>
              <w:t xml:space="preserve"> è in grado di operare in maniera autonoma. La sua motivazione e il suo impegno sono sufficienti. </w:t>
            </w:r>
            <w:r w:rsidRPr="000F2B48">
              <w:rPr>
                <w:rFonts w:ascii="Times New Roman" w:hAnsi="Times New Roman" w:cs="Times New Roman"/>
              </w:rPr>
              <w:t xml:space="preserve">Quasi sempre </w:t>
            </w:r>
            <w:r w:rsidRPr="000F2B48">
              <w:rPr>
                <w:rFonts w:ascii="Times New Roman" w:hAnsi="Times New Roman" w:cs="Times New Roman"/>
                <w:color w:val="000000"/>
              </w:rPr>
              <w:t>puntuale nel rispettare i tempi delle consegne, interagisce positivamente con i docenti e i compagni.</w:t>
            </w:r>
            <w:r w:rsidRPr="000F2B48">
              <w:rPr>
                <w:rFonts w:ascii="Times New Roman" w:eastAsia="Times New Roman" w:hAnsi="Times New Roman" w:cs="Times New Roman"/>
                <w:color w:val="000000"/>
                <w:sz w:val="20"/>
                <w:szCs w:val="20"/>
              </w:rPr>
              <w:t xml:space="preserve"> </w:t>
            </w:r>
            <w:r w:rsidRPr="000F2B48">
              <w:rPr>
                <w:rFonts w:ascii="Times New Roman" w:hAnsi="Times New Roman" w:cs="Times New Roman"/>
                <w:color w:val="000000"/>
              </w:rPr>
              <w:t>Ha raggiunto una</w:t>
            </w:r>
            <w:r w:rsidRPr="000F2B48">
              <w:rPr>
                <w:rFonts w:ascii="Times New Roman" w:hAnsi="Times New Roman" w:cs="Times New Roman"/>
              </w:rPr>
              <w:t xml:space="preserve"> sufficiente conoscenza dei contenuti in quasi tutte le aree di apprendimento, dimostrando di possedere adeguate </w:t>
            </w:r>
            <w:r w:rsidRPr="000F2B48">
              <w:rPr>
                <w:rFonts w:ascii="Times New Roman" w:hAnsi="Times New Roman" w:cs="Times New Roman"/>
                <w:color w:val="000000"/>
              </w:rPr>
              <w:t xml:space="preserve">capacità </w:t>
            </w:r>
            <w:r w:rsidRPr="000F2B48">
              <w:rPr>
                <w:rFonts w:ascii="Times New Roman" w:hAnsi="Times New Roman" w:cs="Times New Roman"/>
              </w:rPr>
              <w:t>logiche e</w:t>
            </w:r>
            <w:r w:rsidRPr="000F2B48">
              <w:rPr>
                <w:rFonts w:ascii="Times New Roman" w:hAnsi="Times New Roman" w:cs="Times New Roman"/>
                <w:color w:val="000000"/>
              </w:rPr>
              <w:t xml:space="preserve"> comunicative</w:t>
            </w:r>
            <w:r w:rsidRPr="000F2B48">
              <w:rPr>
                <w:rFonts w:ascii="Times New Roman" w:hAnsi="Times New Roman" w:cs="Times New Roman"/>
              </w:rPr>
              <w:t>. C</w:t>
            </w:r>
            <w:r w:rsidRPr="000F2B48">
              <w:rPr>
                <w:rFonts w:ascii="Times New Roman" w:hAnsi="Times New Roman" w:cs="Times New Roman"/>
                <w:color w:val="000000"/>
              </w:rPr>
              <w:t>onosc</w:t>
            </w:r>
            <w:r w:rsidRPr="000F2B48">
              <w:rPr>
                <w:rFonts w:ascii="Times New Roman" w:hAnsi="Times New Roman" w:cs="Times New Roman"/>
              </w:rPr>
              <w:t xml:space="preserve">e in maniera frammentaria </w:t>
            </w:r>
            <w:r w:rsidRPr="000F2B48">
              <w:rPr>
                <w:rFonts w:ascii="Times New Roman" w:hAnsi="Times New Roman" w:cs="Times New Roman"/>
                <w:color w:val="000000"/>
              </w:rPr>
              <w:t>alcuni articoli della Costituzione Italiana e della Carta dei Diritti</w:t>
            </w:r>
            <w:r w:rsidRPr="000F2B48">
              <w:rPr>
                <w:rFonts w:ascii="Times New Roman" w:hAnsi="Times New Roman" w:cs="Times New Roman"/>
              </w:rPr>
              <w:t xml:space="preserve"> </w:t>
            </w:r>
            <w:r w:rsidRPr="000F2B48">
              <w:rPr>
                <w:rFonts w:ascii="Times New Roman" w:hAnsi="Times New Roman" w:cs="Times New Roman"/>
                <w:color w:val="000000"/>
              </w:rPr>
              <w:t xml:space="preserve">dell’Infanzia. Stimolato comprende il valore dei diritti e dei doveri nel contesto sociale. </w:t>
            </w:r>
            <w:r w:rsidRPr="000F2B48">
              <w:rPr>
                <w:rFonts w:ascii="Times New Roman" w:hAnsi="Times New Roman" w:cs="Times New Roman"/>
              </w:rPr>
              <w:t>Sollecitato s</w:t>
            </w:r>
            <w:r w:rsidRPr="000F2B48">
              <w:rPr>
                <w:rFonts w:ascii="Times New Roman" w:hAnsi="Times New Roman" w:cs="Times New Roman"/>
                <w:color w:val="000000"/>
              </w:rPr>
              <w:t xml:space="preserve">i impegna personalmente e collabora, </w:t>
            </w:r>
            <w:r w:rsidRPr="000F2B48">
              <w:rPr>
                <w:rFonts w:ascii="Times New Roman" w:hAnsi="Times New Roman" w:cs="Times New Roman"/>
              </w:rPr>
              <w:t>solitamente</w:t>
            </w:r>
            <w:r w:rsidRPr="000F2B48">
              <w:rPr>
                <w:rFonts w:ascii="Times New Roman" w:hAnsi="Times New Roman" w:cs="Times New Roman"/>
                <w:color w:val="000000"/>
              </w:rPr>
              <w:t xml:space="preserve"> con gli altri assumendo comportament</w:t>
            </w:r>
            <w:r w:rsidRPr="000F2B48">
              <w:rPr>
                <w:rFonts w:ascii="Times New Roman" w:hAnsi="Times New Roman" w:cs="Times New Roman"/>
              </w:rPr>
              <w:t xml:space="preserve">i </w:t>
            </w:r>
            <w:r w:rsidRPr="000F2B48">
              <w:rPr>
                <w:rFonts w:ascii="Times New Roman" w:hAnsi="Times New Roman" w:cs="Times New Roman"/>
                <w:color w:val="000000"/>
              </w:rPr>
              <w:t>corretti per la sicurezza, la salute propria e altrui e per il rispetto delle persone, delle cose, dei luoghi e degli ambienti.</w:t>
            </w:r>
            <w:r w:rsidRPr="000F2B48">
              <w:rPr>
                <w:rFonts w:ascii="Times New Roman" w:hAnsi="Times New Roman" w:cs="Times New Roman"/>
              </w:rPr>
              <w:t xml:space="preserve"> Tenuto conto delle osservazioni sistematiche, degli obiettivi di apprendimento e degli interventi educativi e didattici messi in atto dalla scuola, l’alunno/a ha parzialmente raggiunto un livello</w:t>
            </w:r>
            <w:r>
              <w:t xml:space="preserve"> BASE di maturazione e di competenze in modo non sempre autonomo.  </w:t>
            </w:r>
          </w:p>
          <w:p w:rsidR="002E1265" w:rsidRPr="00011693" w:rsidRDefault="002E1265" w:rsidP="00E40E00">
            <w:pPr>
              <w:widowControl/>
              <w:pBdr>
                <w:top w:val="nil"/>
                <w:left w:val="nil"/>
                <w:bottom w:val="nil"/>
                <w:right w:val="nil"/>
                <w:between w:val="nil"/>
              </w:pBdr>
              <w:spacing w:before="240" w:after="240"/>
              <w:jc w:val="both"/>
            </w:pPr>
            <w:r>
              <w:rPr>
                <w:color w:val="000000"/>
              </w:rPr>
              <w:t>*(Ha utilizzato le risorse della rete a disposizione in modo parziale sia in presenza che nella didattica integrata).</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2E1265" w:rsidRDefault="002E1265" w:rsidP="00E40E00">
            <w:pPr>
              <w:widowControl/>
              <w:pBdr>
                <w:top w:val="nil"/>
                <w:left w:val="nil"/>
                <w:bottom w:val="nil"/>
                <w:right w:val="nil"/>
                <w:between w:val="nil"/>
              </w:pBdr>
              <w:spacing w:before="240" w:after="240"/>
              <w:ind w:hanging="2"/>
              <w:jc w:val="both"/>
              <w:rPr>
                <w:rFonts w:ascii="Times New Roman" w:eastAsia="Times New Roman" w:hAnsi="Times New Roman" w:cs="Times New Roman"/>
                <w:b/>
                <w:color w:val="000000"/>
                <w:sz w:val="20"/>
                <w:szCs w:val="20"/>
              </w:rPr>
            </w:pPr>
            <w:r>
              <w:rPr>
                <w:b/>
                <w:color w:val="000000"/>
              </w:rPr>
              <w:t>BASE</w:t>
            </w:r>
          </w:p>
          <w:p w:rsidR="002E1265" w:rsidRDefault="002E1265" w:rsidP="00E40E00">
            <w:pPr>
              <w:widowControl/>
              <w:pBdr>
                <w:top w:val="nil"/>
                <w:left w:val="nil"/>
                <w:bottom w:val="nil"/>
                <w:right w:val="nil"/>
                <w:between w:val="nil"/>
              </w:pBdr>
              <w:spacing w:before="240" w:after="240"/>
              <w:ind w:hanging="2"/>
              <w:jc w:val="both"/>
              <w:rPr>
                <w:rFonts w:ascii="Times New Roman" w:eastAsia="Times New Roman" w:hAnsi="Times New Roman" w:cs="Times New Roman"/>
                <w:color w:val="000000"/>
                <w:sz w:val="20"/>
                <w:szCs w:val="20"/>
              </w:rPr>
            </w:pPr>
            <w:r>
              <w:rPr>
                <w:color w:val="000000"/>
              </w:rPr>
              <w:t xml:space="preserve"> </w:t>
            </w:r>
          </w:p>
          <w:p w:rsidR="002E1265" w:rsidRDefault="002E1265" w:rsidP="00E40E00">
            <w:pPr>
              <w:widowControl/>
              <w:pBdr>
                <w:top w:val="nil"/>
                <w:left w:val="nil"/>
                <w:bottom w:val="nil"/>
                <w:right w:val="nil"/>
                <w:between w:val="nil"/>
              </w:pBdr>
              <w:spacing w:before="240" w:after="240"/>
              <w:ind w:hanging="2"/>
              <w:jc w:val="both"/>
              <w:rPr>
                <w:rFonts w:ascii="Times New Roman" w:eastAsia="Times New Roman" w:hAnsi="Times New Roman" w:cs="Times New Roman"/>
                <w:b/>
                <w:color w:val="000000"/>
                <w:sz w:val="20"/>
                <w:szCs w:val="20"/>
              </w:rPr>
            </w:pPr>
            <w:r>
              <w:rPr>
                <w:b/>
                <w:color w:val="000000"/>
              </w:rPr>
              <w:t xml:space="preserve"> </w:t>
            </w:r>
          </w:p>
          <w:p w:rsidR="002E1265" w:rsidRDefault="002E1265" w:rsidP="00E40E00">
            <w:pPr>
              <w:widowControl/>
              <w:pBdr>
                <w:top w:val="nil"/>
                <w:left w:val="nil"/>
                <w:bottom w:val="nil"/>
                <w:right w:val="nil"/>
                <w:between w:val="nil"/>
              </w:pBdr>
              <w:spacing w:before="240" w:after="240"/>
              <w:ind w:hanging="2"/>
              <w:jc w:val="center"/>
              <w:rPr>
                <w:rFonts w:ascii="Times New Roman" w:eastAsia="Times New Roman" w:hAnsi="Times New Roman" w:cs="Times New Roman"/>
                <w:b/>
                <w:color w:val="000000"/>
                <w:sz w:val="20"/>
                <w:szCs w:val="20"/>
              </w:rPr>
            </w:pPr>
          </w:p>
        </w:tc>
      </w:tr>
      <w:tr w:rsidR="002E1265" w:rsidTr="002E1265">
        <w:trPr>
          <w:trHeight w:val="3260"/>
          <w:jc w:val="center"/>
        </w:trPr>
        <w:tc>
          <w:tcPr>
            <w:tcW w:w="7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E1265" w:rsidRPr="00765F53" w:rsidRDefault="002E1265" w:rsidP="00E40E00">
            <w:pPr>
              <w:pBdr>
                <w:top w:val="nil"/>
                <w:left w:val="nil"/>
                <w:bottom w:val="nil"/>
                <w:right w:val="nil"/>
                <w:between w:val="nil"/>
              </w:pBdr>
              <w:spacing w:line="160" w:lineRule="atLeast"/>
              <w:ind w:hanging="2"/>
              <w:jc w:val="both"/>
              <w:rPr>
                <w:rFonts w:asciiTheme="majorHAnsi" w:hAnsiTheme="majorHAnsi" w:cstheme="majorHAnsi"/>
                <w:color w:val="000000"/>
              </w:rPr>
            </w:pPr>
            <w:r w:rsidRPr="000F2B48">
              <w:rPr>
                <w:rFonts w:ascii="Times New Roman" w:hAnsi="Times New Roman" w:cs="Times New Roman"/>
                <w:color w:val="000000"/>
              </w:rPr>
              <w:lastRenderedPageBreak/>
              <w:t>L’alunno/a ha mostrato impegno e partecipazione discontinui ed ha avuto bisogno di frequenti sollecitazioni per portare a termine le consegne date</w:t>
            </w:r>
            <w:r w:rsidRPr="000F2B48">
              <w:rPr>
                <w:rFonts w:ascii="Times New Roman" w:hAnsi="Times New Roman" w:cs="Times New Roman"/>
              </w:rPr>
              <w:t>. Ha mostrato una scarsa disponibilità a collaborare con i docenti e con i compagni. Deve consolidare le proprie conoscenze e abilità in quasi tutte le aree di apprendimento, deve ancora maturare adeguate capacità logiche, comunicative ed espressive. Si avvia a c</w:t>
            </w:r>
            <w:r w:rsidRPr="000F2B48">
              <w:rPr>
                <w:rFonts w:ascii="Times New Roman" w:hAnsi="Times New Roman" w:cs="Times New Roman"/>
                <w:color w:val="000000"/>
              </w:rPr>
              <w:t xml:space="preserve">onoscere e a comprendere alcuni articoli della Costituzione Italiana e della Carta dei Diritti dell’Infanzia. </w:t>
            </w:r>
            <w:r w:rsidRPr="000F2B48">
              <w:rPr>
                <w:rFonts w:ascii="Times New Roman" w:hAnsi="Times New Roman" w:cs="Times New Roman"/>
              </w:rPr>
              <w:t>Ha bisogno della figura dell’adulto per c</w:t>
            </w:r>
            <w:r w:rsidRPr="000F2B48">
              <w:rPr>
                <w:rFonts w:ascii="Times New Roman" w:hAnsi="Times New Roman" w:cs="Times New Roman"/>
                <w:color w:val="000000"/>
              </w:rPr>
              <w:t xml:space="preserve">omprendere il valore dei diritti e dei doveri nel contesto sociale. </w:t>
            </w:r>
            <w:r w:rsidRPr="000F2B48">
              <w:rPr>
                <w:rFonts w:ascii="Times New Roman" w:hAnsi="Times New Roman" w:cs="Times New Roman"/>
              </w:rPr>
              <w:t>Guidato s</w:t>
            </w:r>
            <w:r w:rsidRPr="000F2B48">
              <w:rPr>
                <w:rFonts w:ascii="Times New Roman" w:hAnsi="Times New Roman" w:cs="Times New Roman"/>
                <w:color w:val="000000"/>
              </w:rPr>
              <w:t>i avvia ad impegnarsi e collabora</w:t>
            </w:r>
            <w:r w:rsidRPr="000F2B48">
              <w:rPr>
                <w:rFonts w:ascii="Times New Roman" w:hAnsi="Times New Roman" w:cs="Times New Roman"/>
              </w:rPr>
              <w:t xml:space="preserve">re </w:t>
            </w:r>
            <w:r w:rsidRPr="000F2B48">
              <w:rPr>
                <w:rFonts w:ascii="Times New Roman" w:hAnsi="Times New Roman" w:cs="Times New Roman"/>
                <w:color w:val="000000"/>
              </w:rPr>
              <w:t xml:space="preserve">con gli altri assumendo comportamenti corretti per la sicurezza, la salute propria e altrui e per il rispetto delle persone, delle cose, dei luoghi e degli ambienti. </w:t>
            </w:r>
            <w:r w:rsidRPr="000F2B48">
              <w:rPr>
                <w:rFonts w:ascii="Times New Roman" w:hAnsi="Times New Roman" w:cs="Times New Roman"/>
              </w:rPr>
              <w:t>Tenuto conto delle osservazioni sistematiche, degli obiettivi di apprendimento e degli interventi educativi e didattici messi in atto dalla scuola, l’alunno</w:t>
            </w:r>
            <w:r>
              <w:t>/a ha raggiunto un livello di maturazione e di competenze IN VIA DI PRIMA ACQUISIZIONE con l’ausilio dell’insegnante.</w:t>
            </w:r>
          </w:p>
          <w:p w:rsidR="002E1265" w:rsidRDefault="002E1265" w:rsidP="00E40E00">
            <w:pPr>
              <w:widowControl/>
              <w:pBdr>
                <w:top w:val="nil"/>
                <w:left w:val="nil"/>
                <w:bottom w:val="nil"/>
                <w:right w:val="nil"/>
                <w:between w:val="nil"/>
              </w:pBdr>
              <w:spacing w:before="240" w:after="240"/>
              <w:ind w:hanging="2"/>
              <w:jc w:val="both"/>
              <w:rPr>
                <w:highlight w:val="yellow"/>
              </w:rPr>
            </w:pPr>
            <w:r>
              <w:rPr>
                <w:color w:val="000000"/>
              </w:rPr>
              <w:t>*(Ha avuto difficoltà nell’utilizzare le risorse della rete a disposizione sia in presenza che nella didattica</w:t>
            </w:r>
            <w:r>
              <w:t xml:space="preserve"> integrata).</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2E1265" w:rsidRDefault="002E1265" w:rsidP="00E40E00">
            <w:pPr>
              <w:widowControl/>
              <w:pBdr>
                <w:top w:val="nil"/>
                <w:left w:val="nil"/>
                <w:bottom w:val="nil"/>
                <w:right w:val="nil"/>
                <w:between w:val="nil"/>
              </w:pBdr>
              <w:spacing w:before="240" w:after="240"/>
              <w:ind w:hanging="2"/>
              <w:jc w:val="center"/>
              <w:rPr>
                <w:rFonts w:ascii="Times New Roman" w:eastAsia="Times New Roman" w:hAnsi="Times New Roman" w:cs="Times New Roman"/>
                <w:b/>
                <w:color w:val="000000"/>
                <w:sz w:val="20"/>
                <w:szCs w:val="20"/>
              </w:rPr>
            </w:pPr>
            <w:r>
              <w:rPr>
                <w:b/>
                <w:color w:val="000000"/>
              </w:rPr>
              <w:t>IN</w:t>
            </w:r>
            <w:r>
              <w:rPr>
                <w:b/>
              </w:rPr>
              <w:t xml:space="preserve"> VIA DI PRIMA ACQUISIZIONE</w:t>
            </w:r>
          </w:p>
        </w:tc>
      </w:tr>
    </w:tbl>
    <w:p w:rsidR="002E1265" w:rsidRDefault="002E1265" w:rsidP="002E1265">
      <w:pPr>
        <w:pBdr>
          <w:top w:val="nil"/>
          <w:left w:val="nil"/>
          <w:bottom w:val="nil"/>
          <w:right w:val="nil"/>
          <w:between w:val="nil"/>
        </w:pBdr>
        <w:spacing w:after="200" w:line="276" w:lineRule="auto"/>
        <w:rPr>
          <w:rFonts w:ascii="Calibri" w:eastAsia="Calibri" w:hAnsi="Calibri" w:cs="Calibri"/>
          <w:b/>
          <w:color w:val="000000"/>
        </w:rPr>
      </w:pPr>
      <w:r>
        <w:rPr>
          <w:rFonts w:ascii="Calibri" w:eastAsia="Calibri" w:hAnsi="Calibri" w:cs="Calibri"/>
          <w:color w:val="000000"/>
        </w:rPr>
        <w:t xml:space="preserve">                                                               *</w:t>
      </w:r>
      <w:r>
        <w:rPr>
          <w:rFonts w:ascii="Calibri" w:eastAsia="Calibri" w:hAnsi="Calibri" w:cs="Calibri"/>
          <w:b/>
          <w:color w:val="000000"/>
        </w:rPr>
        <w:t>Valido solo in caso di DDI</w:t>
      </w:r>
    </w:p>
    <w:p w:rsidR="006516A4" w:rsidRDefault="006516A4" w:rsidP="002E1265">
      <w:pPr>
        <w:pBdr>
          <w:top w:val="nil"/>
          <w:left w:val="nil"/>
          <w:bottom w:val="nil"/>
          <w:right w:val="nil"/>
          <w:between w:val="nil"/>
        </w:pBdr>
        <w:spacing w:after="200" w:line="276" w:lineRule="auto"/>
        <w:rPr>
          <w:rFonts w:ascii="Calibri" w:eastAsia="Calibri" w:hAnsi="Calibri" w:cs="Calibri"/>
          <w:b/>
          <w:color w:val="000000"/>
        </w:rPr>
      </w:pPr>
    </w:p>
    <w:tbl>
      <w:tblPr>
        <w:tblW w:w="9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6"/>
        <w:gridCol w:w="3398"/>
      </w:tblGrid>
      <w:tr w:rsidR="00E40E00" w:rsidTr="00E40E00">
        <w:trPr>
          <w:jc w:val="center"/>
        </w:trPr>
        <w:tc>
          <w:tcPr>
            <w:tcW w:w="6036" w:type="dxa"/>
          </w:tcPr>
          <w:p w:rsidR="00E40E00" w:rsidRDefault="00E40E00" w:rsidP="00E40E00">
            <w:pPr>
              <w:spacing w:after="192"/>
              <w:ind w:right="566" w:hanging="2"/>
              <w:jc w:val="center"/>
              <w:rPr>
                <w:rFonts w:ascii="Times New Roman" w:eastAsia="Times New Roman" w:hAnsi="Times New Roman" w:cs="Times New Roman"/>
                <w:b/>
                <w:sz w:val="20"/>
                <w:szCs w:val="20"/>
              </w:rPr>
            </w:pPr>
            <w:r>
              <w:rPr>
                <w:rFonts w:ascii="Times New Roman" w:eastAsia="Times New Roman" w:hAnsi="Times New Roman" w:cs="Times New Roman"/>
                <w:b/>
              </w:rPr>
              <w:t>SINTESI DESCRITTIVA DELLE COMPETENZE RAGGIUNTE</w:t>
            </w:r>
          </w:p>
        </w:tc>
        <w:tc>
          <w:tcPr>
            <w:tcW w:w="3398" w:type="dxa"/>
          </w:tcPr>
          <w:p w:rsidR="00E40E00" w:rsidRDefault="00E40E00" w:rsidP="00E40E00">
            <w:pPr>
              <w:spacing w:after="192"/>
              <w:ind w:right="566" w:hanging="2"/>
              <w:jc w:val="center"/>
              <w:rPr>
                <w:rFonts w:ascii="Times New Roman" w:eastAsia="Times New Roman" w:hAnsi="Times New Roman" w:cs="Times New Roman"/>
                <w:sz w:val="20"/>
                <w:szCs w:val="20"/>
              </w:rPr>
            </w:pPr>
            <w:r>
              <w:rPr>
                <w:rFonts w:ascii="Times New Roman" w:eastAsia="Times New Roman" w:hAnsi="Times New Roman" w:cs="Times New Roman"/>
                <w:b/>
              </w:rPr>
              <w:t>LIVELLO RAGGIUNTO</w:t>
            </w:r>
          </w:p>
        </w:tc>
      </w:tr>
      <w:tr w:rsidR="00E40E00" w:rsidTr="00E40E00">
        <w:trPr>
          <w:jc w:val="center"/>
        </w:trPr>
        <w:tc>
          <w:tcPr>
            <w:tcW w:w="6036" w:type="dxa"/>
          </w:tcPr>
          <w:p w:rsidR="00E40E00" w:rsidRDefault="00E40E00" w:rsidP="00E40E00">
            <w:pPr>
              <w:spacing w:after="192"/>
              <w:ind w:right="566" w:hanging="2"/>
              <w:rPr>
                <w:rFonts w:ascii="Times New Roman" w:eastAsia="Times New Roman" w:hAnsi="Times New Roman" w:cs="Times New Roman"/>
              </w:rPr>
            </w:pPr>
            <w:r>
              <w:rPr>
                <w:rFonts w:ascii="Times New Roman" w:eastAsia="Times New Roman" w:hAnsi="Times New Roman" w:cs="Times New Roman"/>
              </w:rPr>
              <w:t xml:space="preserve">Il bambino ha </w:t>
            </w:r>
            <w:r>
              <w:rPr>
                <w:rFonts w:ascii="Times New Roman" w:eastAsia="Times New Roman" w:hAnsi="Times New Roman" w:cs="Times New Roman"/>
                <w:b/>
              </w:rPr>
              <w:t>pienamente</w:t>
            </w:r>
            <w:r>
              <w:rPr>
                <w:rFonts w:ascii="Times New Roman" w:eastAsia="Times New Roman" w:hAnsi="Times New Roman" w:cs="Times New Roman"/>
              </w:rPr>
              <w:t xml:space="preserve"> acquisito con autonomia</w:t>
            </w:r>
            <w:r>
              <w:rPr>
                <w:rFonts w:ascii="Times New Roman" w:eastAsia="Times New Roman" w:hAnsi="Times New Roman" w:cs="Times New Roman"/>
                <w:b/>
              </w:rPr>
              <w:t xml:space="preserve"> </w:t>
            </w:r>
            <w:r>
              <w:rPr>
                <w:rFonts w:ascii="Times New Roman" w:eastAsia="Times New Roman" w:hAnsi="Times New Roman" w:cs="Times New Roman"/>
              </w:rPr>
              <w:t>gli obiettivi  programmati.</w:t>
            </w:r>
          </w:p>
        </w:tc>
        <w:tc>
          <w:tcPr>
            <w:tcW w:w="3398" w:type="dxa"/>
          </w:tcPr>
          <w:p w:rsidR="00E40E00" w:rsidRDefault="00E40E00" w:rsidP="00E40E00">
            <w:pPr>
              <w:spacing w:after="192"/>
              <w:ind w:right="566" w:hanging="2"/>
              <w:jc w:val="center"/>
              <w:rPr>
                <w:rFonts w:ascii="Times New Roman" w:eastAsia="Times New Roman" w:hAnsi="Times New Roman" w:cs="Times New Roman"/>
                <w:sz w:val="20"/>
                <w:szCs w:val="20"/>
              </w:rPr>
            </w:pPr>
            <w:r>
              <w:rPr>
                <w:rFonts w:ascii="Times New Roman" w:eastAsia="Times New Roman" w:hAnsi="Times New Roman" w:cs="Times New Roman"/>
              </w:rPr>
              <w:t>A</w:t>
            </w:r>
          </w:p>
        </w:tc>
      </w:tr>
      <w:tr w:rsidR="00E40E00" w:rsidTr="00E40E00">
        <w:trPr>
          <w:jc w:val="center"/>
        </w:trPr>
        <w:tc>
          <w:tcPr>
            <w:tcW w:w="6036" w:type="dxa"/>
          </w:tcPr>
          <w:p w:rsidR="00E40E00" w:rsidRDefault="00E40E00" w:rsidP="00E40E00">
            <w:pPr>
              <w:ind w:hanging="2"/>
            </w:pPr>
            <w:r>
              <w:rPr>
                <w:rFonts w:ascii="Times New Roman" w:eastAsia="Times New Roman" w:hAnsi="Times New Roman" w:cs="Times New Roman"/>
              </w:rPr>
              <w:t xml:space="preserve">Il bambino ha raggiunto </w:t>
            </w:r>
            <w:r>
              <w:rPr>
                <w:rFonts w:ascii="Times New Roman" w:eastAsia="Times New Roman" w:hAnsi="Times New Roman" w:cs="Times New Roman"/>
                <w:b/>
              </w:rPr>
              <w:t>con autonomia</w:t>
            </w:r>
            <w:r>
              <w:rPr>
                <w:rFonts w:ascii="Times New Roman" w:eastAsia="Times New Roman" w:hAnsi="Times New Roman" w:cs="Times New Roman"/>
              </w:rPr>
              <w:t xml:space="preserve"> gli obiettivi programmati</w:t>
            </w:r>
            <w:r>
              <w:t>.</w:t>
            </w:r>
          </w:p>
        </w:tc>
        <w:tc>
          <w:tcPr>
            <w:tcW w:w="3398" w:type="dxa"/>
          </w:tcPr>
          <w:p w:rsidR="00E40E00" w:rsidRDefault="00E40E00" w:rsidP="00E40E00">
            <w:pPr>
              <w:spacing w:after="192"/>
              <w:ind w:right="566" w:hanging="2"/>
              <w:jc w:val="center"/>
              <w:rPr>
                <w:rFonts w:ascii="Times New Roman" w:eastAsia="Times New Roman" w:hAnsi="Times New Roman" w:cs="Times New Roman"/>
                <w:sz w:val="20"/>
                <w:szCs w:val="20"/>
              </w:rPr>
            </w:pPr>
            <w:r>
              <w:rPr>
                <w:rFonts w:ascii="Times New Roman" w:eastAsia="Times New Roman" w:hAnsi="Times New Roman" w:cs="Times New Roman"/>
              </w:rPr>
              <w:t>B</w:t>
            </w:r>
          </w:p>
        </w:tc>
      </w:tr>
      <w:tr w:rsidR="00E40E00" w:rsidTr="00E40E00">
        <w:trPr>
          <w:trHeight w:val="1101"/>
          <w:jc w:val="center"/>
        </w:trPr>
        <w:tc>
          <w:tcPr>
            <w:tcW w:w="6036" w:type="dxa"/>
          </w:tcPr>
          <w:p w:rsidR="00E40E00" w:rsidRDefault="00E40E00" w:rsidP="00E40E00">
            <w:pPr>
              <w:spacing w:before="240" w:after="240" w:line="276" w:lineRule="auto"/>
              <w:ind w:hanging="2"/>
              <w:jc w:val="both"/>
              <w:rPr>
                <w:rFonts w:ascii="Times New Roman" w:eastAsia="Times New Roman" w:hAnsi="Times New Roman" w:cs="Times New Roman"/>
                <w:b/>
                <w:highlight w:val="yellow"/>
              </w:rPr>
            </w:pPr>
            <w:r>
              <w:rPr>
                <w:rFonts w:ascii="Times New Roman" w:eastAsia="Times New Roman" w:hAnsi="Times New Roman" w:cs="Times New Roman"/>
              </w:rPr>
              <w:t>Il bambino ha raggiunto parzialmente gli obiettivi</w:t>
            </w:r>
            <w:r>
              <w:rPr>
                <w:rFonts w:ascii="Times New Roman" w:eastAsia="Times New Roman" w:hAnsi="Times New Roman" w:cs="Times New Roman"/>
                <w:b/>
              </w:rPr>
              <w:t xml:space="preserve"> </w:t>
            </w:r>
            <w:r>
              <w:rPr>
                <w:rFonts w:ascii="Times New Roman" w:eastAsia="Times New Roman" w:hAnsi="Times New Roman" w:cs="Times New Roman"/>
              </w:rPr>
              <w:t>programmati</w:t>
            </w:r>
            <w:r>
              <w:rPr>
                <w:rFonts w:ascii="Times New Roman" w:eastAsia="Times New Roman" w:hAnsi="Times New Roman" w:cs="Times New Roman"/>
                <w:b/>
              </w:rPr>
              <w:t xml:space="preserve"> in modo non sempre autonomo.</w:t>
            </w:r>
          </w:p>
        </w:tc>
        <w:tc>
          <w:tcPr>
            <w:tcW w:w="3398" w:type="dxa"/>
          </w:tcPr>
          <w:p w:rsidR="00E40E00" w:rsidRDefault="00E40E00" w:rsidP="00E40E00">
            <w:pPr>
              <w:spacing w:after="192"/>
              <w:ind w:right="566" w:hanging="2"/>
              <w:jc w:val="center"/>
              <w:rPr>
                <w:rFonts w:ascii="Times New Roman" w:eastAsia="Times New Roman" w:hAnsi="Times New Roman" w:cs="Times New Roman"/>
                <w:sz w:val="20"/>
                <w:szCs w:val="20"/>
              </w:rPr>
            </w:pPr>
            <w:r>
              <w:rPr>
                <w:rFonts w:ascii="Times New Roman" w:eastAsia="Times New Roman" w:hAnsi="Times New Roman" w:cs="Times New Roman"/>
              </w:rPr>
              <w:t>C</w:t>
            </w:r>
          </w:p>
        </w:tc>
      </w:tr>
      <w:tr w:rsidR="00E40E00" w:rsidTr="00E40E00">
        <w:trPr>
          <w:jc w:val="center"/>
        </w:trPr>
        <w:tc>
          <w:tcPr>
            <w:tcW w:w="6036" w:type="dxa"/>
          </w:tcPr>
          <w:p w:rsidR="00E40E00" w:rsidRDefault="00E40E00" w:rsidP="00E40E00">
            <w:pPr>
              <w:spacing w:after="192"/>
              <w:ind w:right="566" w:hanging="2"/>
              <w:rPr>
                <w:rFonts w:ascii="Times New Roman" w:eastAsia="Times New Roman" w:hAnsi="Times New Roman" w:cs="Times New Roman"/>
                <w:b/>
              </w:rPr>
            </w:pPr>
            <w:r>
              <w:rPr>
                <w:rFonts w:ascii="Times New Roman" w:eastAsia="Times New Roman" w:hAnsi="Times New Roman" w:cs="Times New Roman"/>
              </w:rPr>
              <w:t xml:space="preserve">Il bambino ha raggiunto gli obiettivi programmati </w:t>
            </w:r>
            <w:r>
              <w:rPr>
                <w:rFonts w:ascii="Times New Roman" w:eastAsia="Times New Roman" w:hAnsi="Times New Roman" w:cs="Times New Roman"/>
                <w:b/>
              </w:rPr>
              <w:t>con l’ausilio</w:t>
            </w:r>
            <w:r>
              <w:rPr>
                <w:rFonts w:ascii="Times New Roman" w:eastAsia="Times New Roman" w:hAnsi="Times New Roman" w:cs="Times New Roman"/>
              </w:rPr>
              <w:t xml:space="preserve"> </w:t>
            </w:r>
            <w:r>
              <w:rPr>
                <w:rFonts w:ascii="Times New Roman" w:eastAsia="Times New Roman" w:hAnsi="Times New Roman" w:cs="Times New Roman"/>
                <w:b/>
              </w:rPr>
              <w:t>dell’insegnante.</w:t>
            </w:r>
          </w:p>
        </w:tc>
        <w:tc>
          <w:tcPr>
            <w:tcW w:w="3398" w:type="dxa"/>
          </w:tcPr>
          <w:p w:rsidR="00E40E00" w:rsidRDefault="00E40E00" w:rsidP="00E40E00">
            <w:pPr>
              <w:spacing w:after="192"/>
              <w:ind w:right="566" w:hanging="2"/>
              <w:jc w:val="center"/>
              <w:rPr>
                <w:rFonts w:ascii="Times New Roman" w:eastAsia="Times New Roman" w:hAnsi="Times New Roman" w:cs="Times New Roman"/>
                <w:sz w:val="20"/>
                <w:szCs w:val="20"/>
              </w:rPr>
            </w:pPr>
            <w:r>
              <w:rPr>
                <w:rFonts w:ascii="Times New Roman" w:eastAsia="Times New Roman" w:hAnsi="Times New Roman" w:cs="Times New Roman"/>
              </w:rPr>
              <w:t>D</w:t>
            </w:r>
          </w:p>
        </w:tc>
      </w:tr>
    </w:tbl>
    <w:p w:rsidR="002E1265" w:rsidRDefault="002E1265" w:rsidP="0073328B">
      <w:pPr>
        <w:pBdr>
          <w:top w:val="nil"/>
          <w:left w:val="nil"/>
          <w:bottom w:val="nil"/>
          <w:right w:val="nil"/>
          <w:between w:val="nil"/>
        </w:pBdr>
        <w:spacing w:before="5"/>
        <w:jc w:val="both"/>
        <w:rPr>
          <w:rFonts w:ascii="Times New Roman" w:hAnsi="Times New Roman" w:cs="Times New Roman"/>
          <w:color w:val="000000"/>
        </w:rPr>
      </w:pPr>
    </w:p>
    <w:p w:rsidR="008C2C8B" w:rsidRPr="00F93824" w:rsidRDefault="008C2C8B" w:rsidP="008C2C8B">
      <w:pPr>
        <w:pBdr>
          <w:top w:val="nil"/>
          <w:left w:val="nil"/>
          <w:bottom w:val="nil"/>
          <w:right w:val="nil"/>
          <w:between w:val="nil"/>
        </w:pBdr>
        <w:shd w:val="clear" w:color="auto" w:fill="FFFFFF"/>
        <w:spacing w:after="192"/>
        <w:ind w:right="566" w:hanging="2"/>
        <w:rPr>
          <w:b/>
          <w:color w:val="000000"/>
        </w:rPr>
      </w:pPr>
      <w:r w:rsidRPr="00F93824">
        <w:rPr>
          <w:b/>
        </w:rPr>
        <w:t xml:space="preserve">A – Avanzato      B – Intermedio      C – Base       D –  In via di prima acquisizione   </w:t>
      </w:r>
      <w:r w:rsidRPr="00F93824">
        <w:rPr>
          <w:b/>
          <w:color w:val="000000"/>
        </w:rPr>
        <w:t>N.V.- Non valutabile</w:t>
      </w:r>
    </w:p>
    <w:p w:rsidR="002E1265" w:rsidRDefault="002E1265" w:rsidP="0073328B">
      <w:pPr>
        <w:pBdr>
          <w:top w:val="nil"/>
          <w:left w:val="nil"/>
          <w:bottom w:val="nil"/>
          <w:right w:val="nil"/>
          <w:between w:val="nil"/>
        </w:pBdr>
        <w:spacing w:before="5"/>
        <w:jc w:val="both"/>
        <w:rPr>
          <w:rFonts w:ascii="Times New Roman" w:hAnsi="Times New Roman" w:cs="Times New Roman"/>
          <w:color w:val="000000"/>
        </w:rPr>
      </w:pPr>
    </w:p>
    <w:p w:rsidR="002E1265" w:rsidRDefault="002E1265" w:rsidP="0073328B">
      <w:pPr>
        <w:pBdr>
          <w:top w:val="nil"/>
          <w:left w:val="nil"/>
          <w:bottom w:val="nil"/>
          <w:right w:val="nil"/>
          <w:between w:val="nil"/>
        </w:pBdr>
        <w:spacing w:before="5"/>
        <w:jc w:val="both"/>
        <w:rPr>
          <w:rFonts w:ascii="Times New Roman" w:hAnsi="Times New Roman" w:cs="Times New Roman"/>
          <w:color w:val="000000"/>
        </w:rPr>
      </w:pPr>
    </w:p>
    <w:p w:rsidR="00404D83" w:rsidRDefault="00404D83" w:rsidP="0073328B">
      <w:pPr>
        <w:pBdr>
          <w:top w:val="nil"/>
          <w:left w:val="nil"/>
          <w:bottom w:val="nil"/>
          <w:right w:val="nil"/>
          <w:between w:val="nil"/>
        </w:pBdr>
        <w:spacing w:before="5"/>
        <w:jc w:val="both"/>
        <w:rPr>
          <w:rFonts w:ascii="Times New Roman" w:hAnsi="Times New Roman" w:cs="Times New Roman"/>
          <w:color w:val="000000"/>
        </w:rPr>
      </w:pPr>
    </w:p>
    <w:p w:rsidR="00404D83" w:rsidRDefault="00404D83" w:rsidP="0073328B">
      <w:pPr>
        <w:pBdr>
          <w:top w:val="nil"/>
          <w:left w:val="nil"/>
          <w:bottom w:val="nil"/>
          <w:right w:val="nil"/>
          <w:between w:val="nil"/>
        </w:pBdr>
        <w:spacing w:before="5"/>
        <w:jc w:val="both"/>
        <w:rPr>
          <w:rFonts w:ascii="Times New Roman" w:hAnsi="Times New Roman" w:cs="Times New Roman"/>
          <w:color w:val="000000"/>
        </w:rPr>
      </w:pPr>
    </w:p>
    <w:p w:rsidR="00404D83" w:rsidRDefault="00404D83" w:rsidP="0073328B">
      <w:pPr>
        <w:pBdr>
          <w:top w:val="nil"/>
          <w:left w:val="nil"/>
          <w:bottom w:val="nil"/>
          <w:right w:val="nil"/>
          <w:between w:val="nil"/>
        </w:pBdr>
        <w:spacing w:before="5"/>
        <w:jc w:val="both"/>
        <w:rPr>
          <w:rFonts w:ascii="Times New Roman" w:hAnsi="Times New Roman" w:cs="Times New Roman"/>
          <w:color w:val="000000"/>
        </w:rPr>
      </w:pPr>
    </w:p>
    <w:p w:rsidR="00404D83" w:rsidRDefault="00404D83" w:rsidP="0073328B">
      <w:pPr>
        <w:pBdr>
          <w:top w:val="nil"/>
          <w:left w:val="nil"/>
          <w:bottom w:val="nil"/>
          <w:right w:val="nil"/>
          <w:between w:val="nil"/>
        </w:pBdr>
        <w:spacing w:before="5"/>
        <w:jc w:val="both"/>
        <w:rPr>
          <w:rFonts w:ascii="Times New Roman" w:hAnsi="Times New Roman" w:cs="Times New Roman"/>
          <w:color w:val="000000"/>
        </w:rPr>
      </w:pPr>
    </w:p>
    <w:p w:rsidR="00404D83" w:rsidRDefault="00404D83" w:rsidP="0073328B">
      <w:pPr>
        <w:pBdr>
          <w:top w:val="nil"/>
          <w:left w:val="nil"/>
          <w:bottom w:val="nil"/>
          <w:right w:val="nil"/>
          <w:between w:val="nil"/>
        </w:pBdr>
        <w:spacing w:before="5"/>
        <w:jc w:val="both"/>
        <w:rPr>
          <w:rFonts w:ascii="Times New Roman" w:hAnsi="Times New Roman" w:cs="Times New Roman"/>
          <w:color w:val="000000"/>
        </w:rPr>
      </w:pPr>
    </w:p>
    <w:p w:rsidR="00404D83" w:rsidRDefault="00404D83" w:rsidP="00404D83">
      <w:pPr>
        <w:pBdr>
          <w:top w:val="nil"/>
          <w:left w:val="nil"/>
          <w:bottom w:val="nil"/>
          <w:right w:val="nil"/>
          <w:between w:val="nil"/>
        </w:pBdr>
        <w:ind w:left="1" w:hanging="3"/>
        <w:jc w:val="center"/>
        <w:rPr>
          <w:rFonts w:ascii="Libre Baskerville" w:eastAsia="Libre Baskerville" w:hAnsi="Libre Baskerville" w:cs="Libre Baskerville"/>
          <w:b/>
          <w:color w:val="000000"/>
          <w:sz w:val="32"/>
          <w:szCs w:val="32"/>
          <w:u w:val="single"/>
        </w:rPr>
      </w:pPr>
      <w:r>
        <w:rPr>
          <w:rFonts w:ascii="Libre Baskerville" w:eastAsia="Libre Baskerville" w:hAnsi="Libre Baskerville" w:cs="Libre Baskerville"/>
          <w:b/>
          <w:color w:val="000000"/>
          <w:sz w:val="32"/>
          <w:szCs w:val="32"/>
          <w:u w:val="single"/>
        </w:rPr>
        <w:t>MODELLO PER LA CERTIFICAZIONE DELLE COMPETENZE</w:t>
      </w:r>
    </w:p>
    <w:p w:rsidR="00404D83" w:rsidRDefault="00404D83" w:rsidP="00404D83">
      <w:pPr>
        <w:pBdr>
          <w:top w:val="nil"/>
          <w:left w:val="nil"/>
          <w:bottom w:val="nil"/>
          <w:right w:val="nil"/>
          <w:between w:val="nil"/>
        </w:pBdr>
        <w:ind w:left="1" w:hanging="3"/>
        <w:jc w:val="center"/>
        <w:rPr>
          <w:rFonts w:ascii="Libre Baskerville" w:eastAsia="Libre Baskerville" w:hAnsi="Libre Baskerville" w:cs="Libre Baskerville"/>
          <w:b/>
          <w:color w:val="000000"/>
          <w:sz w:val="32"/>
          <w:szCs w:val="32"/>
          <w:u w:val="single"/>
        </w:rPr>
      </w:pPr>
    </w:p>
    <w:p w:rsidR="00404D83" w:rsidRPr="000F2B48" w:rsidRDefault="00404D83" w:rsidP="00404D83">
      <w:pPr>
        <w:pBdr>
          <w:top w:val="nil"/>
          <w:left w:val="nil"/>
          <w:bottom w:val="nil"/>
          <w:right w:val="nil"/>
          <w:between w:val="nil"/>
        </w:pBdr>
        <w:ind w:hanging="2"/>
        <w:jc w:val="center"/>
        <w:rPr>
          <w:rFonts w:ascii="Times New Roman" w:hAnsi="Times New Roman" w:cs="Times New Roman"/>
          <w:color w:val="000000"/>
          <w:u w:val="single"/>
        </w:rPr>
      </w:pPr>
      <w:r w:rsidRPr="000F2B48">
        <w:rPr>
          <w:rFonts w:ascii="Times New Roman" w:hAnsi="Times New Roman" w:cs="Times New Roman"/>
          <w:b/>
          <w:color w:val="000000"/>
          <w:u w:val="single"/>
        </w:rPr>
        <w:t>DOCUMENTO DI PASSAGGIO SCUOLA DELL’INFANZIA/ PRIMARIA</w:t>
      </w:r>
    </w:p>
    <w:p w:rsidR="00404D83" w:rsidRPr="000F2B48" w:rsidRDefault="00404D83" w:rsidP="00404D83">
      <w:pPr>
        <w:pBdr>
          <w:top w:val="nil"/>
          <w:left w:val="nil"/>
          <w:bottom w:val="nil"/>
          <w:right w:val="nil"/>
          <w:between w:val="nil"/>
        </w:pBdr>
        <w:ind w:hanging="2"/>
        <w:rPr>
          <w:rFonts w:ascii="Times New Roman" w:eastAsia="Libre Baskerville" w:hAnsi="Times New Roman" w:cs="Times New Roman"/>
          <w:color w:val="000000"/>
        </w:rPr>
      </w:pPr>
    </w:p>
    <w:p w:rsidR="00404D83" w:rsidRPr="000F2B48" w:rsidRDefault="00404D83" w:rsidP="00404D83">
      <w:pPr>
        <w:pBdr>
          <w:top w:val="nil"/>
          <w:left w:val="nil"/>
          <w:bottom w:val="nil"/>
          <w:right w:val="nil"/>
          <w:between w:val="nil"/>
        </w:pBdr>
        <w:ind w:hanging="2"/>
        <w:rPr>
          <w:rFonts w:ascii="Times New Roman" w:hAnsi="Times New Roman" w:cs="Times New Roman"/>
          <w:color w:val="000000"/>
        </w:rPr>
      </w:pPr>
      <w:r w:rsidRPr="000F2B48">
        <w:rPr>
          <w:rFonts w:ascii="Times New Roman" w:hAnsi="Times New Roman" w:cs="Times New Roman"/>
          <w:b/>
          <w:color w:val="000000"/>
        </w:rPr>
        <w:t xml:space="preserve">ALUNNO/A _.................................________________________________________________ </w:t>
      </w:r>
    </w:p>
    <w:p w:rsidR="00404D83" w:rsidRPr="000F2B48" w:rsidRDefault="00404D83" w:rsidP="00404D83">
      <w:pPr>
        <w:pBdr>
          <w:top w:val="nil"/>
          <w:left w:val="nil"/>
          <w:bottom w:val="nil"/>
          <w:right w:val="nil"/>
          <w:between w:val="nil"/>
        </w:pBdr>
        <w:ind w:hanging="2"/>
        <w:rPr>
          <w:rFonts w:ascii="Times New Roman" w:hAnsi="Times New Roman" w:cs="Times New Roman"/>
          <w:color w:val="000000"/>
        </w:rPr>
      </w:pPr>
      <w:r w:rsidRPr="000F2B48">
        <w:rPr>
          <w:rFonts w:ascii="Times New Roman" w:hAnsi="Times New Roman" w:cs="Times New Roman"/>
          <w:b/>
          <w:color w:val="000000"/>
        </w:rPr>
        <w:t xml:space="preserve">NATO/A A_....................................______________IL _........................................_________________ </w:t>
      </w:r>
    </w:p>
    <w:p w:rsidR="00404D83" w:rsidRPr="000F2B48" w:rsidRDefault="00404D83" w:rsidP="00404D83">
      <w:pPr>
        <w:pBdr>
          <w:top w:val="nil"/>
          <w:left w:val="nil"/>
          <w:bottom w:val="nil"/>
          <w:right w:val="nil"/>
          <w:between w:val="nil"/>
        </w:pBdr>
        <w:ind w:hanging="2"/>
        <w:rPr>
          <w:rFonts w:ascii="Times New Roman" w:eastAsia="Libre Baskerville" w:hAnsi="Times New Roman" w:cs="Times New Roman"/>
          <w:color w:val="000000"/>
        </w:rPr>
      </w:pPr>
      <w:r w:rsidRPr="000F2B48">
        <w:rPr>
          <w:rFonts w:ascii="Times New Roman" w:hAnsi="Times New Roman" w:cs="Times New Roman"/>
          <w:b/>
          <w:color w:val="000000"/>
        </w:rPr>
        <w:t>DOCENTI INFANZIA…………………………_________________________________________</w:t>
      </w:r>
    </w:p>
    <w:p w:rsidR="00404D83" w:rsidRPr="000F2B48" w:rsidRDefault="00404D83" w:rsidP="00404D83">
      <w:pPr>
        <w:pBdr>
          <w:top w:val="nil"/>
          <w:left w:val="nil"/>
          <w:bottom w:val="nil"/>
          <w:right w:val="nil"/>
          <w:between w:val="nil"/>
        </w:pBdr>
        <w:ind w:hanging="2"/>
        <w:rPr>
          <w:rFonts w:ascii="Times New Roman" w:eastAsia="Libre Baskerville" w:hAnsi="Times New Roman" w:cs="Times New Roman"/>
          <w:color w:val="000000"/>
        </w:rPr>
      </w:pPr>
    </w:p>
    <w:p w:rsidR="00404D83" w:rsidRPr="000F2B48" w:rsidRDefault="00404D83" w:rsidP="00404D83">
      <w:pPr>
        <w:pBdr>
          <w:top w:val="nil"/>
          <w:left w:val="nil"/>
          <w:bottom w:val="nil"/>
          <w:right w:val="nil"/>
          <w:between w:val="nil"/>
        </w:pBdr>
        <w:spacing w:line="360" w:lineRule="auto"/>
        <w:ind w:hanging="2"/>
        <w:rPr>
          <w:rFonts w:ascii="Times New Roman" w:hAnsi="Times New Roman" w:cs="Times New Roman"/>
          <w:color w:val="000000"/>
        </w:rPr>
      </w:pPr>
      <w:r w:rsidRPr="000F2B48">
        <w:rPr>
          <w:rFonts w:ascii="Times New Roman" w:hAnsi="Times New Roman" w:cs="Times New Roman"/>
          <w:b/>
          <w:color w:val="000000"/>
        </w:rPr>
        <w:t xml:space="preserve">PROFILO DELLO STUDENTE ATTESO AL TERMINE DELLA SCUOLA DELL’INFANZIA: VERSO LE COMPETENZE CHIAVE DI CITTADINANZA </w:t>
      </w:r>
    </w:p>
    <w:p w:rsidR="00404D83" w:rsidRPr="000F2B48" w:rsidRDefault="00404D83" w:rsidP="00404D83">
      <w:pPr>
        <w:pBdr>
          <w:top w:val="nil"/>
          <w:left w:val="nil"/>
          <w:bottom w:val="nil"/>
          <w:right w:val="nil"/>
          <w:between w:val="nil"/>
        </w:pBdr>
        <w:spacing w:line="360" w:lineRule="auto"/>
        <w:ind w:hanging="2"/>
        <w:rPr>
          <w:rFonts w:ascii="Times New Roman" w:hAnsi="Times New Roman" w:cs="Times New Roman"/>
          <w:color w:val="000000"/>
        </w:rPr>
      </w:pPr>
      <w:r w:rsidRPr="000F2B48">
        <w:rPr>
          <w:rFonts w:ascii="Times New Roman" w:hAnsi="Times New Roman" w:cs="Times New Roman"/>
          <w:color w:val="000000"/>
        </w:rPr>
        <w:t xml:space="preserve">Nella compilazione della tabella rispondere: </w:t>
      </w:r>
    </w:p>
    <w:p w:rsidR="00404D83" w:rsidRPr="000F2B48" w:rsidRDefault="00404D83" w:rsidP="00404D83">
      <w:pPr>
        <w:pBdr>
          <w:top w:val="nil"/>
          <w:left w:val="nil"/>
          <w:bottom w:val="nil"/>
          <w:right w:val="nil"/>
          <w:between w:val="nil"/>
        </w:pBdr>
        <w:shd w:val="clear" w:color="auto" w:fill="FFFFFF"/>
        <w:spacing w:after="192" w:line="360" w:lineRule="auto"/>
        <w:ind w:right="566" w:hanging="2"/>
        <w:rPr>
          <w:rFonts w:ascii="Times New Roman" w:hAnsi="Times New Roman" w:cs="Times New Roman"/>
          <w:b/>
          <w:color w:val="000000"/>
          <w:sz w:val="18"/>
          <w:szCs w:val="18"/>
        </w:rPr>
      </w:pPr>
      <w:r w:rsidRPr="000F2B48">
        <w:rPr>
          <w:rFonts w:ascii="Times New Roman" w:hAnsi="Times New Roman" w:cs="Times New Roman"/>
          <w:color w:val="000000"/>
          <w:sz w:val="18"/>
          <w:szCs w:val="18"/>
        </w:rPr>
        <w:t xml:space="preserve">A: </w:t>
      </w:r>
      <w:r w:rsidRPr="000F2B48">
        <w:rPr>
          <w:rFonts w:ascii="Times New Roman" w:hAnsi="Times New Roman" w:cs="Times New Roman"/>
          <w:b/>
          <w:color w:val="000000"/>
          <w:sz w:val="18"/>
          <w:szCs w:val="18"/>
        </w:rPr>
        <w:t>Avanzato</w:t>
      </w:r>
      <w:r w:rsidRPr="000F2B48">
        <w:rPr>
          <w:rFonts w:ascii="Times New Roman" w:hAnsi="Times New Roman" w:cs="Times New Roman"/>
          <w:color w:val="000000"/>
          <w:sz w:val="18"/>
          <w:szCs w:val="18"/>
        </w:rPr>
        <w:tab/>
        <w:t xml:space="preserve">  B: </w:t>
      </w:r>
      <w:r w:rsidRPr="000F2B48">
        <w:rPr>
          <w:rFonts w:ascii="Times New Roman" w:hAnsi="Times New Roman" w:cs="Times New Roman"/>
          <w:b/>
          <w:color w:val="000000"/>
          <w:sz w:val="18"/>
          <w:szCs w:val="18"/>
        </w:rPr>
        <w:t>Intermedio</w:t>
      </w:r>
      <w:r w:rsidRPr="000F2B48">
        <w:rPr>
          <w:rFonts w:ascii="Times New Roman" w:hAnsi="Times New Roman" w:cs="Times New Roman"/>
          <w:color w:val="000000"/>
          <w:sz w:val="18"/>
          <w:szCs w:val="18"/>
        </w:rPr>
        <w:t xml:space="preserve">     C: </w:t>
      </w:r>
      <w:r w:rsidRPr="000F2B48">
        <w:rPr>
          <w:rFonts w:ascii="Times New Roman" w:hAnsi="Times New Roman" w:cs="Times New Roman"/>
          <w:b/>
          <w:color w:val="000000"/>
          <w:sz w:val="18"/>
          <w:szCs w:val="18"/>
        </w:rPr>
        <w:t>Base</w:t>
      </w:r>
      <w:r w:rsidRPr="000F2B48">
        <w:rPr>
          <w:rFonts w:ascii="Times New Roman" w:hAnsi="Times New Roman" w:cs="Times New Roman"/>
          <w:color w:val="000000"/>
          <w:sz w:val="18"/>
          <w:szCs w:val="18"/>
        </w:rPr>
        <w:tab/>
        <w:t xml:space="preserve"> D: </w:t>
      </w:r>
      <w:r w:rsidRPr="000F2B48">
        <w:rPr>
          <w:rFonts w:ascii="Times New Roman" w:hAnsi="Times New Roman" w:cs="Times New Roman"/>
          <w:b/>
          <w:color w:val="000000"/>
          <w:sz w:val="18"/>
          <w:szCs w:val="18"/>
        </w:rPr>
        <w:t>In</w:t>
      </w:r>
      <w:r w:rsidRPr="000F2B48">
        <w:rPr>
          <w:rFonts w:ascii="Times New Roman" w:hAnsi="Times New Roman" w:cs="Times New Roman"/>
          <w:b/>
          <w:sz w:val="18"/>
          <w:szCs w:val="18"/>
        </w:rPr>
        <w:t xml:space="preserve"> via di prima acquisizione</w:t>
      </w:r>
      <w:r w:rsidRPr="000F2B48">
        <w:rPr>
          <w:rFonts w:ascii="Times New Roman" w:hAnsi="Times New Roman" w:cs="Times New Roman"/>
          <w:b/>
          <w:color w:val="000000"/>
          <w:sz w:val="18"/>
          <w:szCs w:val="18"/>
        </w:rPr>
        <w:t xml:space="preserve">   N.V.- Non valutabile</w:t>
      </w:r>
    </w:p>
    <w:p w:rsidR="00404D83" w:rsidRPr="000F2B48" w:rsidRDefault="00404D83" w:rsidP="00404D83">
      <w:pPr>
        <w:pBdr>
          <w:top w:val="nil"/>
          <w:left w:val="nil"/>
          <w:bottom w:val="nil"/>
          <w:right w:val="nil"/>
          <w:between w:val="nil"/>
        </w:pBdr>
        <w:spacing w:line="360" w:lineRule="auto"/>
        <w:ind w:hanging="2"/>
        <w:rPr>
          <w:rFonts w:ascii="Times New Roman" w:hAnsi="Times New Roman" w:cs="Times New Roman"/>
          <w:b/>
          <w:color w:val="000000"/>
        </w:rPr>
      </w:pPr>
      <w:r w:rsidRPr="000F2B48">
        <w:rPr>
          <w:rFonts w:ascii="Times New Roman" w:hAnsi="Times New Roman" w:cs="Times New Roman"/>
          <w:b/>
          <w:color w:val="000000"/>
        </w:rPr>
        <w:t xml:space="preserve">(In uscita: </w:t>
      </w:r>
      <w:r w:rsidRPr="000F2B48">
        <w:rPr>
          <w:rFonts w:ascii="Times New Roman" w:hAnsi="Times New Roman" w:cs="Times New Roman"/>
          <w:color w:val="000000"/>
        </w:rPr>
        <w:t xml:space="preserve">compilazione a cura dei docenti della scuola dell’infanzia </w:t>
      </w:r>
      <w:r w:rsidRPr="000F2B48">
        <w:rPr>
          <w:rFonts w:ascii="Times New Roman" w:hAnsi="Times New Roman" w:cs="Times New Roman"/>
          <w:b/>
          <w:color w:val="000000"/>
        </w:rPr>
        <w:t xml:space="preserve">– </w:t>
      </w:r>
    </w:p>
    <w:p w:rsidR="00404D83" w:rsidRPr="000F2B48" w:rsidRDefault="00404D83" w:rsidP="00404D83">
      <w:pPr>
        <w:pBdr>
          <w:top w:val="nil"/>
          <w:left w:val="nil"/>
          <w:bottom w:val="nil"/>
          <w:right w:val="nil"/>
          <w:between w:val="nil"/>
        </w:pBdr>
        <w:spacing w:line="360" w:lineRule="auto"/>
        <w:ind w:hanging="2"/>
        <w:rPr>
          <w:rFonts w:ascii="Times New Roman" w:hAnsi="Times New Roman" w:cs="Times New Roman"/>
          <w:color w:val="000000"/>
        </w:rPr>
      </w:pPr>
      <w:r w:rsidRPr="000F2B48">
        <w:rPr>
          <w:rFonts w:ascii="Times New Roman" w:hAnsi="Times New Roman" w:cs="Times New Roman"/>
          <w:b/>
          <w:color w:val="000000"/>
        </w:rPr>
        <w:t xml:space="preserve">In entrata: </w:t>
      </w:r>
      <w:r w:rsidRPr="000F2B48">
        <w:rPr>
          <w:rFonts w:ascii="Times New Roman" w:hAnsi="Times New Roman" w:cs="Times New Roman"/>
          <w:color w:val="000000"/>
        </w:rPr>
        <w:t>compilazione a cura dei docenti di classe 1^ della scuola primaria nel mese di ottobre dell’anno successivo)</w:t>
      </w:r>
    </w:p>
    <w:p w:rsidR="00404D83" w:rsidRPr="000F2B48" w:rsidRDefault="00404D83" w:rsidP="00404D83">
      <w:pPr>
        <w:pBdr>
          <w:top w:val="nil"/>
          <w:left w:val="nil"/>
          <w:bottom w:val="nil"/>
          <w:right w:val="nil"/>
          <w:between w:val="nil"/>
        </w:pBdr>
        <w:ind w:hanging="2"/>
        <w:rPr>
          <w:rFonts w:ascii="Times New Roman" w:hAnsi="Times New Roman" w:cs="Times New Roman"/>
          <w:color w:val="000000"/>
        </w:rPr>
      </w:pPr>
    </w:p>
    <w:tbl>
      <w:tblPr>
        <w:tblW w:w="1024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5"/>
        <w:gridCol w:w="2655"/>
        <w:gridCol w:w="3255"/>
        <w:gridCol w:w="990"/>
        <w:gridCol w:w="1170"/>
      </w:tblGrid>
      <w:tr w:rsidR="00404D83" w:rsidRPr="000F2B48" w:rsidTr="00720C4D">
        <w:tc>
          <w:tcPr>
            <w:tcW w:w="2175"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hAnsi="Times New Roman" w:cs="Times New Roman"/>
                <w:b/>
                <w:color w:val="000000"/>
              </w:rPr>
              <w:t xml:space="preserve">Competenze chiave di riferimento </w:t>
            </w:r>
            <w:r w:rsidRPr="000F2B48">
              <w:rPr>
                <w:rFonts w:ascii="Times New Roman" w:hAnsi="Times New Roman" w:cs="Times New Roman"/>
                <w:color w:val="000000"/>
              </w:rPr>
              <w:t>(I campi d’esperienza prevalenti e concorrenti)</w:t>
            </w:r>
          </w:p>
        </w:tc>
        <w:tc>
          <w:tcPr>
            <w:tcW w:w="2655"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hAnsi="Times New Roman" w:cs="Times New Roman"/>
                <w:b/>
                <w:color w:val="000000"/>
              </w:rPr>
              <w:t>Tappe significative verso le competenze chiave</w:t>
            </w:r>
            <w:r w:rsidRPr="000F2B48">
              <w:rPr>
                <w:rFonts w:ascii="Times New Roman" w:hAnsi="Times New Roman" w:cs="Times New Roman"/>
                <w:color w:val="000000"/>
              </w:rPr>
              <w:t xml:space="preserve"> (Compiti di sviluppo in termini d’identità, autonomia, competenza, cittadinanza)</w:t>
            </w:r>
          </w:p>
        </w:tc>
        <w:tc>
          <w:tcPr>
            <w:tcW w:w="3255" w:type="dxa"/>
            <w:tcBorders>
              <w:bottom w:val="single" w:sz="4" w:space="0" w:color="000000"/>
            </w:tcBorders>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hAnsi="Times New Roman" w:cs="Times New Roman"/>
                <w:b/>
                <w:color w:val="000000"/>
              </w:rPr>
              <w:t>Descrittori di competenza/traguardi</w:t>
            </w:r>
          </w:p>
        </w:tc>
        <w:tc>
          <w:tcPr>
            <w:tcW w:w="99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eastAsia="Libre Baskerville" w:hAnsi="Times New Roman" w:cs="Times New Roman"/>
                <w:b/>
                <w:color w:val="000000"/>
                <w:sz w:val="24"/>
                <w:szCs w:val="24"/>
              </w:rPr>
              <w:t>In uscita</w:t>
            </w: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eastAsia="Libre Baskerville" w:hAnsi="Times New Roman" w:cs="Times New Roman"/>
                <w:b/>
                <w:color w:val="000000"/>
                <w:sz w:val="24"/>
                <w:szCs w:val="24"/>
              </w:rPr>
              <w:t>In entrata</w:t>
            </w:r>
          </w:p>
        </w:tc>
      </w:tr>
      <w:tr w:rsidR="00404D83" w:rsidRPr="000F2B48" w:rsidTr="00720C4D">
        <w:trPr>
          <w:trHeight w:val="625"/>
        </w:trPr>
        <w:tc>
          <w:tcPr>
            <w:tcW w:w="2175" w:type="dxa"/>
            <w:vMerge w:val="restart"/>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hAnsi="Times New Roman" w:cs="Times New Roman"/>
                <w:b/>
                <w:color w:val="000000"/>
              </w:rPr>
              <w:t>Comunicazione nella madre lingua</w:t>
            </w:r>
            <w:r w:rsidRPr="000F2B48">
              <w:rPr>
                <w:rFonts w:ascii="Times New Roman" w:hAnsi="Times New Roman" w:cs="Times New Roman"/>
                <w:color w:val="000000"/>
              </w:rPr>
              <w:t xml:space="preserve"> (I discorsi e le parole – tutti)</w:t>
            </w:r>
          </w:p>
        </w:tc>
        <w:tc>
          <w:tcPr>
            <w:tcW w:w="2655" w:type="dxa"/>
            <w:vMerge w:val="restart"/>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hAnsi="Times New Roman" w:cs="Times New Roman"/>
                <w:color w:val="000000"/>
              </w:rPr>
              <w:t>Sa raccontare, narrare, descrivere situazioni ed esperienze vissute, comunica e si esprime con una pluralità di linguaggi, utilizza con sempre maggiore proprietà la lingua italiana</w:t>
            </w: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hAnsi="Times New Roman" w:cs="Times New Roman"/>
                <w:color w:val="000000"/>
              </w:rPr>
              <w:t>Utilizza la lingua italiana, arricchisce e precisa il proprio lessico, fa ipotesi sui significati, inventa nuove parole</w:t>
            </w:r>
          </w:p>
        </w:tc>
        <w:tc>
          <w:tcPr>
            <w:tcW w:w="99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625"/>
        </w:trPr>
        <w:tc>
          <w:tcPr>
            <w:tcW w:w="217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265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hAnsi="Times New Roman" w:cs="Times New Roman"/>
                <w:color w:val="000000"/>
              </w:rPr>
              <w:t>Comprende parole e discorsi, ascolta narrazioni, racconta storie, sperimenta rime, filastrocche, drammatizzazioni</w:t>
            </w:r>
          </w:p>
        </w:tc>
        <w:tc>
          <w:tcPr>
            <w:tcW w:w="99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960"/>
        </w:trPr>
        <w:tc>
          <w:tcPr>
            <w:tcW w:w="217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265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hAnsi="Times New Roman" w:cs="Times New Roman"/>
                <w:color w:val="000000"/>
              </w:rPr>
              <w:t xml:space="preserve">Si esprime e comunica agli altri emozioni, sentimenti e </w:t>
            </w:r>
            <w:r w:rsidRPr="000F2B48">
              <w:rPr>
                <w:rFonts w:ascii="Times New Roman" w:hAnsi="Times New Roman" w:cs="Times New Roman"/>
              </w:rPr>
              <w:t>vissuti</w:t>
            </w:r>
            <w:r w:rsidRPr="000F2B48">
              <w:rPr>
                <w:rFonts w:ascii="Times New Roman" w:hAnsi="Times New Roman" w:cs="Times New Roman"/>
                <w:color w:val="000000"/>
              </w:rPr>
              <w:t xml:space="preserve"> attraverso il linguaggio verbale</w:t>
            </w:r>
          </w:p>
        </w:tc>
        <w:tc>
          <w:tcPr>
            <w:tcW w:w="99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627"/>
        </w:trPr>
        <w:tc>
          <w:tcPr>
            <w:tcW w:w="217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265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hAnsi="Times New Roman" w:cs="Times New Roman"/>
                <w:color w:val="000000"/>
              </w:rPr>
              <w:t>Sperimenta prime forme di scrittura formale</w:t>
            </w:r>
          </w:p>
        </w:tc>
        <w:tc>
          <w:tcPr>
            <w:tcW w:w="99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339"/>
        </w:trPr>
        <w:tc>
          <w:tcPr>
            <w:tcW w:w="2175" w:type="dxa"/>
            <w:vMerge w:val="restart"/>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0"/>
                <w:szCs w:val="20"/>
              </w:rPr>
            </w:pPr>
            <w:r w:rsidRPr="000F2B48">
              <w:rPr>
                <w:rFonts w:ascii="Times New Roman" w:hAnsi="Times New Roman" w:cs="Times New Roman"/>
                <w:b/>
                <w:color w:val="000000"/>
              </w:rPr>
              <w:t>Comunicazione nelle lingue straniere</w:t>
            </w:r>
            <w:r w:rsidRPr="000F2B48">
              <w:rPr>
                <w:rFonts w:ascii="Times New Roman" w:hAnsi="Times New Roman" w:cs="Times New Roman"/>
                <w:color w:val="000000"/>
              </w:rPr>
              <w:t xml:space="preserve"> (I discorsi e le parole – tutti)</w:t>
            </w:r>
          </w:p>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2655" w:type="dxa"/>
            <w:vMerge w:val="restart"/>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hAnsi="Times New Roman" w:cs="Times New Roman"/>
                <w:color w:val="000000"/>
              </w:rPr>
              <w:lastRenderedPageBreak/>
              <w:t xml:space="preserve">Riconosce ed utilizza in situazioni ludiche i primi elementi della comunicazione e facili parole legate a contesti </w:t>
            </w:r>
            <w:r w:rsidRPr="000F2B48">
              <w:rPr>
                <w:rFonts w:ascii="Times New Roman" w:hAnsi="Times New Roman" w:cs="Times New Roman"/>
                <w:color w:val="000000"/>
              </w:rPr>
              <w:lastRenderedPageBreak/>
              <w:t>reali</w:t>
            </w: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hAnsi="Times New Roman" w:cs="Times New Roman"/>
                <w:color w:val="000000"/>
              </w:rPr>
              <w:lastRenderedPageBreak/>
              <w:t xml:space="preserve">Utilizza in modo pertinente parole e frasi standard imparate </w:t>
            </w:r>
          </w:p>
        </w:tc>
        <w:tc>
          <w:tcPr>
            <w:tcW w:w="99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337"/>
        </w:trPr>
        <w:tc>
          <w:tcPr>
            <w:tcW w:w="217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265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hAnsi="Times New Roman" w:cs="Times New Roman"/>
                <w:color w:val="000000"/>
              </w:rPr>
              <w:t xml:space="preserve">Recita brevi e semplici filastrocche, canta canzoncine imparate a memoria </w:t>
            </w:r>
          </w:p>
        </w:tc>
        <w:tc>
          <w:tcPr>
            <w:tcW w:w="99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337"/>
        </w:trPr>
        <w:tc>
          <w:tcPr>
            <w:tcW w:w="217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265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hAnsi="Times New Roman" w:cs="Times New Roman"/>
                <w:color w:val="000000"/>
              </w:rPr>
              <w:t>Nomina oggetti noti in contesto reale o illustrati usando termini noti</w:t>
            </w:r>
          </w:p>
        </w:tc>
        <w:tc>
          <w:tcPr>
            <w:tcW w:w="99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876"/>
        </w:trPr>
        <w:tc>
          <w:tcPr>
            <w:tcW w:w="2175" w:type="dxa"/>
            <w:vMerge w:val="restart"/>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hAnsi="Times New Roman" w:cs="Times New Roman"/>
                <w:b/>
                <w:color w:val="000000"/>
              </w:rPr>
              <w:lastRenderedPageBreak/>
              <w:t>Competenza di base matematica, scienza e tecnologia</w:t>
            </w:r>
            <w:r w:rsidRPr="000F2B48">
              <w:rPr>
                <w:rFonts w:ascii="Times New Roman" w:hAnsi="Times New Roman" w:cs="Times New Roman"/>
                <w:color w:val="000000"/>
              </w:rPr>
              <w:t xml:space="preserve"> (la conoscenza del mondo)</w:t>
            </w:r>
          </w:p>
        </w:tc>
        <w:tc>
          <w:tcPr>
            <w:tcW w:w="2655" w:type="dxa"/>
            <w:vMerge w:val="restart"/>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hAnsi="Times New Roman" w:cs="Times New Roman"/>
                <w:color w:val="000000"/>
              </w:rPr>
              <w:t>Dimostra prime abilità di tipo logico, inizia ad interiorizzare le coordinate spazio-temporali e ad orientarsi nel mondo dei simboli, delle rappresentazioni, dei media, delle tecnologie. Rileva le caratteristiche principali di eventi, oggetti, situazioni.</w:t>
            </w: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hAnsi="Times New Roman" w:cs="Times New Roman"/>
                <w:color w:val="000000"/>
              </w:rPr>
              <w:t xml:space="preserve">Raggruppa, ordina oggetti, compie seriazioni, effettua corrispondenze biunivoche, realizza sequenze grafiche e ritmi </w:t>
            </w:r>
          </w:p>
        </w:tc>
        <w:tc>
          <w:tcPr>
            <w:tcW w:w="99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420"/>
        </w:trPr>
        <w:tc>
          <w:tcPr>
            <w:tcW w:w="217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265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hAnsi="Times New Roman" w:cs="Times New Roman"/>
                <w:color w:val="000000"/>
              </w:rPr>
              <w:t>Utilizza quantificatori e numeri</w:t>
            </w:r>
          </w:p>
        </w:tc>
        <w:tc>
          <w:tcPr>
            <w:tcW w:w="99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873"/>
        </w:trPr>
        <w:tc>
          <w:tcPr>
            <w:tcW w:w="217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265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hAnsi="Times New Roman" w:cs="Times New Roman"/>
                <w:color w:val="000000"/>
              </w:rPr>
              <w:t>Mette in corretta sequenza esperienze, azioni, avvenimenti, eventi della propria storia</w:t>
            </w:r>
          </w:p>
        </w:tc>
        <w:tc>
          <w:tcPr>
            <w:tcW w:w="99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315"/>
        </w:trPr>
        <w:tc>
          <w:tcPr>
            <w:tcW w:w="217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265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hAnsi="Times New Roman" w:cs="Times New Roman"/>
                <w:color w:val="000000"/>
              </w:rPr>
              <w:t>Riferisce le fasi di un semplice esperimento</w:t>
            </w:r>
          </w:p>
        </w:tc>
        <w:tc>
          <w:tcPr>
            <w:tcW w:w="99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315"/>
        </w:trPr>
        <w:tc>
          <w:tcPr>
            <w:tcW w:w="217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265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hAnsi="Times New Roman" w:cs="Times New Roman"/>
                <w:color w:val="000000"/>
              </w:rPr>
              <w:t>Individua rapporti spaziali e topologici di base attraverso l’azione diretta</w:t>
            </w:r>
          </w:p>
        </w:tc>
        <w:tc>
          <w:tcPr>
            <w:tcW w:w="99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450"/>
        </w:trPr>
        <w:tc>
          <w:tcPr>
            <w:tcW w:w="2175" w:type="dxa"/>
            <w:vMerge w:val="restart"/>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hAnsi="Times New Roman" w:cs="Times New Roman"/>
                <w:b/>
                <w:color w:val="000000"/>
              </w:rPr>
              <w:t>Competenza digitale</w:t>
            </w:r>
            <w:r w:rsidRPr="000F2B48">
              <w:rPr>
                <w:rFonts w:ascii="Times New Roman" w:hAnsi="Times New Roman" w:cs="Times New Roman"/>
                <w:color w:val="000000"/>
              </w:rPr>
              <w:t xml:space="preserve"> </w:t>
            </w:r>
          </w:p>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hAnsi="Times New Roman" w:cs="Times New Roman"/>
                <w:color w:val="000000"/>
              </w:rPr>
              <w:t>(Tutti)</w:t>
            </w:r>
          </w:p>
        </w:tc>
        <w:tc>
          <w:tcPr>
            <w:tcW w:w="2655" w:type="dxa"/>
            <w:vMerge w:val="restart"/>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hAnsi="Times New Roman" w:cs="Times New Roman"/>
                <w:color w:val="000000"/>
              </w:rPr>
              <w:t>Utilizza le nuove tecnologie per giocare e svolgere semplici attività didattiche con la supervisione dell’insegnante</w:t>
            </w: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hAnsi="Times New Roman" w:cs="Times New Roman"/>
                <w:color w:val="000000"/>
              </w:rPr>
              <w:t xml:space="preserve">Riconosce lettere e numeri sulla tastiera </w:t>
            </w:r>
          </w:p>
        </w:tc>
        <w:tc>
          <w:tcPr>
            <w:tcW w:w="99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450"/>
        </w:trPr>
        <w:tc>
          <w:tcPr>
            <w:tcW w:w="217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265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hAnsi="Times New Roman" w:cs="Times New Roman"/>
                <w:color w:val="000000"/>
              </w:rPr>
              <w:t xml:space="preserve">Utilizza tastiera e mouse, apre icone o file </w:t>
            </w:r>
          </w:p>
        </w:tc>
        <w:tc>
          <w:tcPr>
            <w:tcW w:w="99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450"/>
        </w:trPr>
        <w:tc>
          <w:tcPr>
            <w:tcW w:w="217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265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hAnsi="Times New Roman" w:cs="Times New Roman"/>
                <w:color w:val="000000"/>
              </w:rPr>
              <w:t xml:space="preserve">Utilizza il PC per attività e giochi didattici </w:t>
            </w:r>
          </w:p>
        </w:tc>
        <w:tc>
          <w:tcPr>
            <w:tcW w:w="99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1320"/>
        </w:trPr>
        <w:tc>
          <w:tcPr>
            <w:tcW w:w="2175" w:type="dxa"/>
            <w:vMerge w:val="restart"/>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hAnsi="Times New Roman" w:cs="Times New Roman"/>
                <w:b/>
                <w:color w:val="000000"/>
              </w:rPr>
              <w:t>Imparare ad imparare</w:t>
            </w:r>
          </w:p>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hAnsi="Times New Roman" w:cs="Times New Roman"/>
                <w:color w:val="000000"/>
              </w:rPr>
              <w:t xml:space="preserve"> (Tutti)</w:t>
            </w:r>
          </w:p>
        </w:tc>
        <w:tc>
          <w:tcPr>
            <w:tcW w:w="2655" w:type="dxa"/>
            <w:vMerge w:val="restart"/>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hAnsi="Times New Roman" w:cs="Times New Roman"/>
                <w:color w:val="000000"/>
              </w:rPr>
              <w:t>Ha un positivo rapporto con la corporeità, ha maturato una sufficiente fiducia in sé.</w:t>
            </w: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hAnsi="Times New Roman" w:cs="Times New Roman"/>
                <w:color w:val="000000"/>
              </w:rPr>
              <w:t xml:space="preserve">Ricava informazioni da spiegazioni, schemi, filmati, immagini ed errori personali </w:t>
            </w:r>
          </w:p>
        </w:tc>
        <w:tc>
          <w:tcPr>
            <w:tcW w:w="99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1142"/>
        </w:trPr>
        <w:tc>
          <w:tcPr>
            <w:tcW w:w="217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265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hAnsi="Times New Roman" w:cs="Times New Roman"/>
                <w:color w:val="000000"/>
              </w:rPr>
              <w:t>Ha fiducia nella propria capacità di apprendere e se necessario si rivolge all’adulto o al compagno per raggiungere un risultato</w:t>
            </w:r>
          </w:p>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99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741"/>
        </w:trPr>
        <w:tc>
          <w:tcPr>
            <w:tcW w:w="2175" w:type="dxa"/>
            <w:vMerge w:val="restart"/>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hAnsi="Times New Roman" w:cs="Times New Roman"/>
                <w:b/>
                <w:color w:val="000000"/>
              </w:rPr>
              <w:t>Competenze sociali e civiche</w:t>
            </w:r>
            <w:r w:rsidRPr="000F2B48">
              <w:rPr>
                <w:rFonts w:ascii="Times New Roman" w:hAnsi="Times New Roman" w:cs="Times New Roman"/>
                <w:color w:val="000000"/>
              </w:rPr>
              <w:t xml:space="preserve"> (Il sé e l’altro – tutti)</w:t>
            </w:r>
          </w:p>
        </w:tc>
        <w:tc>
          <w:tcPr>
            <w:tcW w:w="2655" w:type="dxa"/>
            <w:vMerge w:val="restart"/>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hAnsi="Times New Roman" w:cs="Times New Roman"/>
                <w:color w:val="000000"/>
              </w:rPr>
              <w:t>Condivide esperienze e giochi, utilizza materiali e risorse comuni, affronta gradualmente i conflitti e ha iniziato a riconoscere le regole del comportamento nei contesti privati e pubblici.</w:t>
            </w: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hAnsi="Times New Roman" w:cs="Times New Roman"/>
                <w:color w:val="000000"/>
              </w:rPr>
              <w:t>Collabora nel gioco e nel lavoro osservando le regole poste dagli adulti e condivise nel gruppo</w:t>
            </w:r>
          </w:p>
        </w:tc>
        <w:tc>
          <w:tcPr>
            <w:tcW w:w="99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738"/>
        </w:trPr>
        <w:tc>
          <w:tcPr>
            <w:tcW w:w="217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265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r w:rsidRPr="000F2B48">
              <w:rPr>
                <w:rFonts w:ascii="Times New Roman" w:hAnsi="Times New Roman" w:cs="Times New Roman"/>
                <w:color w:val="000000"/>
              </w:rPr>
              <w:t>Riconosce e controlla le emozioni</w:t>
            </w:r>
          </w:p>
        </w:tc>
        <w:tc>
          <w:tcPr>
            <w:tcW w:w="99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895"/>
        </w:trPr>
        <w:tc>
          <w:tcPr>
            <w:tcW w:w="2175" w:type="dxa"/>
            <w:vMerge w:val="restart"/>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hAnsi="Times New Roman" w:cs="Times New Roman"/>
                <w:b/>
                <w:color w:val="000000"/>
              </w:rPr>
              <w:t>Spirito d’iniziativa ed imprenditorialità</w:t>
            </w:r>
            <w:r w:rsidRPr="000F2B48">
              <w:rPr>
                <w:rFonts w:ascii="Times New Roman" w:hAnsi="Times New Roman" w:cs="Times New Roman"/>
                <w:color w:val="000000"/>
              </w:rPr>
              <w:t xml:space="preserve"> (Tutti)</w:t>
            </w:r>
          </w:p>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p>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p>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p>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p>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p>
        </w:tc>
        <w:tc>
          <w:tcPr>
            <w:tcW w:w="2655" w:type="dxa"/>
            <w:vMerge w:val="restart"/>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hAnsi="Times New Roman" w:cs="Times New Roman"/>
                <w:color w:val="000000"/>
              </w:rPr>
              <w:lastRenderedPageBreak/>
              <w:t xml:space="preserve">È attento alle consegne, si appassiona, porta a termine il lavoro. Manifesta </w:t>
            </w:r>
            <w:r w:rsidRPr="000F2B48">
              <w:rPr>
                <w:rFonts w:ascii="Times New Roman" w:hAnsi="Times New Roman" w:cs="Times New Roman"/>
                <w:color w:val="000000"/>
              </w:rPr>
              <w:lastRenderedPageBreak/>
              <w:t>curiosità e voglia di sperimentare, interagisce con le cose, l’ambiente e le persone</w:t>
            </w:r>
          </w:p>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hAnsi="Times New Roman" w:cs="Times New Roman"/>
                <w:color w:val="000000"/>
              </w:rPr>
              <w:lastRenderedPageBreak/>
              <w:t>Prende iniziative di gioco e di lavoro</w:t>
            </w:r>
          </w:p>
        </w:tc>
        <w:tc>
          <w:tcPr>
            <w:tcW w:w="99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895"/>
        </w:trPr>
        <w:tc>
          <w:tcPr>
            <w:tcW w:w="217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265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hAnsi="Times New Roman" w:cs="Times New Roman"/>
                <w:color w:val="000000"/>
              </w:rPr>
              <w:t>Ipotizza semplici procedure o sequenze di operazioni per lo svolgimento di un compito o la realizzazione di un gioco</w:t>
            </w:r>
          </w:p>
        </w:tc>
        <w:tc>
          <w:tcPr>
            <w:tcW w:w="990" w:type="dxa"/>
            <w:tcBorders>
              <w:bottom w:val="single" w:sz="4" w:space="0" w:color="000000"/>
            </w:tcBorders>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321"/>
        </w:trPr>
        <w:tc>
          <w:tcPr>
            <w:tcW w:w="2175" w:type="dxa"/>
            <w:vMerge w:val="restart"/>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hAnsi="Times New Roman" w:cs="Times New Roman"/>
                <w:b/>
                <w:color w:val="000000"/>
              </w:rPr>
              <w:lastRenderedPageBreak/>
              <w:t>Consapevolezza ed espressione culturale</w:t>
            </w:r>
            <w:r w:rsidRPr="000F2B48">
              <w:rPr>
                <w:rFonts w:ascii="Times New Roman" w:hAnsi="Times New Roman" w:cs="Times New Roman"/>
                <w:color w:val="000000"/>
              </w:rPr>
              <w:t xml:space="preserve"> (Il corpo e il movimento immagini, suoni, colori)</w:t>
            </w:r>
          </w:p>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eastAsia="Times New Roman" w:hAnsi="Times New Roman" w:cs="Times New Roman"/>
                <w:color w:val="000000"/>
                <w:sz w:val="24"/>
                <w:szCs w:val="24"/>
              </w:rPr>
              <w:t xml:space="preserve">                             </w:t>
            </w:r>
          </w:p>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p>
        </w:tc>
        <w:tc>
          <w:tcPr>
            <w:tcW w:w="2655" w:type="dxa"/>
            <w:vMerge w:val="restart"/>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hAnsi="Times New Roman" w:cs="Times New Roman"/>
                <w:color w:val="000000"/>
              </w:rPr>
              <w:t>Si esprime in modo personale, con creatività e partecipazione.</w:t>
            </w:r>
          </w:p>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hAnsi="Times New Roman" w:cs="Times New Roman"/>
                <w:color w:val="000000"/>
              </w:rPr>
              <w:t>Coordina i gesti oculo -manuali completando schede grafico-operative</w:t>
            </w:r>
          </w:p>
        </w:tc>
        <w:tc>
          <w:tcPr>
            <w:tcW w:w="990" w:type="dxa"/>
            <w:tcBorders>
              <w:bottom w:val="single" w:sz="4" w:space="0" w:color="000000"/>
            </w:tcBorders>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321"/>
        </w:trPr>
        <w:tc>
          <w:tcPr>
            <w:tcW w:w="217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265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hAnsi="Times New Roman" w:cs="Times New Roman"/>
                <w:color w:val="000000"/>
              </w:rPr>
              <w:t>Realizza giochi simbolici</w:t>
            </w:r>
          </w:p>
        </w:tc>
        <w:tc>
          <w:tcPr>
            <w:tcW w:w="990" w:type="dxa"/>
            <w:tcBorders>
              <w:bottom w:val="single" w:sz="4" w:space="0" w:color="000000"/>
            </w:tcBorders>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321"/>
        </w:trPr>
        <w:tc>
          <w:tcPr>
            <w:tcW w:w="217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265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hAnsi="Times New Roman" w:cs="Times New Roman"/>
                <w:color w:val="000000"/>
              </w:rPr>
              <w:t>Realizza manufatti plastici e grafici utilizzando diverse tecniche manipolative</w:t>
            </w:r>
          </w:p>
        </w:tc>
        <w:tc>
          <w:tcPr>
            <w:tcW w:w="990" w:type="dxa"/>
            <w:tcBorders>
              <w:bottom w:val="single" w:sz="4" w:space="0" w:color="000000"/>
            </w:tcBorders>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r w:rsidR="00404D83" w:rsidRPr="000F2B48" w:rsidTr="00720C4D">
        <w:trPr>
          <w:trHeight w:val="321"/>
        </w:trPr>
        <w:tc>
          <w:tcPr>
            <w:tcW w:w="217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2655" w:type="dxa"/>
            <w:vMerge/>
          </w:tcPr>
          <w:p w:rsidR="00404D83" w:rsidRPr="000F2B48" w:rsidRDefault="00404D83" w:rsidP="00720C4D">
            <w:pPr>
              <w:pBdr>
                <w:top w:val="nil"/>
                <w:left w:val="nil"/>
                <w:bottom w:val="nil"/>
                <w:right w:val="nil"/>
                <w:between w:val="nil"/>
              </w:pBdr>
              <w:spacing w:line="276" w:lineRule="auto"/>
              <w:ind w:hanging="2"/>
              <w:rPr>
                <w:rFonts w:ascii="Times New Roman" w:eastAsia="Libre Baskerville" w:hAnsi="Times New Roman" w:cs="Times New Roman"/>
                <w:color w:val="000000"/>
                <w:sz w:val="24"/>
                <w:szCs w:val="24"/>
              </w:rPr>
            </w:pPr>
          </w:p>
        </w:tc>
        <w:tc>
          <w:tcPr>
            <w:tcW w:w="3255" w:type="dxa"/>
          </w:tcPr>
          <w:p w:rsidR="00404D83" w:rsidRPr="000F2B48" w:rsidRDefault="00404D83" w:rsidP="00720C4D">
            <w:pPr>
              <w:widowControl/>
              <w:pBdr>
                <w:top w:val="nil"/>
                <w:left w:val="nil"/>
                <w:bottom w:val="nil"/>
                <w:right w:val="nil"/>
                <w:between w:val="nil"/>
              </w:pBdr>
              <w:ind w:hanging="2"/>
              <w:rPr>
                <w:rFonts w:ascii="Times New Roman" w:eastAsia="Times New Roman" w:hAnsi="Times New Roman" w:cs="Times New Roman"/>
                <w:color w:val="000000"/>
                <w:sz w:val="24"/>
                <w:szCs w:val="24"/>
              </w:rPr>
            </w:pPr>
            <w:r w:rsidRPr="000F2B48">
              <w:rPr>
                <w:rFonts w:ascii="Times New Roman" w:hAnsi="Times New Roman" w:cs="Times New Roman"/>
                <w:color w:val="000000"/>
              </w:rPr>
              <w:t>Ascolta brani musicali, segue il ritmo con il corpo ed esegue semplici danze</w:t>
            </w:r>
          </w:p>
        </w:tc>
        <w:tc>
          <w:tcPr>
            <w:tcW w:w="990" w:type="dxa"/>
            <w:tcBorders>
              <w:bottom w:val="single" w:sz="4" w:space="0" w:color="000000"/>
            </w:tcBorders>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c>
          <w:tcPr>
            <w:tcW w:w="1170" w:type="dxa"/>
          </w:tcPr>
          <w:p w:rsidR="00404D83" w:rsidRPr="000F2B48" w:rsidRDefault="00404D83" w:rsidP="00720C4D">
            <w:pPr>
              <w:widowControl/>
              <w:pBdr>
                <w:top w:val="nil"/>
                <w:left w:val="nil"/>
                <w:bottom w:val="nil"/>
                <w:right w:val="nil"/>
                <w:between w:val="nil"/>
              </w:pBdr>
              <w:ind w:hanging="2"/>
              <w:rPr>
                <w:rFonts w:ascii="Times New Roman" w:eastAsia="Libre Baskerville" w:hAnsi="Times New Roman" w:cs="Times New Roman"/>
                <w:color w:val="000000"/>
                <w:sz w:val="24"/>
                <w:szCs w:val="24"/>
              </w:rPr>
            </w:pPr>
          </w:p>
        </w:tc>
      </w:tr>
    </w:tbl>
    <w:p w:rsidR="00404D83" w:rsidRPr="000F2B48" w:rsidRDefault="00404D83" w:rsidP="00404D83">
      <w:pPr>
        <w:pBdr>
          <w:top w:val="nil"/>
          <w:left w:val="nil"/>
          <w:bottom w:val="nil"/>
          <w:right w:val="nil"/>
          <w:between w:val="nil"/>
        </w:pBdr>
        <w:ind w:hanging="2"/>
        <w:jc w:val="both"/>
        <w:rPr>
          <w:rFonts w:ascii="Times New Roman" w:hAnsi="Times New Roman" w:cs="Times New Roman"/>
          <w:color w:val="000000"/>
        </w:rPr>
      </w:pPr>
    </w:p>
    <w:p w:rsidR="00404D83" w:rsidRPr="000F2B48" w:rsidRDefault="00404D83" w:rsidP="00404D83">
      <w:pPr>
        <w:pBdr>
          <w:top w:val="nil"/>
          <w:left w:val="nil"/>
          <w:bottom w:val="nil"/>
          <w:right w:val="nil"/>
          <w:between w:val="nil"/>
        </w:pBdr>
        <w:tabs>
          <w:tab w:val="left" w:pos="5612"/>
        </w:tabs>
        <w:ind w:hanging="2"/>
        <w:jc w:val="both"/>
        <w:rPr>
          <w:rFonts w:ascii="Times New Roman" w:hAnsi="Times New Roman" w:cs="Times New Roman"/>
          <w:b/>
          <w:color w:val="000000"/>
        </w:rPr>
      </w:pPr>
    </w:p>
    <w:p w:rsidR="00404D83" w:rsidRPr="000F2B48" w:rsidRDefault="00404D83" w:rsidP="00404D83">
      <w:pPr>
        <w:pBdr>
          <w:top w:val="nil"/>
          <w:left w:val="nil"/>
          <w:bottom w:val="nil"/>
          <w:right w:val="nil"/>
          <w:between w:val="nil"/>
        </w:pBdr>
        <w:tabs>
          <w:tab w:val="left" w:pos="5612"/>
        </w:tabs>
        <w:ind w:hanging="2"/>
        <w:jc w:val="both"/>
        <w:rPr>
          <w:rFonts w:ascii="Times New Roman" w:hAnsi="Times New Roman" w:cs="Times New Roman"/>
          <w:b/>
          <w:color w:val="000000"/>
        </w:rPr>
      </w:pPr>
    </w:p>
    <w:p w:rsidR="00404D83" w:rsidRPr="000F2B48" w:rsidRDefault="00404D83" w:rsidP="00404D83">
      <w:pPr>
        <w:pBdr>
          <w:top w:val="nil"/>
          <w:left w:val="nil"/>
          <w:bottom w:val="nil"/>
          <w:right w:val="nil"/>
          <w:between w:val="nil"/>
        </w:pBdr>
        <w:tabs>
          <w:tab w:val="left" w:pos="5612"/>
        </w:tabs>
        <w:ind w:hanging="2"/>
        <w:jc w:val="both"/>
        <w:rPr>
          <w:rFonts w:ascii="Times New Roman" w:hAnsi="Times New Roman" w:cs="Times New Roman"/>
          <w:b/>
          <w:color w:val="000000"/>
        </w:rPr>
      </w:pPr>
      <w:r w:rsidRPr="000F2B48">
        <w:rPr>
          <w:rFonts w:ascii="Times New Roman" w:hAnsi="Times New Roman" w:cs="Times New Roman"/>
          <w:b/>
          <w:color w:val="000000"/>
        </w:rPr>
        <w:t>Data…….</w:t>
      </w:r>
      <w:r w:rsidRPr="000F2B48">
        <w:rPr>
          <w:rFonts w:ascii="Times New Roman" w:hAnsi="Times New Roman" w:cs="Times New Roman"/>
          <w:b/>
          <w:color w:val="000000"/>
        </w:rPr>
        <w:tab/>
        <w:t>Le insegnanti</w:t>
      </w:r>
    </w:p>
    <w:p w:rsidR="00404D83" w:rsidRPr="000F2B48" w:rsidRDefault="00404D83" w:rsidP="00404D83">
      <w:pPr>
        <w:pBdr>
          <w:top w:val="nil"/>
          <w:left w:val="nil"/>
          <w:bottom w:val="nil"/>
          <w:right w:val="nil"/>
          <w:between w:val="nil"/>
        </w:pBdr>
        <w:ind w:hanging="2"/>
        <w:jc w:val="both"/>
        <w:rPr>
          <w:rFonts w:ascii="Times New Roman" w:hAnsi="Times New Roman" w:cs="Times New Roman"/>
          <w:color w:val="000000"/>
        </w:rPr>
      </w:pPr>
    </w:p>
    <w:p w:rsidR="00404D83" w:rsidRPr="000F2B48" w:rsidRDefault="00404D83" w:rsidP="0073328B">
      <w:pPr>
        <w:pBdr>
          <w:top w:val="nil"/>
          <w:left w:val="nil"/>
          <w:bottom w:val="nil"/>
          <w:right w:val="nil"/>
          <w:between w:val="nil"/>
        </w:pBdr>
        <w:spacing w:before="5"/>
        <w:jc w:val="both"/>
        <w:rPr>
          <w:rFonts w:ascii="Times New Roman" w:hAnsi="Times New Roman" w:cs="Times New Roman"/>
          <w:color w:val="000000"/>
        </w:rPr>
      </w:pPr>
    </w:p>
    <w:p w:rsidR="002E1265" w:rsidRPr="000F2B48" w:rsidRDefault="002E1265" w:rsidP="0073328B">
      <w:pPr>
        <w:pBdr>
          <w:top w:val="nil"/>
          <w:left w:val="nil"/>
          <w:bottom w:val="nil"/>
          <w:right w:val="nil"/>
          <w:between w:val="nil"/>
        </w:pBdr>
        <w:spacing w:before="5"/>
        <w:jc w:val="both"/>
        <w:rPr>
          <w:rFonts w:ascii="Times New Roman" w:hAnsi="Times New Roman" w:cs="Times New Roman"/>
          <w:color w:val="000000"/>
        </w:rPr>
      </w:pPr>
    </w:p>
    <w:p w:rsidR="00404D83" w:rsidRPr="000F2B48" w:rsidRDefault="000F2B48" w:rsidP="0073328B">
      <w:pPr>
        <w:pBdr>
          <w:top w:val="nil"/>
          <w:left w:val="nil"/>
          <w:bottom w:val="nil"/>
          <w:right w:val="nil"/>
          <w:between w:val="nil"/>
        </w:pBdr>
        <w:spacing w:before="5"/>
        <w:jc w:val="both"/>
        <w:rPr>
          <w:rFonts w:ascii="Times New Roman" w:hAnsi="Times New Roman" w:cs="Times New Roman"/>
          <w:color w:val="000000"/>
        </w:rPr>
      </w:pPr>
      <w:r w:rsidRPr="000F2B48">
        <w:rPr>
          <w:rFonts w:ascii="Times New Roman" w:hAnsi="Times New Roman" w:cs="Times New Roman"/>
          <w:color w:val="000000"/>
        </w:rPr>
        <w:t xml:space="preserve"> </w:t>
      </w:r>
    </w:p>
    <w:p w:rsidR="000F2B48" w:rsidRPr="000F2B48" w:rsidRDefault="000F2B48" w:rsidP="0073328B">
      <w:pPr>
        <w:pBdr>
          <w:top w:val="nil"/>
          <w:left w:val="nil"/>
          <w:bottom w:val="nil"/>
          <w:right w:val="nil"/>
          <w:between w:val="nil"/>
        </w:pBdr>
        <w:spacing w:before="5"/>
        <w:jc w:val="both"/>
        <w:rPr>
          <w:rFonts w:ascii="Times New Roman" w:hAnsi="Times New Roman" w:cs="Times New Roman"/>
          <w:color w:val="000000"/>
        </w:rPr>
      </w:pPr>
    </w:p>
    <w:p w:rsidR="000F2B48" w:rsidRPr="000F2B48" w:rsidRDefault="000F2B48" w:rsidP="000F2B48">
      <w:pPr>
        <w:pBdr>
          <w:top w:val="nil"/>
          <w:left w:val="nil"/>
          <w:bottom w:val="nil"/>
          <w:right w:val="nil"/>
          <w:between w:val="nil"/>
        </w:pBdr>
        <w:spacing w:before="5"/>
        <w:jc w:val="center"/>
        <w:rPr>
          <w:rFonts w:ascii="Times New Roman" w:hAnsi="Times New Roman" w:cs="Times New Roman"/>
          <w:b/>
          <w:color w:val="000000"/>
        </w:rPr>
      </w:pPr>
      <w:r w:rsidRPr="000F2B48">
        <w:rPr>
          <w:rFonts w:ascii="Times New Roman" w:hAnsi="Times New Roman" w:cs="Times New Roman"/>
          <w:b/>
          <w:color w:val="000000"/>
        </w:rPr>
        <w:t xml:space="preserve">                                                                Il Dirigente Scolastico</w:t>
      </w: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404D83" w:rsidRDefault="00404D83" w:rsidP="0073328B">
      <w:pPr>
        <w:pBdr>
          <w:top w:val="nil"/>
          <w:left w:val="nil"/>
          <w:bottom w:val="nil"/>
          <w:right w:val="nil"/>
          <w:between w:val="nil"/>
        </w:pBdr>
        <w:spacing w:before="5"/>
        <w:jc w:val="both"/>
        <w:rPr>
          <w:rFonts w:ascii="Times New Roman" w:hAnsi="Times New Roman" w:cs="Times New Roman"/>
          <w:color w:val="000000"/>
        </w:rPr>
      </w:pPr>
    </w:p>
    <w:p w:rsidR="00A066D2" w:rsidRPr="000F2B48" w:rsidRDefault="00A066D2" w:rsidP="000F2B48">
      <w:pPr>
        <w:tabs>
          <w:tab w:val="left" w:pos="4365"/>
          <w:tab w:val="center" w:pos="4819"/>
        </w:tabs>
        <w:suppressAutoHyphens/>
        <w:autoSpaceDN w:val="0"/>
        <w:ind w:hanging="2"/>
        <w:textAlignment w:val="baseline"/>
        <w:rPr>
          <w:rFonts w:ascii="Calibri" w:eastAsia="Calibri" w:hAnsi="Calibri"/>
          <w:lang w:eastAsia="en-US"/>
        </w:rPr>
      </w:pPr>
      <w:r w:rsidRPr="007340C5">
        <w:rPr>
          <w:rFonts w:ascii="Calibri" w:eastAsia="Calibri" w:hAnsi="Calibri"/>
          <w:sz w:val="16"/>
          <w:szCs w:val="16"/>
          <w:lang w:eastAsia="en-US"/>
        </w:rPr>
        <w:lastRenderedPageBreak/>
        <w:t xml:space="preserve">  </w:t>
      </w:r>
      <w:r>
        <w:rPr>
          <w:rFonts w:ascii="Calibri" w:eastAsia="Calibri" w:hAnsi="Calibri"/>
          <w:sz w:val="16"/>
          <w:szCs w:val="16"/>
          <w:lang w:eastAsia="en-US"/>
        </w:rPr>
        <w:t xml:space="preserve">                                                                                                                                                                                            </w:t>
      </w:r>
    </w:p>
    <w:p w:rsidR="00A066D2" w:rsidRPr="000F2B48" w:rsidRDefault="00A066D2" w:rsidP="00A066D2">
      <w:pPr>
        <w:ind w:left="1" w:hanging="3"/>
        <w:jc w:val="center"/>
        <w:rPr>
          <w:rFonts w:ascii="Times New Roman" w:hAnsi="Times New Roman" w:cs="Times New Roman"/>
          <w:b/>
          <w:bCs/>
          <w:sz w:val="32"/>
          <w:szCs w:val="32"/>
        </w:rPr>
      </w:pPr>
      <w:r w:rsidRPr="000F2B48">
        <w:rPr>
          <w:rFonts w:ascii="Times New Roman" w:hAnsi="Times New Roman" w:cs="Times New Roman"/>
          <w:b/>
          <w:bCs/>
          <w:sz w:val="32"/>
          <w:szCs w:val="32"/>
        </w:rPr>
        <w:t xml:space="preserve">SCUOLA DELL’INFANZIA PLESSO…………………………… </w:t>
      </w:r>
    </w:p>
    <w:p w:rsidR="00A066D2" w:rsidRPr="000F2B48" w:rsidRDefault="00A066D2" w:rsidP="00A066D2">
      <w:pPr>
        <w:ind w:left="2" w:hanging="4"/>
        <w:jc w:val="center"/>
        <w:rPr>
          <w:rFonts w:ascii="Times New Roman" w:hAnsi="Times New Roman" w:cs="Times New Roman"/>
          <w:b/>
          <w:bCs/>
          <w:i/>
          <w:iCs/>
          <w:sz w:val="36"/>
          <w:szCs w:val="36"/>
          <w:u w:val="single"/>
        </w:rPr>
      </w:pPr>
      <w:r w:rsidRPr="000F2B48">
        <w:rPr>
          <w:rFonts w:ascii="Times New Roman" w:hAnsi="Times New Roman" w:cs="Times New Roman"/>
          <w:b/>
          <w:bCs/>
          <w:i/>
          <w:iCs/>
          <w:sz w:val="36"/>
          <w:szCs w:val="36"/>
          <w:u w:val="single"/>
        </w:rPr>
        <w:t xml:space="preserve">DOCUMENTO DI VALUTAZIONE </w:t>
      </w:r>
      <w:r w:rsidRPr="000F2B48">
        <w:rPr>
          <w:rFonts w:ascii="Times New Roman" w:hAnsi="Times New Roman" w:cs="Times New Roman"/>
          <w:b/>
          <w:bCs/>
        </w:rPr>
        <w:t xml:space="preserve">- </w:t>
      </w:r>
      <w:r w:rsidRPr="000F2B48">
        <w:rPr>
          <w:rFonts w:ascii="Times New Roman" w:hAnsi="Times New Roman" w:cs="Times New Roman"/>
          <w:b/>
          <w:bCs/>
          <w:i/>
          <w:iCs/>
          <w:sz w:val="36"/>
          <w:szCs w:val="36"/>
          <w:u w:val="single"/>
        </w:rPr>
        <w:t>ANNO SCOLASTICO 2021/2022</w:t>
      </w:r>
    </w:p>
    <w:p w:rsidR="00A066D2" w:rsidRDefault="00A066D2" w:rsidP="00A066D2">
      <w:pPr>
        <w:ind w:hanging="2"/>
        <w:jc w:val="both"/>
        <w:rPr>
          <w:rFonts w:ascii="Tw Cen MT" w:hAnsi="Tw Cen MT"/>
          <w:b/>
        </w:rPr>
      </w:pPr>
    </w:p>
    <w:p w:rsidR="00A066D2" w:rsidRPr="000F2B48" w:rsidRDefault="00A066D2" w:rsidP="00A066D2">
      <w:pPr>
        <w:ind w:hanging="2"/>
        <w:jc w:val="both"/>
        <w:rPr>
          <w:rFonts w:ascii="Times New Roman" w:hAnsi="Times New Roman" w:cs="Times New Roman"/>
        </w:rPr>
      </w:pPr>
      <w:r w:rsidRPr="000F2B48">
        <w:rPr>
          <w:rFonts w:ascii="Times New Roman" w:hAnsi="Times New Roman" w:cs="Times New Roman"/>
          <w:b/>
        </w:rPr>
        <w:t>dell’Alunno/</w:t>
      </w:r>
      <w:r w:rsidRPr="000F2B48">
        <w:rPr>
          <w:rFonts w:ascii="Times New Roman" w:hAnsi="Times New Roman" w:cs="Times New Roman"/>
        </w:rPr>
        <w:t xml:space="preserve">_______________________________________________________ </w:t>
      </w:r>
      <w:r w:rsidRPr="000F2B48">
        <w:rPr>
          <w:rFonts w:ascii="Times New Roman" w:hAnsi="Times New Roman" w:cs="Times New Roman"/>
          <w:b/>
        </w:rPr>
        <w:t>Nato/a_________________________il_____________________</w:t>
      </w:r>
    </w:p>
    <w:p w:rsidR="00A066D2" w:rsidRPr="000F2B48" w:rsidRDefault="00A066D2" w:rsidP="00A066D2">
      <w:pPr>
        <w:ind w:hanging="2"/>
        <w:rPr>
          <w:rFonts w:ascii="Times New Roman" w:hAnsi="Times New Roman" w:cs="Times New Roman"/>
          <w:b/>
          <w:sz w:val="16"/>
          <w:szCs w:val="16"/>
        </w:rPr>
      </w:pPr>
    </w:p>
    <w:p w:rsidR="00A066D2" w:rsidRPr="000F2B48" w:rsidRDefault="00A066D2" w:rsidP="00A066D2">
      <w:pPr>
        <w:ind w:hanging="2"/>
        <w:jc w:val="center"/>
        <w:rPr>
          <w:rFonts w:ascii="Times New Roman" w:hAnsi="Times New Roman" w:cs="Times New Roman"/>
          <w:b/>
        </w:rPr>
      </w:pPr>
      <w:r w:rsidRPr="000F2B48">
        <w:rPr>
          <w:rFonts w:ascii="Times New Roman" w:hAnsi="Times New Roman" w:cs="Times New Roman"/>
          <w:b/>
        </w:rPr>
        <w:t>GRIGLIA DI VALUTAZIONE</w:t>
      </w:r>
    </w:p>
    <w:p w:rsidR="00A066D2" w:rsidRPr="000F2B48" w:rsidRDefault="00A066D2" w:rsidP="00A066D2">
      <w:pPr>
        <w:ind w:left="1" w:hanging="3"/>
        <w:jc w:val="center"/>
        <w:rPr>
          <w:rFonts w:ascii="Times New Roman" w:hAnsi="Times New Roman" w:cs="Times New Roman"/>
          <w:b/>
          <w:sz w:val="28"/>
          <w:szCs w:val="28"/>
        </w:rPr>
      </w:pPr>
      <w:r w:rsidRPr="000F2B48">
        <w:rPr>
          <w:rFonts w:ascii="Times New Roman" w:hAnsi="Times New Roman" w:cs="Times New Roman"/>
          <w:b/>
          <w:sz w:val="28"/>
          <w:szCs w:val="28"/>
        </w:rPr>
        <w:t>ANNI TRE</w:t>
      </w:r>
    </w:p>
    <w:p w:rsidR="00A066D2" w:rsidRDefault="00A066D2" w:rsidP="00A066D2">
      <w:pPr>
        <w:ind w:hanging="2"/>
        <w:rPr>
          <w:rFonts w:ascii="Times New Roman" w:hAnsi="Times New Roman" w:cs="Times New Roman"/>
        </w:rPr>
      </w:pPr>
      <w:r w:rsidRPr="000F2B48">
        <w:rPr>
          <w:rFonts w:ascii="Times New Roman" w:hAnsi="Times New Roman" w:cs="Times New Roman"/>
          <w:b/>
        </w:rPr>
        <w:t xml:space="preserve">CAMPO DI ESPERIENZA: </w:t>
      </w:r>
      <w:r w:rsidRPr="000F2B48">
        <w:rPr>
          <w:rFonts w:ascii="Times New Roman" w:hAnsi="Times New Roman" w:cs="Times New Roman"/>
        </w:rPr>
        <w:t>“IL SE’ E L’ALTRO”</w:t>
      </w:r>
    </w:p>
    <w:p w:rsidR="000F2B48" w:rsidRPr="000F2B48" w:rsidRDefault="000F2B48" w:rsidP="00A066D2">
      <w:pPr>
        <w:ind w:hanging="2"/>
        <w:rPr>
          <w:rFonts w:ascii="Times New Roman"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52"/>
        <w:gridCol w:w="353"/>
        <w:gridCol w:w="330"/>
        <w:gridCol w:w="353"/>
        <w:gridCol w:w="364"/>
        <w:gridCol w:w="557"/>
        <w:gridCol w:w="353"/>
        <w:gridCol w:w="330"/>
        <w:gridCol w:w="353"/>
        <w:gridCol w:w="364"/>
        <w:gridCol w:w="557"/>
      </w:tblGrid>
      <w:tr w:rsidR="00A066D2" w:rsidTr="00720C4D">
        <w:trPr>
          <w:jc w:val="center"/>
        </w:trPr>
        <w:tc>
          <w:tcPr>
            <w:tcW w:w="3117" w:type="pct"/>
            <w:tcBorders>
              <w:top w:val="single" w:sz="12" w:space="0" w:color="auto"/>
              <w:left w:val="single" w:sz="12" w:space="0" w:color="auto"/>
              <w:bottom w:val="single" w:sz="12" w:space="0" w:color="auto"/>
              <w:right w:val="single" w:sz="12" w:space="0" w:color="auto"/>
            </w:tcBorders>
            <w:hideMark/>
          </w:tcPr>
          <w:p w:rsidR="00A066D2" w:rsidRPr="000F2B48" w:rsidRDefault="00A066D2" w:rsidP="00720C4D">
            <w:pPr>
              <w:ind w:hanging="2"/>
              <w:jc w:val="center"/>
              <w:rPr>
                <w:rFonts w:ascii="Times New Roman" w:hAnsi="Times New Roman" w:cs="Times New Roman"/>
                <w:b/>
                <w:sz w:val="20"/>
                <w:szCs w:val="20"/>
              </w:rPr>
            </w:pPr>
            <w:r w:rsidRPr="000F2B48">
              <w:rPr>
                <w:rFonts w:ascii="Times New Roman" w:hAnsi="Times New Roman" w:cs="Times New Roman"/>
                <w:b/>
                <w:sz w:val="20"/>
                <w:szCs w:val="20"/>
              </w:rPr>
              <w:t>COMPETENZE</w:t>
            </w:r>
          </w:p>
        </w:tc>
        <w:tc>
          <w:tcPr>
            <w:tcW w:w="954" w:type="pct"/>
            <w:gridSpan w:val="5"/>
            <w:tcBorders>
              <w:top w:val="single" w:sz="12" w:space="0" w:color="auto"/>
              <w:left w:val="single" w:sz="12" w:space="0" w:color="auto"/>
              <w:bottom w:val="single" w:sz="12" w:space="0" w:color="auto"/>
              <w:right w:val="single" w:sz="12" w:space="0" w:color="auto"/>
            </w:tcBorders>
            <w:hideMark/>
          </w:tcPr>
          <w:p w:rsidR="00A066D2" w:rsidRPr="000F2B48" w:rsidRDefault="00A066D2" w:rsidP="00720C4D">
            <w:pPr>
              <w:ind w:hanging="2"/>
              <w:jc w:val="center"/>
              <w:rPr>
                <w:rFonts w:ascii="Times New Roman" w:hAnsi="Times New Roman" w:cs="Times New Roman"/>
                <w:b/>
                <w:sz w:val="20"/>
                <w:szCs w:val="20"/>
              </w:rPr>
            </w:pPr>
            <w:r w:rsidRPr="000F2B48">
              <w:rPr>
                <w:rFonts w:ascii="Times New Roman" w:hAnsi="Times New Roman" w:cs="Times New Roman"/>
                <w:b/>
                <w:sz w:val="20"/>
                <w:szCs w:val="20"/>
              </w:rPr>
              <w:t>I° QUADRIMESTRE</w:t>
            </w:r>
          </w:p>
        </w:tc>
        <w:tc>
          <w:tcPr>
            <w:tcW w:w="929" w:type="pct"/>
            <w:gridSpan w:val="5"/>
            <w:tcBorders>
              <w:top w:val="single" w:sz="12" w:space="0" w:color="auto"/>
              <w:left w:val="single" w:sz="12" w:space="0" w:color="auto"/>
              <w:bottom w:val="single" w:sz="12" w:space="0" w:color="auto"/>
              <w:right w:val="single" w:sz="12" w:space="0" w:color="auto"/>
            </w:tcBorders>
            <w:hideMark/>
          </w:tcPr>
          <w:p w:rsidR="00A066D2" w:rsidRPr="000F2B48" w:rsidRDefault="00A066D2" w:rsidP="00720C4D">
            <w:pPr>
              <w:ind w:hanging="2"/>
              <w:jc w:val="center"/>
              <w:rPr>
                <w:rFonts w:ascii="Times New Roman" w:hAnsi="Times New Roman" w:cs="Times New Roman"/>
                <w:b/>
                <w:sz w:val="20"/>
                <w:szCs w:val="20"/>
              </w:rPr>
            </w:pPr>
            <w:r w:rsidRPr="000F2B48">
              <w:rPr>
                <w:rFonts w:ascii="Times New Roman" w:hAnsi="Times New Roman" w:cs="Times New Roman"/>
                <w:b/>
                <w:sz w:val="20"/>
                <w:szCs w:val="20"/>
              </w:rPr>
              <w:t>II° QUADRIMESTRE</w:t>
            </w:r>
          </w:p>
        </w:tc>
      </w:tr>
      <w:tr w:rsidR="00A066D2" w:rsidTr="00720C4D">
        <w:trPr>
          <w:jc w:val="center"/>
        </w:trPr>
        <w:tc>
          <w:tcPr>
            <w:tcW w:w="3117"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rPr>
                <w:rFonts w:ascii="Tw Cen MT" w:hAnsi="Tw Cen MT"/>
                <w:sz w:val="20"/>
                <w:szCs w:val="20"/>
              </w:rPr>
            </w:pPr>
          </w:p>
        </w:tc>
        <w:tc>
          <w:tcPr>
            <w:tcW w:w="189" w:type="pct"/>
            <w:tcBorders>
              <w:top w:val="single" w:sz="12" w:space="0" w:color="auto"/>
              <w:left w:val="single" w:sz="12" w:space="0" w:color="auto"/>
              <w:bottom w:val="single" w:sz="12" w:space="0" w:color="auto"/>
              <w:right w:val="single" w:sz="12" w:space="0" w:color="auto"/>
            </w:tcBorders>
            <w:hideMark/>
          </w:tcPr>
          <w:p w:rsidR="00A066D2" w:rsidRPr="002706FB" w:rsidRDefault="00A066D2" w:rsidP="00720C4D">
            <w:pPr>
              <w:ind w:hanging="2"/>
              <w:jc w:val="center"/>
              <w:rPr>
                <w:rFonts w:ascii="Tw Cen MT" w:hAnsi="Tw Cen MT"/>
                <w:b/>
                <w:sz w:val="20"/>
                <w:szCs w:val="20"/>
              </w:rPr>
            </w:pPr>
            <w:r w:rsidRPr="002706FB">
              <w:rPr>
                <w:rFonts w:ascii="Tw Cen MT" w:hAnsi="Tw Cen MT"/>
                <w:b/>
                <w:sz w:val="20"/>
                <w:szCs w:val="20"/>
              </w:rPr>
              <w:t>A</w:t>
            </w:r>
          </w:p>
        </w:tc>
        <w:tc>
          <w:tcPr>
            <w:tcW w:w="189" w:type="pct"/>
            <w:tcBorders>
              <w:top w:val="single" w:sz="12" w:space="0" w:color="auto"/>
              <w:left w:val="single" w:sz="12" w:space="0" w:color="auto"/>
              <w:bottom w:val="single" w:sz="12" w:space="0" w:color="auto"/>
              <w:right w:val="single" w:sz="12" w:space="0" w:color="auto"/>
            </w:tcBorders>
            <w:hideMark/>
          </w:tcPr>
          <w:p w:rsidR="00A066D2" w:rsidRPr="002706FB" w:rsidRDefault="00A066D2" w:rsidP="00720C4D">
            <w:pPr>
              <w:ind w:hanging="2"/>
              <w:jc w:val="center"/>
              <w:rPr>
                <w:rFonts w:ascii="Tw Cen MT" w:hAnsi="Tw Cen MT"/>
                <w:b/>
                <w:sz w:val="20"/>
                <w:szCs w:val="20"/>
              </w:rPr>
            </w:pPr>
            <w:r w:rsidRPr="002706FB">
              <w:rPr>
                <w:rFonts w:ascii="Tw Cen MT" w:hAnsi="Tw Cen MT"/>
                <w:b/>
                <w:sz w:val="20"/>
                <w:szCs w:val="20"/>
              </w:rPr>
              <w:t>B</w:t>
            </w:r>
          </w:p>
        </w:tc>
        <w:tc>
          <w:tcPr>
            <w:tcW w:w="172" w:type="pct"/>
            <w:tcBorders>
              <w:top w:val="single" w:sz="12" w:space="0" w:color="auto"/>
              <w:left w:val="single" w:sz="12" w:space="0" w:color="auto"/>
              <w:bottom w:val="single" w:sz="12" w:space="0" w:color="auto"/>
              <w:right w:val="single" w:sz="12" w:space="0" w:color="auto"/>
            </w:tcBorders>
            <w:hideMark/>
          </w:tcPr>
          <w:p w:rsidR="00A066D2" w:rsidRPr="002706FB" w:rsidRDefault="00A066D2" w:rsidP="00720C4D">
            <w:pPr>
              <w:ind w:hanging="2"/>
              <w:jc w:val="center"/>
              <w:rPr>
                <w:rFonts w:ascii="Tw Cen MT" w:hAnsi="Tw Cen MT"/>
                <w:b/>
                <w:sz w:val="20"/>
                <w:szCs w:val="20"/>
              </w:rPr>
            </w:pPr>
            <w:r w:rsidRPr="002706FB">
              <w:rPr>
                <w:rFonts w:ascii="Tw Cen MT" w:hAnsi="Tw Cen MT"/>
                <w:b/>
                <w:sz w:val="20"/>
                <w:szCs w:val="20"/>
              </w:rPr>
              <w:t>C</w:t>
            </w:r>
          </w:p>
        </w:tc>
        <w:tc>
          <w:tcPr>
            <w:tcW w:w="208" w:type="pct"/>
            <w:tcBorders>
              <w:top w:val="single" w:sz="12" w:space="0" w:color="auto"/>
              <w:left w:val="single" w:sz="6" w:space="0" w:color="auto"/>
              <w:bottom w:val="single" w:sz="12" w:space="0" w:color="auto"/>
              <w:right w:val="single" w:sz="12" w:space="0" w:color="auto"/>
            </w:tcBorders>
            <w:hideMark/>
          </w:tcPr>
          <w:p w:rsidR="00A066D2" w:rsidRPr="002706FB" w:rsidRDefault="00A066D2" w:rsidP="00720C4D">
            <w:pPr>
              <w:ind w:hanging="2"/>
              <w:jc w:val="center"/>
              <w:rPr>
                <w:rFonts w:ascii="Tw Cen MT" w:hAnsi="Tw Cen MT"/>
                <w:b/>
                <w:sz w:val="20"/>
                <w:szCs w:val="20"/>
              </w:rPr>
            </w:pPr>
            <w:r>
              <w:rPr>
                <w:rFonts w:ascii="Tw Cen MT" w:hAnsi="Tw Cen MT"/>
                <w:b/>
                <w:sz w:val="20"/>
                <w:szCs w:val="20"/>
              </w:rPr>
              <w:t xml:space="preserve">D </w:t>
            </w:r>
          </w:p>
        </w:tc>
        <w:tc>
          <w:tcPr>
            <w:tcW w:w="197" w:type="pct"/>
            <w:tcBorders>
              <w:top w:val="single" w:sz="12" w:space="0" w:color="auto"/>
              <w:left w:val="single" w:sz="6" w:space="0" w:color="auto"/>
              <w:bottom w:val="single" w:sz="12" w:space="0" w:color="auto"/>
              <w:right w:val="single" w:sz="12" w:space="0" w:color="auto"/>
            </w:tcBorders>
          </w:tcPr>
          <w:p w:rsidR="00A066D2" w:rsidRPr="002706FB" w:rsidRDefault="00A066D2" w:rsidP="00720C4D">
            <w:pPr>
              <w:ind w:hanging="2"/>
              <w:jc w:val="center"/>
              <w:rPr>
                <w:rFonts w:ascii="Tw Cen MT" w:hAnsi="Tw Cen MT"/>
                <w:b/>
                <w:sz w:val="20"/>
                <w:szCs w:val="20"/>
              </w:rPr>
            </w:pPr>
            <w:r>
              <w:rPr>
                <w:rFonts w:ascii="Tw Cen MT" w:hAnsi="Tw Cen MT"/>
                <w:b/>
                <w:sz w:val="20"/>
                <w:szCs w:val="20"/>
              </w:rPr>
              <w:t>N.V</w:t>
            </w:r>
          </w:p>
        </w:tc>
        <w:tc>
          <w:tcPr>
            <w:tcW w:w="182" w:type="pct"/>
            <w:tcBorders>
              <w:top w:val="single" w:sz="12" w:space="0" w:color="auto"/>
              <w:left w:val="single" w:sz="12" w:space="0" w:color="auto"/>
              <w:bottom w:val="single" w:sz="12" w:space="0" w:color="auto"/>
              <w:right w:val="single" w:sz="12" w:space="0" w:color="auto"/>
            </w:tcBorders>
            <w:hideMark/>
          </w:tcPr>
          <w:p w:rsidR="00A066D2" w:rsidRPr="002706FB" w:rsidRDefault="00A066D2" w:rsidP="00720C4D">
            <w:pPr>
              <w:ind w:hanging="2"/>
              <w:jc w:val="center"/>
              <w:rPr>
                <w:rFonts w:ascii="Tw Cen MT" w:hAnsi="Tw Cen MT"/>
                <w:b/>
                <w:sz w:val="20"/>
                <w:szCs w:val="20"/>
              </w:rPr>
            </w:pPr>
            <w:r w:rsidRPr="002706FB">
              <w:rPr>
                <w:rFonts w:ascii="Tw Cen MT" w:hAnsi="Tw Cen MT"/>
                <w:b/>
                <w:sz w:val="20"/>
                <w:szCs w:val="20"/>
              </w:rPr>
              <w:t>A</w:t>
            </w:r>
          </w:p>
        </w:tc>
        <w:tc>
          <w:tcPr>
            <w:tcW w:w="190" w:type="pct"/>
            <w:tcBorders>
              <w:top w:val="single" w:sz="12" w:space="0" w:color="auto"/>
              <w:left w:val="single" w:sz="12" w:space="0" w:color="auto"/>
              <w:bottom w:val="single" w:sz="12" w:space="0" w:color="auto"/>
              <w:right w:val="single" w:sz="12" w:space="0" w:color="auto"/>
            </w:tcBorders>
            <w:hideMark/>
          </w:tcPr>
          <w:p w:rsidR="00A066D2" w:rsidRPr="002706FB" w:rsidRDefault="00A066D2" w:rsidP="00720C4D">
            <w:pPr>
              <w:ind w:hanging="2"/>
              <w:jc w:val="center"/>
              <w:rPr>
                <w:rFonts w:ascii="Tw Cen MT" w:hAnsi="Tw Cen MT"/>
                <w:b/>
                <w:sz w:val="20"/>
                <w:szCs w:val="20"/>
              </w:rPr>
            </w:pPr>
            <w:r w:rsidRPr="002706FB">
              <w:rPr>
                <w:rFonts w:ascii="Tw Cen MT" w:hAnsi="Tw Cen MT"/>
                <w:b/>
                <w:sz w:val="20"/>
                <w:szCs w:val="20"/>
              </w:rPr>
              <w:t>B</w:t>
            </w:r>
          </w:p>
        </w:tc>
        <w:tc>
          <w:tcPr>
            <w:tcW w:w="173" w:type="pct"/>
            <w:tcBorders>
              <w:top w:val="single" w:sz="12" w:space="0" w:color="auto"/>
              <w:left w:val="single" w:sz="12" w:space="0" w:color="auto"/>
              <w:bottom w:val="single" w:sz="12" w:space="0" w:color="auto"/>
              <w:right w:val="single" w:sz="12" w:space="0" w:color="auto"/>
            </w:tcBorders>
            <w:hideMark/>
          </w:tcPr>
          <w:p w:rsidR="00A066D2" w:rsidRPr="002706FB" w:rsidRDefault="00A066D2" w:rsidP="00720C4D">
            <w:pPr>
              <w:ind w:hanging="2"/>
              <w:jc w:val="center"/>
              <w:rPr>
                <w:rFonts w:ascii="Tw Cen MT" w:hAnsi="Tw Cen MT"/>
                <w:b/>
                <w:sz w:val="20"/>
                <w:szCs w:val="20"/>
              </w:rPr>
            </w:pPr>
            <w:r w:rsidRPr="002706FB">
              <w:rPr>
                <w:rFonts w:ascii="Tw Cen MT" w:hAnsi="Tw Cen MT"/>
                <w:b/>
                <w:sz w:val="20"/>
                <w:szCs w:val="20"/>
              </w:rPr>
              <w:t>C</w:t>
            </w:r>
          </w:p>
        </w:tc>
        <w:tc>
          <w:tcPr>
            <w:tcW w:w="206" w:type="pct"/>
            <w:tcBorders>
              <w:top w:val="single" w:sz="12" w:space="0" w:color="auto"/>
              <w:left w:val="single" w:sz="12" w:space="0" w:color="auto"/>
              <w:bottom w:val="single" w:sz="12" w:space="0" w:color="auto"/>
              <w:right w:val="single" w:sz="12" w:space="0" w:color="auto"/>
            </w:tcBorders>
            <w:hideMark/>
          </w:tcPr>
          <w:p w:rsidR="00A066D2" w:rsidRDefault="00A066D2" w:rsidP="00720C4D">
            <w:pPr>
              <w:ind w:hanging="2"/>
              <w:jc w:val="center"/>
              <w:rPr>
                <w:rFonts w:ascii="Tw Cen MT" w:hAnsi="Tw Cen MT"/>
                <w:b/>
                <w:sz w:val="20"/>
                <w:szCs w:val="20"/>
              </w:rPr>
            </w:pPr>
            <w:r>
              <w:rPr>
                <w:rFonts w:ascii="Tw Cen MT" w:hAnsi="Tw Cen MT"/>
                <w:b/>
                <w:sz w:val="20"/>
                <w:szCs w:val="20"/>
              </w:rPr>
              <w:t xml:space="preserve">D </w:t>
            </w:r>
          </w:p>
        </w:tc>
        <w:tc>
          <w:tcPr>
            <w:tcW w:w="178" w:type="pct"/>
            <w:tcBorders>
              <w:top w:val="single" w:sz="12" w:space="0" w:color="auto"/>
              <w:left w:val="single" w:sz="12" w:space="0" w:color="auto"/>
              <w:bottom w:val="single" w:sz="12" w:space="0" w:color="auto"/>
              <w:right w:val="single" w:sz="12" w:space="0" w:color="auto"/>
            </w:tcBorders>
          </w:tcPr>
          <w:p w:rsidR="00A066D2" w:rsidRDefault="00A066D2" w:rsidP="00720C4D">
            <w:pPr>
              <w:ind w:hanging="2"/>
              <w:jc w:val="center"/>
              <w:rPr>
                <w:rFonts w:ascii="Tw Cen MT" w:hAnsi="Tw Cen MT"/>
                <w:b/>
                <w:sz w:val="20"/>
                <w:szCs w:val="20"/>
              </w:rPr>
            </w:pPr>
            <w:r>
              <w:rPr>
                <w:rFonts w:ascii="Tw Cen MT" w:hAnsi="Tw Cen MT"/>
                <w:b/>
                <w:sz w:val="20"/>
                <w:szCs w:val="20"/>
              </w:rPr>
              <w:t>N.V</w:t>
            </w:r>
          </w:p>
        </w:tc>
      </w:tr>
      <w:tr w:rsidR="00A066D2" w:rsidTr="00720C4D">
        <w:trPr>
          <w:jc w:val="center"/>
        </w:trPr>
        <w:tc>
          <w:tcPr>
            <w:tcW w:w="3117" w:type="pct"/>
            <w:tcBorders>
              <w:top w:val="single" w:sz="6" w:space="0" w:color="auto"/>
              <w:left w:val="single" w:sz="12" w:space="0" w:color="auto"/>
              <w:bottom w:val="single" w:sz="6" w:space="0" w:color="auto"/>
              <w:right w:val="single" w:sz="12" w:space="0" w:color="auto"/>
            </w:tcBorders>
            <w:hideMark/>
          </w:tcPr>
          <w:p w:rsidR="00A066D2" w:rsidRPr="000F2B48" w:rsidRDefault="00A066D2" w:rsidP="00720C4D">
            <w:pPr>
              <w:ind w:hanging="2"/>
              <w:rPr>
                <w:rFonts w:ascii="Times New Roman" w:hAnsi="Times New Roman" w:cs="Times New Roman"/>
                <w:sz w:val="20"/>
                <w:szCs w:val="20"/>
              </w:rPr>
            </w:pPr>
            <w:r w:rsidRPr="000F2B48">
              <w:rPr>
                <w:rFonts w:ascii="Times New Roman" w:hAnsi="Times New Roman" w:cs="Times New Roman"/>
                <w:sz w:val="20"/>
                <w:szCs w:val="20"/>
              </w:rPr>
              <w:t>Vive serenamente l’ambiente scolastico</w:t>
            </w:r>
          </w:p>
        </w:tc>
        <w:tc>
          <w:tcPr>
            <w:tcW w:w="189"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72"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208" w:type="pct"/>
            <w:tcBorders>
              <w:top w:val="single" w:sz="12" w:space="0" w:color="auto"/>
              <w:left w:val="single" w:sz="6"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97" w:type="pct"/>
            <w:tcBorders>
              <w:top w:val="single" w:sz="12" w:space="0" w:color="auto"/>
              <w:left w:val="single" w:sz="6"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2"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90"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73"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206"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78"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r>
      <w:tr w:rsidR="00A066D2" w:rsidTr="00720C4D">
        <w:trPr>
          <w:jc w:val="center"/>
        </w:trPr>
        <w:tc>
          <w:tcPr>
            <w:tcW w:w="3117" w:type="pct"/>
            <w:tcBorders>
              <w:top w:val="single" w:sz="6" w:space="0" w:color="auto"/>
              <w:left w:val="single" w:sz="12" w:space="0" w:color="auto"/>
              <w:bottom w:val="single" w:sz="6" w:space="0" w:color="auto"/>
              <w:right w:val="single" w:sz="12" w:space="0" w:color="auto"/>
            </w:tcBorders>
            <w:hideMark/>
          </w:tcPr>
          <w:p w:rsidR="00A066D2" w:rsidRPr="000F2B48" w:rsidRDefault="00A066D2" w:rsidP="00720C4D">
            <w:pPr>
              <w:ind w:hanging="2"/>
              <w:rPr>
                <w:rFonts w:ascii="Times New Roman" w:hAnsi="Times New Roman" w:cs="Times New Roman"/>
                <w:sz w:val="20"/>
                <w:szCs w:val="20"/>
              </w:rPr>
            </w:pPr>
            <w:r w:rsidRPr="000F2B48">
              <w:rPr>
                <w:rFonts w:ascii="Times New Roman" w:hAnsi="Times New Roman" w:cs="Times New Roman"/>
                <w:sz w:val="20"/>
                <w:szCs w:val="20"/>
              </w:rPr>
              <w:t>Gioca in modo costruttivo e creativo con gli altri</w:t>
            </w: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72"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208" w:type="pct"/>
            <w:tcBorders>
              <w:top w:val="single" w:sz="6" w:space="0" w:color="auto"/>
              <w:left w:val="single" w:sz="6"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97" w:type="pct"/>
            <w:tcBorders>
              <w:top w:val="single" w:sz="6" w:space="0" w:color="auto"/>
              <w:left w:val="single" w:sz="6"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2"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90"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73"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206"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78"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r>
      <w:tr w:rsidR="00A066D2" w:rsidTr="00720C4D">
        <w:trPr>
          <w:jc w:val="center"/>
        </w:trPr>
        <w:tc>
          <w:tcPr>
            <w:tcW w:w="3117" w:type="pct"/>
            <w:tcBorders>
              <w:top w:val="single" w:sz="6" w:space="0" w:color="auto"/>
              <w:left w:val="single" w:sz="12" w:space="0" w:color="auto"/>
              <w:bottom w:val="single" w:sz="6" w:space="0" w:color="auto"/>
              <w:right w:val="single" w:sz="12" w:space="0" w:color="auto"/>
            </w:tcBorders>
            <w:hideMark/>
          </w:tcPr>
          <w:p w:rsidR="00A066D2" w:rsidRPr="000F2B48" w:rsidRDefault="00A066D2" w:rsidP="00720C4D">
            <w:pPr>
              <w:ind w:hanging="2"/>
              <w:rPr>
                <w:rFonts w:ascii="Times New Roman" w:hAnsi="Times New Roman" w:cs="Times New Roman"/>
                <w:sz w:val="20"/>
                <w:szCs w:val="20"/>
              </w:rPr>
            </w:pPr>
            <w:r w:rsidRPr="000F2B48">
              <w:rPr>
                <w:rFonts w:ascii="Times New Roman" w:hAnsi="Times New Roman" w:cs="Times New Roman"/>
                <w:sz w:val="20"/>
                <w:szCs w:val="20"/>
              </w:rPr>
              <w:t>Esprime bisogni, emozioni e sentimenti</w:t>
            </w: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72"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208" w:type="pct"/>
            <w:tcBorders>
              <w:top w:val="single" w:sz="6" w:space="0" w:color="auto"/>
              <w:left w:val="single" w:sz="6"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97" w:type="pct"/>
            <w:tcBorders>
              <w:top w:val="single" w:sz="6" w:space="0" w:color="auto"/>
              <w:left w:val="single" w:sz="6"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2"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90"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73"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206"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78"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r>
      <w:tr w:rsidR="00A066D2" w:rsidTr="00720C4D">
        <w:trPr>
          <w:jc w:val="center"/>
        </w:trPr>
        <w:tc>
          <w:tcPr>
            <w:tcW w:w="3117" w:type="pct"/>
            <w:tcBorders>
              <w:top w:val="single" w:sz="6" w:space="0" w:color="auto"/>
              <w:left w:val="single" w:sz="12" w:space="0" w:color="auto"/>
              <w:bottom w:val="single" w:sz="6" w:space="0" w:color="auto"/>
              <w:right w:val="single" w:sz="12" w:space="0" w:color="auto"/>
            </w:tcBorders>
            <w:hideMark/>
          </w:tcPr>
          <w:p w:rsidR="00A066D2" w:rsidRPr="000F2B48" w:rsidRDefault="00A066D2" w:rsidP="00720C4D">
            <w:pPr>
              <w:ind w:hanging="2"/>
              <w:rPr>
                <w:rFonts w:ascii="Times New Roman" w:hAnsi="Times New Roman" w:cs="Times New Roman"/>
                <w:sz w:val="20"/>
                <w:szCs w:val="20"/>
              </w:rPr>
            </w:pPr>
            <w:r w:rsidRPr="000F2B48">
              <w:rPr>
                <w:rFonts w:ascii="Times New Roman" w:hAnsi="Times New Roman" w:cs="Times New Roman"/>
                <w:sz w:val="20"/>
                <w:szCs w:val="20"/>
              </w:rPr>
              <w:t>Si confronta, discute con gli adulti e gli altri bambini</w:t>
            </w: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72"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208" w:type="pct"/>
            <w:tcBorders>
              <w:top w:val="single" w:sz="6" w:space="0" w:color="auto"/>
              <w:left w:val="single" w:sz="6"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97" w:type="pct"/>
            <w:tcBorders>
              <w:top w:val="single" w:sz="6" w:space="0" w:color="auto"/>
              <w:left w:val="single" w:sz="6"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2"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90"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73"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206"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78"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r>
      <w:tr w:rsidR="00A066D2" w:rsidTr="00720C4D">
        <w:trPr>
          <w:jc w:val="center"/>
        </w:trPr>
        <w:tc>
          <w:tcPr>
            <w:tcW w:w="3117" w:type="pct"/>
            <w:tcBorders>
              <w:top w:val="single" w:sz="6" w:space="0" w:color="auto"/>
              <w:left w:val="single" w:sz="12" w:space="0" w:color="auto"/>
              <w:bottom w:val="single" w:sz="12" w:space="0" w:color="auto"/>
              <w:right w:val="single" w:sz="12" w:space="0" w:color="auto"/>
            </w:tcBorders>
            <w:hideMark/>
          </w:tcPr>
          <w:p w:rsidR="00A066D2" w:rsidRPr="000F2B48" w:rsidRDefault="00A066D2" w:rsidP="00720C4D">
            <w:pPr>
              <w:ind w:hanging="2"/>
              <w:rPr>
                <w:rFonts w:ascii="Times New Roman" w:hAnsi="Times New Roman" w:cs="Times New Roman"/>
                <w:sz w:val="20"/>
                <w:szCs w:val="20"/>
              </w:rPr>
            </w:pPr>
            <w:r w:rsidRPr="000F2B48">
              <w:rPr>
                <w:rFonts w:ascii="Times New Roman" w:hAnsi="Times New Roman" w:cs="Times New Roman"/>
                <w:sz w:val="20"/>
                <w:szCs w:val="20"/>
              </w:rPr>
              <w:t>Rispetta e condivide le regole della vita scolastica</w:t>
            </w:r>
          </w:p>
        </w:tc>
        <w:tc>
          <w:tcPr>
            <w:tcW w:w="189" w:type="pct"/>
            <w:tcBorders>
              <w:top w:val="single" w:sz="6" w:space="0" w:color="auto"/>
              <w:left w:val="single" w:sz="12" w:space="0" w:color="auto"/>
              <w:bottom w:val="single" w:sz="12"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12" w:space="0" w:color="auto"/>
              <w:right w:val="single" w:sz="12" w:space="0" w:color="auto"/>
            </w:tcBorders>
          </w:tcPr>
          <w:p w:rsidR="00A066D2" w:rsidRDefault="00A066D2" w:rsidP="00720C4D">
            <w:pPr>
              <w:ind w:hanging="2"/>
              <w:jc w:val="center"/>
              <w:rPr>
                <w:rFonts w:ascii="Tw Cen MT" w:hAnsi="Tw Cen MT"/>
                <w:sz w:val="20"/>
                <w:szCs w:val="20"/>
              </w:rPr>
            </w:pPr>
          </w:p>
        </w:tc>
        <w:tc>
          <w:tcPr>
            <w:tcW w:w="172" w:type="pct"/>
            <w:tcBorders>
              <w:top w:val="single" w:sz="6" w:space="0" w:color="auto"/>
              <w:left w:val="single" w:sz="12" w:space="0" w:color="auto"/>
              <w:bottom w:val="single" w:sz="12" w:space="0" w:color="auto"/>
              <w:right w:val="single" w:sz="12" w:space="0" w:color="auto"/>
            </w:tcBorders>
          </w:tcPr>
          <w:p w:rsidR="00A066D2" w:rsidRDefault="00A066D2" w:rsidP="00720C4D">
            <w:pPr>
              <w:ind w:hanging="2"/>
              <w:jc w:val="center"/>
              <w:rPr>
                <w:rFonts w:ascii="Tw Cen MT" w:hAnsi="Tw Cen MT"/>
                <w:sz w:val="20"/>
                <w:szCs w:val="20"/>
              </w:rPr>
            </w:pPr>
          </w:p>
        </w:tc>
        <w:tc>
          <w:tcPr>
            <w:tcW w:w="208" w:type="pct"/>
            <w:tcBorders>
              <w:top w:val="single" w:sz="6" w:space="0" w:color="auto"/>
              <w:left w:val="single" w:sz="6" w:space="0" w:color="auto"/>
              <w:bottom w:val="single" w:sz="12" w:space="0" w:color="auto"/>
              <w:right w:val="single" w:sz="12" w:space="0" w:color="auto"/>
            </w:tcBorders>
          </w:tcPr>
          <w:p w:rsidR="00A066D2" w:rsidRDefault="00A066D2" w:rsidP="00720C4D">
            <w:pPr>
              <w:ind w:hanging="2"/>
              <w:jc w:val="center"/>
              <w:rPr>
                <w:rFonts w:ascii="Tw Cen MT" w:hAnsi="Tw Cen MT"/>
                <w:sz w:val="20"/>
                <w:szCs w:val="20"/>
              </w:rPr>
            </w:pPr>
          </w:p>
        </w:tc>
        <w:tc>
          <w:tcPr>
            <w:tcW w:w="197" w:type="pct"/>
            <w:tcBorders>
              <w:top w:val="single" w:sz="6" w:space="0" w:color="auto"/>
              <w:left w:val="single" w:sz="6" w:space="0" w:color="auto"/>
              <w:bottom w:val="single" w:sz="12" w:space="0" w:color="auto"/>
              <w:right w:val="single" w:sz="12" w:space="0" w:color="auto"/>
            </w:tcBorders>
          </w:tcPr>
          <w:p w:rsidR="00A066D2" w:rsidRDefault="00A066D2" w:rsidP="00720C4D">
            <w:pPr>
              <w:ind w:hanging="2"/>
              <w:jc w:val="center"/>
              <w:rPr>
                <w:rFonts w:ascii="Tw Cen MT" w:hAnsi="Tw Cen MT"/>
                <w:sz w:val="20"/>
                <w:szCs w:val="20"/>
              </w:rPr>
            </w:pPr>
          </w:p>
        </w:tc>
        <w:tc>
          <w:tcPr>
            <w:tcW w:w="182" w:type="pct"/>
            <w:tcBorders>
              <w:top w:val="single" w:sz="6" w:space="0" w:color="auto"/>
              <w:left w:val="single" w:sz="12" w:space="0" w:color="auto"/>
              <w:bottom w:val="single" w:sz="12" w:space="0" w:color="auto"/>
              <w:right w:val="single" w:sz="12" w:space="0" w:color="auto"/>
            </w:tcBorders>
          </w:tcPr>
          <w:p w:rsidR="00A066D2" w:rsidRDefault="00A066D2" w:rsidP="00720C4D">
            <w:pPr>
              <w:ind w:hanging="2"/>
              <w:jc w:val="center"/>
              <w:rPr>
                <w:rFonts w:ascii="Tw Cen MT" w:hAnsi="Tw Cen MT"/>
                <w:sz w:val="20"/>
                <w:szCs w:val="20"/>
              </w:rPr>
            </w:pPr>
          </w:p>
        </w:tc>
        <w:tc>
          <w:tcPr>
            <w:tcW w:w="190" w:type="pct"/>
            <w:tcBorders>
              <w:top w:val="single" w:sz="6" w:space="0" w:color="auto"/>
              <w:left w:val="single" w:sz="12" w:space="0" w:color="auto"/>
              <w:bottom w:val="single" w:sz="12" w:space="0" w:color="auto"/>
              <w:right w:val="single" w:sz="12" w:space="0" w:color="auto"/>
            </w:tcBorders>
          </w:tcPr>
          <w:p w:rsidR="00A066D2" w:rsidRDefault="00A066D2" w:rsidP="00720C4D">
            <w:pPr>
              <w:ind w:hanging="2"/>
              <w:jc w:val="center"/>
              <w:rPr>
                <w:rFonts w:ascii="Tw Cen MT" w:hAnsi="Tw Cen MT"/>
                <w:sz w:val="20"/>
                <w:szCs w:val="20"/>
              </w:rPr>
            </w:pPr>
          </w:p>
        </w:tc>
        <w:tc>
          <w:tcPr>
            <w:tcW w:w="173" w:type="pct"/>
            <w:tcBorders>
              <w:top w:val="single" w:sz="6" w:space="0" w:color="auto"/>
              <w:left w:val="single" w:sz="12" w:space="0" w:color="auto"/>
              <w:bottom w:val="single" w:sz="12" w:space="0" w:color="auto"/>
              <w:right w:val="single" w:sz="12" w:space="0" w:color="auto"/>
            </w:tcBorders>
          </w:tcPr>
          <w:p w:rsidR="00A066D2" w:rsidRDefault="00A066D2" w:rsidP="00720C4D">
            <w:pPr>
              <w:ind w:hanging="2"/>
              <w:jc w:val="center"/>
              <w:rPr>
                <w:rFonts w:ascii="Tw Cen MT" w:hAnsi="Tw Cen MT"/>
                <w:sz w:val="20"/>
                <w:szCs w:val="20"/>
              </w:rPr>
            </w:pPr>
          </w:p>
        </w:tc>
        <w:tc>
          <w:tcPr>
            <w:tcW w:w="206" w:type="pct"/>
            <w:tcBorders>
              <w:top w:val="single" w:sz="6" w:space="0" w:color="auto"/>
              <w:left w:val="single" w:sz="12" w:space="0" w:color="auto"/>
              <w:bottom w:val="single" w:sz="12" w:space="0" w:color="auto"/>
              <w:right w:val="single" w:sz="12" w:space="0" w:color="auto"/>
            </w:tcBorders>
          </w:tcPr>
          <w:p w:rsidR="00A066D2" w:rsidRDefault="00A066D2" w:rsidP="00720C4D">
            <w:pPr>
              <w:ind w:hanging="2"/>
              <w:jc w:val="center"/>
              <w:rPr>
                <w:rFonts w:ascii="Tw Cen MT" w:hAnsi="Tw Cen MT"/>
                <w:sz w:val="20"/>
                <w:szCs w:val="20"/>
              </w:rPr>
            </w:pPr>
          </w:p>
        </w:tc>
        <w:tc>
          <w:tcPr>
            <w:tcW w:w="178" w:type="pct"/>
            <w:tcBorders>
              <w:top w:val="single" w:sz="6" w:space="0" w:color="auto"/>
              <w:left w:val="single" w:sz="12" w:space="0" w:color="auto"/>
              <w:bottom w:val="single" w:sz="12" w:space="0" w:color="auto"/>
              <w:right w:val="single" w:sz="12" w:space="0" w:color="auto"/>
            </w:tcBorders>
          </w:tcPr>
          <w:p w:rsidR="00A066D2" w:rsidRDefault="00A066D2" w:rsidP="00720C4D">
            <w:pPr>
              <w:ind w:hanging="2"/>
              <w:jc w:val="center"/>
              <w:rPr>
                <w:rFonts w:ascii="Tw Cen MT" w:hAnsi="Tw Cen MT"/>
                <w:sz w:val="20"/>
                <w:szCs w:val="20"/>
              </w:rPr>
            </w:pPr>
          </w:p>
        </w:tc>
      </w:tr>
    </w:tbl>
    <w:p w:rsidR="00A066D2" w:rsidRDefault="00A066D2" w:rsidP="00A066D2">
      <w:pPr>
        <w:ind w:hanging="2"/>
        <w:rPr>
          <w:rFonts w:ascii="Tw Cen MT" w:hAnsi="Tw Cen MT"/>
          <w:b/>
          <w:sz w:val="16"/>
          <w:szCs w:val="16"/>
        </w:rPr>
      </w:pPr>
    </w:p>
    <w:p w:rsidR="00A066D2" w:rsidRPr="000F2B48" w:rsidRDefault="00A066D2" w:rsidP="00A066D2">
      <w:pPr>
        <w:ind w:hanging="2"/>
        <w:rPr>
          <w:rFonts w:ascii="Times New Roman" w:hAnsi="Times New Roman" w:cs="Times New Roman"/>
        </w:rPr>
      </w:pPr>
      <w:r w:rsidRPr="000F2B48">
        <w:rPr>
          <w:rFonts w:ascii="Times New Roman" w:hAnsi="Times New Roman" w:cs="Times New Roman"/>
          <w:b/>
        </w:rPr>
        <w:t xml:space="preserve">CAMPO DI ESPERIENZA: </w:t>
      </w:r>
      <w:r w:rsidRPr="000F2B48">
        <w:rPr>
          <w:rFonts w:ascii="Times New Roman" w:hAnsi="Times New Roman" w:cs="Times New Roman"/>
        </w:rPr>
        <w:t>“IL CORPO E IL MOVIMENTO”</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00"/>
        <w:gridCol w:w="376"/>
        <w:gridCol w:w="376"/>
        <w:gridCol w:w="377"/>
        <w:gridCol w:w="377"/>
        <w:gridCol w:w="383"/>
        <w:gridCol w:w="377"/>
        <w:gridCol w:w="375"/>
        <w:gridCol w:w="377"/>
        <w:gridCol w:w="369"/>
        <w:gridCol w:w="379"/>
      </w:tblGrid>
      <w:tr w:rsidR="00A066D2" w:rsidTr="00720C4D">
        <w:trPr>
          <w:jc w:val="center"/>
        </w:trPr>
        <w:tc>
          <w:tcPr>
            <w:tcW w:w="3110" w:type="pct"/>
            <w:tcBorders>
              <w:top w:val="single" w:sz="12" w:space="0" w:color="auto"/>
              <w:left w:val="single" w:sz="12" w:space="0" w:color="auto"/>
              <w:bottom w:val="single" w:sz="12" w:space="0" w:color="auto"/>
              <w:right w:val="single" w:sz="12" w:space="0" w:color="auto"/>
            </w:tcBorders>
            <w:hideMark/>
          </w:tcPr>
          <w:p w:rsidR="00A066D2" w:rsidRPr="005B3EA0" w:rsidRDefault="00A066D2" w:rsidP="00720C4D">
            <w:pPr>
              <w:ind w:hanging="2"/>
              <w:jc w:val="center"/>
              <w:rPr>
                <w:rFonts w:ascii="Times New Roman" w:hAnsi="Times New Roman" w:cs="Times New Roman"/>
                <w:b/>
                <w:sz w:val="20"/>
                <w:szCs w:val="20"/>
              </w:rPr>
            </w:pPr>
            <w:r w:rsidRPr="005B3EA0">
              <w:rPr>
                <w:rFonts w:ascii="Times New Roman" w:hAnsi="Times New Roman" w:cs="Times New Roman"/>
                <w:b/>
                <w:sz w:val="20"/>
                <w:szCs w:val="20"/>
              </w:rPr>
              <w:t>COMPETENZE</w:t>
            </w:r>
          </w:p>
        </w:tc>
        <w:tc>
          <w:tcPr>
            <w:tcW w:w="948" w:type="pct"/>
            <w:gridSpan w:val="5"/>
            <w:tcBorders>
              <w:top w:val="single" w:sz="12" w:space="0" w:color="auto"/>
              <w:left w:val="single" w:sz="12" w:space="0" w:color="auto"/>
              <w:bottom w:val="single" w:sz="12" w:space="0" w:color="auto"/>
              <w:right w:val="single" w:sz="12" w:space="0" w:color="auto"/>
            </w:tcBorders>
            <w:hideMark/>
          </w:tcPr>
          <w:p w:rsidR="00A066D2" w:rsidRPr="005B3EA0" w:rsidRDefault="00A066D2" w:rsidP="00720C4D">
            <w:pPr>
              <w:ind w:hanging="2"/>
              <w:jc w:val="center"/>
              <w:rPr>
                <w:rFonts w:ascii="Times New Roman" w:hAnsi="Times New Roman" w:cs="Times New Roman"/>
                <w:b/>
                <w:sz w:val="20"/>
                <w:szCs w:val="20"/>
              </w:rPr>
            </w:pPr>
            <w:r w:rsidRPr="005B3EA0">
              <w:rPr>
                <w:rFonts w:ascii="Times New Roman" w:hAnsi="Times New Roman" w:cs="Times New Roman"/>
                <w:b/>
                <w:sz w:val="20"/>
                <w:szCs w:val="20"/>
              </w:rPr>
              <w:t>I° QUADRIMESTRE</w:t>
            </w:r>
          </w:p>
        </w:tc>
        <w:tc>
          <w:tcPr>
            <w:tcW w:w="941" w:type="pct"/>
            <w:gridSpan w:val="5"/>
            <w:tcBorders>
              <w:top w:val="single" w:sz="12" w:space="0" w:color="auto"/>
              <w:left w:val="single" w:sz="12" w:space="0" w:color="auto"/>
              <w:bottom w:val="single" w:sz="12" w:space="0" w:color="auto"/>
              <w:right w:val="single" w:sz="12" w:space="0" w:color="auto"/>
            </w:tcBorders>
            <w:hideMark/>
          </w:tcPr>
          <w:p w:rsidR="00A066D2" w:rsidRPr="005B3EA0" w:rsidRDefault="00A066D2" w:rsidP="00720C4D">
            <w:pPr>
              <w:ind w:hanging="2"/>
              <w:jc w:val="center"/>
              <w:rPr>
                <w:rFonts w:ascii="Times New Roman" w:hAnsi="Times New Roman" w:cs="Times New Roman"/>
                <w:b/>
                <w:sz w:val="20"/>
                <w:szCs w:val="20"/>
              </w:rPr>
            </w:pPr>
            <w:r w:rsidRPr="005B3EA0">
              <w:rPr>
                <w:rFonts w:ascii="Times New Roman" w:hAnsi="Times New Roman" w:cs="Times New Roman"/>
                <w:b/>
                <w:sz w:val="20"/>
                <w:szCs w:val="20"/>
              </w:rPr>
              <w:t>II° QUADRIMESTRE</w:t>
            </w:r>
          </w:p>
        </w:tc>
      </w:tr>
      <w:tr w:rsidR="00A066D2" w:rsidTr="00720C4D">
        <w:trPr>
          <w:jc w:val="center"/>
        </w:trPr>
        <w:tc>
          <w:tcPr>
            <w:tcW w:w="3110"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rPr>
                <w:rFonts w:ascii="Tw Cen MT" w:hAnsi="Tw Cen MT"/>
                <w:sz w:val="20"/>
                <w:szCs w:val="20"/>
              </w:rPr>
            </w:pPr>
          </w:p>
        </w:tc>
        <w:tc>
          <w:tcPr>
            <w:tcW w:w="189" w:type="pct"/>
            <w:tcBorders>
              <w:top w:val="single" w:sz="12" w:space="0" w:color="auto"/>
              <w:left w:val="single" w:sz="12" w:space="0" w:color="auto"/>
              <w:bottom w:val="single" w:sz="12" w:space="0" w:color="auto"/>
              <w:right w:val="single" w:sz="12" w:space="0" w:color="auto"/>
            </w:tcBorders>
            <w:hideMark/>
          </w:tcPr>
          <w:p w:rsidR="00A066D2" w:rsidRDefault="00A066D2" w:rsidP="00720C4D">
            <w:pPr>
              <w:ind w:hanging="2"/>
              <w:jc w:val="center"/>
              <w:rPr>
                <w:rFonts w:ascii="Tw Cen MT" w:hAnsi="Tw Cen MT"/>
                <w:b/>
                <w:sz w:val="20"/>
                <w:szCs w:val="20"/>
              </w:rPr>
            </w:pPr>
            <w:r>
              <w:rPr>
                <w:rFonts w:ascii="Tw Cen MT" w:hAnsi="Tw Cen MT"/>
                <w:b/>
                <w:sz w:val="20"/>
                <w:szCs w:val="20"/>
              </w:rPr>
              <w:t>A</w:t>
            </w:r>
          </w:p>
        </w:tc>
        <w:tc>
          <w:tcPr>
            <w:tcW w:w="189" w:type="pct"/>
            <w:tcBorders>
              <w:top w:val="single" w:sz="12" w:space="0" w:color="auto"/>
              <w:left w:val="single" w:sz="12" w:space="0" w:color="auto"/>
              <w:bottom w:val="single" w:sz="12" w:space="0" w:color="auto"/>
              <w:right w:val="single" w:sz="12" w:space="0" w:color="auto"/>
            </w:tcBorders>
            <w:hideMark/>
          </w:tcPr>
          <w:p w:rsidR="00A066D2" w:rsidRDefault="00A066D2" w:rsidP="00720C4D">
            <w:pPr>
              <w:ind w:hanging="2"/>
              <w:jc w:val="center"/>
              <w:rPr>
                <w:rFonts w:ascii="Tw Cen MT" w:hAnsi="Tw Cen MT"/>
                <w:b/>
                <w:sz w:val="20"/>
                <w:szCs w:val="20"/>
              </w:rPr>
            </w:pPr>
            <w:r>
              <w:rPr>
                <w:rFonts w:ascii="Tw Cen MT" w:hAnsi="Tw Cen MT"/>
                <w:b/>
                <w:sz w:val="20"/>
                <w:szCs w:val="20"/>
              </w:rPr>
              <w:t>B</w:t>
            </w:r>
          </w:p>
        </w:tc>
        <w:tc>
          <w:tcPr>
            <w:tcW w:w="189" w:type="pct"/>
            <w:tcBorders>
              <w:top w:val="single" w:sz="12" w:space="0" w:color="auto"/>
              <w:left w:val="single" w:sz="12" w:space="0" w:color="auto"/>
              <w:bottom w:val="single" w:sz="12" w:space="0" w:color="auto"/>
              <w:right w:val="single" w:sz="12" w:space="0" w:color="auto"/>
            </w:tcBorders>
            <w:hideMark/>
          </w:tcPr>
          <w:p w:rsidR="00A066D2" w:rsidRDefault="00A066D2" w:rsidP="00720C4D">
            <w:pPr>
              <w:ind w:hanging="2"/>
              <w:jc w:val="center"/>
              <w:rPr>
                <w:rFonts w:ascii="Tw Cen MT" w:hAnsi="Tw Cen MT"/>
                <w:b/>
                <w:sz w:val="20"/>
                <w:szCs w:val="20"/>
              </w:rPr>
            </w:pPr>
            <w:r>
              <w:rPr>
                <w:rFonts w:ascii="Tw Cen MT" w:hAnsi="Tw Cen MT"/>
                <w:b/>
                <w:sz w:val="20"/>
                <w:szCs w:val="20"/>
              </w:rPr>
              <w:t>C</w:t>
            </w:r>
          </w:p>
        </w:tc>
        <w:tc>
          <w:tcPr>
            <w:tcW w:w="189" w:type="pct"/>
            <w:tcBorders>
              <w:top w:val="single" w:sz="12" w:space="0" w:color="auto"/>
              <w:left w:val="single" w:sz="6" w:space="0" w:color="auto"/>
              <w:bottom w:val="single" w:sz="12" w:space="0" w:color="auto"/>
              <w:right w:val="single" w:sz="12" w:space="0" w:color="auto"/>
            </w:tcBorders>
            <w:hideMark/>
          </w:tcPr>
          <w:p w:rsidR="00A066D2" w:rsidRDefault="00A066D2" w:rsidP="00720C4D">
            <w:pPr>
              <w:ind w:hanging="2"/>
              <w:jc w:val="center"/>
              <w:rPr>
                <w:rFonts w:ascii="Tw Cen MT" w:hAnsi="Tw Cen MT"/>
                <w:b/>
                <w:sz w:val="20"/>
                <w:szCs w:val="20"/>
              </w:rPr>
            </w:pPr>
            <w:r>
              <w:rPr>
                <w:rFonts w:ascii="Tw Cen MT" w:hAnsi="Tw Cen MT"/>
                <w:b/>
                <w:sz w:val="20"/>
                <w:szCs w:val="20"/>
              </w:rPr>
              <w:t>D</w:t>
            </w:r>
          </w:p>
        </w:tc>
        <w:tc>
          <w:tcPr>
            <w:tcW w:w="190" w:type="pct"/>
            <w:tcBorders>
              <w:top w:val="single" w:sz="12" w:space="0" w:color="auto"/>
              <w:left w:val="single" w:sz="6" w:space="0" w:color="auto"/>
              <w:bottom w:val="single" w:sz="12" w:space="0" w:color="auto"/>
              <w:right w:val="single" w:sz="12" w:space="0" w:color="auto"/>
            </w:tcBorders>
          </w:tcPr>
          <w:p w:rsidR="00A066D2" w:rsidRDefault="00A066D2" w:rsidP="00720C4D">
            <w:pPr>
              <w:ind w:hanging="2"/>
              <w:jc w:val="center"/>
              <w:rPr>
                <w:rFonts w:ascii="Tw Cen MT" w:hAnsi="Tw Cen MT"/>
                <w:b/>
                <w:sz w:val="20"/>
                <w:szCs w:val="20"/>
              </w:rPr>
            </w:pPr>
            <w:r>
              <w:rPr>
                <w:rFonts w:ascii="Tw Cen MT" w:hAnsi="Tw Cen MT"/>
                <w:b/>
                <w:sz w:val="20"/>
                <w:szCs w:val="20"/>
              </w:rPr>
              <w:t>N.V</w:t>
            </w:r>
          </w:p>
        </w:tc>
        <w:tc>
          <w:tcPr>
            <w:tcW w:w="189" w:type="pct"/>
            <w:tcBorders>
              <w:top w:val="single" w:sz="12" w:space="0" w:color="auto"/>
              <w:left w:val="single" w:sz="12" w:space="0" w:color="auto"/>
              <w:bottom w:val="single" w:sz="12" w:space="0" w:color="auto"/>
              <w:right w:val="single" w:sz="12" w:space="0" w:color="auto"/>
            </w:tcBorders>
            <w:hideMark/>
          </w:tcPr>
          <w:p w:rsidR="00A066D2" w:rsidRDefault="00A066D2" w:rsidP="00720C4D">
            <w:pPr>
              <w:ind w:hanging="2"/>
              <w:jc w:val="center"/>
              <w:rPr>
                <w:rFonts w:ascii="Tw Cen MT" w:hAnsi="Tw Cen MT"/>
                <w:b/>
                <w:sz w:val="20"/>
                <w:szCs w:val="20"/>
              </w:rPr>
            </w:pPr>
            <w:r>
              <w:rPr>
                <w:rFonts w:ascii="Tw Cen MT" w:hAnsi="Tw Cen MT"/>
                <w:b/>
                <w:sz w:val="20"/>
                <w:szCs w:val="20"/>
              </w:rPr>
              <w:t>A</w:t>
            </w:r>
          </w:p>
        </w:tc>
        <w:tc>
          <w:tcPr>
            <w:tcW w:w="188" w:type="pct"/>
            <w:tcBorders>
              <w:top w:val="single" w:sz="12" w:space="0" w:color="auto"/>
              <w:left w:val="single" w:sz="12" w:space="0" w:color="auto"/>
              <w:bottom w:val="single" w:sz="12" w:space="0" w:color="auto"/>
              <w:right w:val="single" w:sz="12" w:space="0" w:color="auto"/>
            </w:tcBorders>
            <w:hideMark/>
          </w:tcPr>
          <w:p w:rsidR="00A066D2" w:rsidRDefault="00A066D2" w:rsidP="00720C4D">
            <w:pPr>
              <w:ind w:hanging="2"/>
              <w:jc w:val="center"/>
              <w:rPr>
                <w:rFonts w:ascii="Tw Cen MT" w:hAnsi="Tw Cen MT"/>
                <w:b/>
                <w:sz w:val="20"/>
                <w:szCs w:val="20"/>
              </w:rPr>
            </w:pPr>
            <w:r>
              <w:rPr>
                <w:rFonts w:ascii="Tw Cen MT" w:hAnsi="Tw Cen MT"/>
                <w:b/>
                <w:sz w:val="20"/>
                <w:szCs w:val="20"/>
              </w:rPr>
              <w:t>B</w:t>
            </w:r>
          </w:p>
        </w:tc>
        <w:tc>
          <w:tcPr>
            <w:tcW w:w="189" w:type="pct"/>
            <w:tcBorders>
              <w:top w:val="single" w:sz="12" w:space="0" w:color="auto"/>
              <w:left w:val="single" w:sz="12" w:space="0" w:color="auto"/>
              <w:bottom w:val="single" w:sz="12" w:space="0" w:color="auto"/>
              <w:right w:val="single" w:sz="12" w:space="0" w:color="auto"/>
            </w:tcBorders>
            <w:hideMark/>
          </w:tcPr>
          <w:p w:rsidR="00A066D2" w:rsidRDefault="00A066D2" w:rsidP="00720C4D">
            <w:pPr>
              <w:ind w:hanging="2"/>
              <w:jc w:val="center"/>
              <w:rPr>
                <w:rFonts w:ascii="Tw Cen MT" w:hAnsi="Tw Cen MT"/>
                <w:b/>
                <w:sz w:val="20"/>
                <w:szCs w:val="20"/>
              </w:rPr>
            </w:pPr>
            <w:r>
              <w:rPr>
                <w:rFonts w:ascii="Tw Cen MT" w:hAnsi="Tw Cen MT"/>
                <w:b/>
                <w:sz w:val="20"/>
                <w:szCs w:val="20"/>
              </w:rPr>
              <w:t>C</w:t>
            </w:r>
          </w:p>
        </w:tc>
        <w:tc>
          <w:tcPr>
            <w:tcW w:w="185" w:type="pct"/>
            <w:tcBorders>
              <w:top w:val="single" w:sz="12" w:space="0" w:color="auto"/>
              <w:left w:val="single" w:sz="12" w:space="0" w:color="auto"/>
              <w:bottom w:val="single" w:sz="12" w:space="0" w:color="auto"/>
              <w:right w:val="single" w:sz="12" w:space="0" w:color="auto"/>
            </w:tcBorders>
            <w:hideMark/>
          </w:tcPr>
          <w:p w:rsidR="00A066D2" w:rsidRDefault="00A066D2" w:rsidP="00720C4D">
            <w:pPr>
              <w:ind w:hanging="2"/>
              <w:jc w:val="center"/>
              <w:rPr>
                <w:rFonts w:ascii="Tw Cen MT" w:hAnsi="Tw Cen MT"/>
                <w:b/>
                <w:sz w:val="20"/>
                <w:szCs w:val="20"/>
              </w:rPr>
            </w:pPr>
            <w:r>
              <w:rPr>
                <w:rFonts w:ascii="Tw Cen MT" w:hAnsi="Tw Cen MT"/>
                <w:b/>
                <w:sz w:val="20"/>
                <w:szCs w:val="20"/>
              </w:rPr>
              <w:t>D</w:t>
            </w:r>
          </w:p>
        </w:tc>
        <w:tc>
          <w:tcPr>
            <w:tcW w:w="188" w:type="pct"/>
            <w:tcBorders>
              <w:top w:val="single" w:sz="12" w:space="0" w:color="auto"/>
              <w:left w:val="single" w:sz="12" w:space="0" w:color="auto"/>
              <w:bottom w:val="single" w:sz="12" w:space="0" w:color="auto"/>
              <w:right w:val="single" w:sz="12" w:space="0" w:color="auto"/>
            </w:tcBorders>
          </w:tcPr>
          <w:p w:rsidR="00A066D2" w:rsidRDefault="00A066D2" w:rsidP="00720C4D">
            <w:pPr>
              <w:ind w:hanging="2"/>
              <w:rPr>
                <w:rFonts w:ascii="Tw Cen MT" w:hAnsi="Tw Cen MT"/>
                <w:b/>
                <w:sz w:val="20"/>
                <w:szCs w:val="20"/>
              </w:rPr>
            </w:pPr>
            <w:r>
              <w:rPr>
                <w:rFonts w:ascii="Tw Cen MT" w:hAnsi="Tw Cen MT"/>
                <w:b/>
                <w:sz w:val="20"/>
                <w:szCs w:val="20"/>
              </w:rPr>
              <w:t>N.V</w:t>
            </w:r>
          </w:p>
        </w:tc>
      </w:tr>
      <w:tr w:rsidR="00A066D2" w:rsidTr="00720C4D">
        <w:trPr>
          <w:jc w:val="center"/>
        </w:trPr>
        <w:tc>
          <w:tcPr>
            <w:tcW w:w="3110" w:type="pct"/>
            <w:tcBorders>
              <w:top w:val="single" w:sz="6" w:space="0" w:color="auto"/>
              <w:left w:val="single" w:sz="12" w:space="0" w:color="auto"/>
              <w:bottom w:val="single" w:sz="6" w:space="0" w:color="auto"/>
              <w:right w:val="single" w:sz="12" w:space="0" w:color="auto"/>
            </w:tcBorders>
            <w:hideMark/>
          </w:tcPr>
          <w:p w:rsidR="00A066D2" w:rsidRPr="005B3EA0" w:rsidRDefault="00A066D2" w:rsidP="00720C4D">
            <w:pPr>
              <w:ind w:hanging="2"/>
              <w:rPr>
                <w:rFonts w:ascii="Times New Roman" w:hAnsi="Times New Roman" w:cs="Times New Roman"/>
                <w:sz w:val="20"/>
                <w:szCs w:val="20"/>
              </w:rPr>
            </w:pPr>
            <w:r w:rsidRPr="005B3EA0">
              <w:rPr>
                <w:rFonts w:ascii="Times New Roman" w:hAnsi="Times New Roman" w:cs="Times New Roman"/>
                <w:sz w:val="20"/>
                <w:szCs w:val="20"/>
              </w:rPr>
              <w:t>Riconosce e denomina le diverse parti del corpo</w:t>
            </w:r>
          </w:p>
        </w:tc>
        <w:tc>
          <w:tcPr>
            <w:tcW w:w="189"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12" w:space="0" w:color="auto"/>
              <w:left w:val="single" w:sz="6"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90" w:type="pct"/>
            <w:tcBorders>
              <w:top w:val="single" w:sz="12" w:space="0" w:color="auto"/>
              <w:left w:val="single" w:sz="6"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8"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5"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8"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r>
      <w:tr w:rsidR="00A066D2" w:rsidTr="00720C4D">
        <w:trPr>
          <w:jc w:val="center"/>
        </w:trPr>
        <w:tc>
          <w:tcPr>
            <w:tcW w:w="3110" w:type="pct"/>
            <w:tcBorders>
              <w:top w:val="single" w:sz="6" w:space="0" w:color="auto"/>
              <w:left w:val="single" w:sz="12" w:space="0" w:color="auto"/>
              <w:bottom w:val="single" w:sz="6" w:space="0" w:color="auto"/>
              <w:right w:val="single" w:sz="12" w:space="0" w:color="auto"/>
            </w:tcBorders>
            <w:hideMark/>
          </w:tcPr>
          <w:p w:rsidR="00A066D2" w:rsidRPr="005B3EA0" w:rsidRDefault="00A066D2" w:rsidP="00720C4D">
            <w:pPr>
              <w:ind w:hanging="2"/>
              <w:rPr>
                <w:rFonts w:ascii="Times New Roman" w:hAnsi="Times New Roman" w:cs="Times New Roman"/>
                <w:sz w:val="20"/>
                <w:szCs w:val="20"/>
              </w:rPr>
            </w:pPr>
            <w:r w:rsidRPr="005B3EA0">
              <w:rPr>
                <w:rFonts w:ascii="Times New Roman" w:hAnsi="Times New Roman" w:cs="Times New Roman"/>
                <w:sz w:val="20"/>
                <w:szCs w:val="20"/>
              </w:rPr>
              <w:t>Prova piacere nel movimento e sperimenta schemi posturali e motori</w:t>
            </w: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6"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90" w:type="pct"/>
            <w:tcBorders>
              <w:top w:val="single" w:sz="6" w:space="0" w:color="auto"/>
              <w:left w:val="single" w:sz="6"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5"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r>
      <w:tr w:rsidR="00A066D2" w:rsidTr="00720C4D">
        <w:trPr>
          <w:jc w:val="center"/>
        </w:trPr>
        <w:tc>
          <w:tcPr>
            <w:tcW w:w="3110" w:type="pct"/>
            <w:tcBorders>
              <w:top w:val="single" w:sz="6" w:space="0" w:color="auto"/>
              <w:left w:val="single" w:sz="12" w:space="0" w:color="auto"/>
              <w:bottom w:val="single" w:sz="6" w:space="0" w:color="auto"/>
              <w:right w:val="single" w:sz="12" w:space="0" w:color="auto"/>
            </w:tcBorders>
            <w:hideMark/>
          </w:tcPr>
          <w:p w:rsidR="00A066D2" w:rsidRPr="005B3EA0" w:rsidRDefault="00A066D2" w:rsidP="00720C4D">
            <w:pPr>
              <w:ind w:hanging="2"/>
              <w:rPr>
                <w:rFonts w:ascii="Times New Roman" w:hAnsi="Times New Roman" w:cs="Times New Roman"/>
                <w:sz w:val="20"/>
                <w:szCs w:val="20"/>
              </w:rPr>
            </w:pPr>
            <w:r w:rsidRPr="005B3EA0">
              <w:rPr>
                <w:rFonts w:ascii="Times New Roman" w:hAnsi="Times New Roman" w:cs="Times New Roman"/>
                <w:sz w:val="20"/>
                <w:szCs w:val="20"/>
              </w:rPr>
              <w:t>Esplora e orienta gli spazi scolastici</w:t>
            </w: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6"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90" w:type="pct"/>
            <w:tcBorders>
              <w:top w:val="single" w:sz="6" w:space="0" w:color="auto"/>
              <w:left w:val="single" w:sz="6"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5"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r>
      <w:tr w:rsidR="00A066D2" w:rsidTr="00720C4D">
        <w:trPr>
          <w:jc w:val="center"/>
        </w:trPr>
        <w:tc>
          <w:tcPr>
            <w:tcW w:w="3110" w:type="pct"/>
            <w:tcBorders>
              <w:top w:val="single" w:sz="6" w:space="0" w:color="auto"/>
              <w:left w:val="single" w:sz="12" w:space="0" w:color="auto"/>
              <w:bottom w:val="single" w:sz="6" w:space="0" w:color="auto"/>
              <w:right w:val="single" w:sz="12" w:space="0" w:color="auto"/>
            </w:tcBorders>
            <w:hideMark/>
          </w:tcPr>
          <w:p w:rsidR="00A066D2" w:rsidRPr="005B3EA0" w:rsidRDefault="00A066D2" w:rsidP="00720C4D">
            <w:pPr>
              <w:ind w:hanging="2"/>
              <w:rPr>
                <w:rFonts w:ascii="Times New Roman" w:hAnsi="Times New Roman" w:cs="Times New Roman"/>
                <w:sz w:val="20"/>
                <w:szCs w:val="20"/>
              </w:rPr>
            </w:pPr>
            <w:r w:rsidRPr="005B3EA0">
              <w:rPr>
                <w:rFonts w:ascii="Times New Roman" w:hAnsi="Times New Roman" w:cs="Times New Roman"/>
                <w:sz w:val="20"/>
                <w:szCs w:val="20"/>
              </w:rPr>
              <w:t>Controlla l’esecuzione del gesto nella comunicazione espressiva</w:t>
            </w: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6"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90" w:type="pct"/>
            <w:tcBorders>
              <w:top w:val="single" w:sz="6" w:space="0" w:color="auto"/>
              <w:left w:val="single" w:sz="6"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5"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r>
      <w:tr w:rsidR="00A066D2" w:rsidTr="00720C4D">
        <w:trPr>
          <w:jc w:val="center"/>
        </w:trPr>
        <w:tc>
          <w:tcPr>
            <w:tcW w:w="3110" w:type="pct"/>
            <w:tcBorders>
              <w:top w:val="single" w:sz="6" w:space="0" w:color="auto"/>
              <w:left w:val="single" w:sz="12" w:space="0" w:color="auto"/>
              <w:bottom w:val="single" w:sz="12" w:space="0" w:color="auto"/>
              <w:right w:val="single" w:sz="12" w:space="0" w:color="auto"/>
            </w:tcBorders>
            <w:hideMark/>
          </w:tcPr>
          <w:p w:rsidR="00A066D2" w:rsidRPr="005B3EA0" w:rsidRDefault="00A066D2" w:rsidP="00720C4D">
            <w:pPr>
              <w:ind w:hanging="2"/>
              <w:rPr>
                <w:rFonts w:ascii="Times New Roman" w:hAnsi="Times New Roman" w:cs="Times New Roman"/>
                <w:sz w:val="20"/>
                <w:szCs w:val="20"/>
              </w:rPr>
            </w:pPr>
            <w:r w:rsidRPr="005B3EA0">
              <w:rPr>
                <w:rFonts w:ascii="Times New Roman" w:hAnsi="Times New Roman" w:cs="Times New Roman"/>
                <w:sz w:val="20"/>
                <w:szCs w:val="20"/>
              </w:rPr>
              <w:t>Adotta pratiche corrette di cura di sé, di igiene e di sana alimentazione</w:t>
            </w:r>
          </w:p>
        </w:tc>
        <w:tc>
          <w:tcPr>
            <w:tcW w:w="189" w:type="pct"/>
            <w:tcBorders>
              <w:top w:val="single" w:sz="6" w:space="0" w:color="auto"/>
              <w:left w:val="single" w:sz="12" w:space="0" w:color="auto"/>
              <w:bottom w:val="single" w:sz="12"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12"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12"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6" w:space="0" w:color="auto"/>
              <w:bottom w:val="single" w:sz="12" w:space="0" w:color="auto"/>
              <w:right w:val="single" w:sz="12" w:space="0" w:color="auto"/>
            </w:tcBorders>
          </w:tcPr>
          <w:p w:rsidR="00A066D2" w:rsidRDefault="00A066D2" w:rsidP="00720C4D">
            <w:pPr>
              <w:ind w:hanging="2"/>
              <w:jc w:val="center"/>
              <w:rPr>
                <w:rFonts w:ascii="Tw Cen MT" w:hAnsi="Tw Cen MT"/>
                <w:sz w:val="20"/>
                <w:szCs w:val="20"/>
              </w:rPr>
            </w:pPr>
          </w:p>
        </w:tc>
        <w:tc>
          <w:tcPr>
            <w:tcW w:w="190" w:type="pct"/>
            <w:tcBorders>
              <w:top w:val="single" w:sz="6" w:space="0" w:color="auto"/>
              <w:left w:val="single" w:sz="6" w:space="0" w:color="auto"/>
              <w:bottom w:val="single" w:sz="12"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12" w:space="0" w:color="auto"/>
              <w:right w:val="single" w:sz="12" w:space="0" w:color="auto"/>
            </w:tcBorders>
          </w:tcPr>
          <w:p w:rsidR="00A066D2"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12"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12" w:space="0" w:color="auto"/>
              <w:right w:val="single" w:sz="12" w:space="0" w:color="auto"/>
            </w:tcBorders>
          </w:tcPr>
          <w:p w:rsidR="00A066D2" w:rsidRDefault="00A066D2" w:rsidP="00720C4D">
            <w:pPr>
              <w:ind w:hanging="2"/>
              <w:jc w:val="center"/>
              <w:rPr>
                <w:rFonts w:ascii="Tw Cen MT" w:hAnsi="Tw Cen MT"/>
                <w:sz w:val="20"/>
                <w:szCs w:val="20"/>
              </w:rPr>
            </w:pPr>
          </w:p>
        </w:tc>
        <w:tc>
          <w:tcPr>
            <w:tcW w:w="185" w:type="pct"/>
            <w:tcBorders>
              <w:top w:val="single" w:sz="6" w:space="0" w:color="auto"/>
              <w:left w:val="single" w:sz="12" w:space="0" w:color="auto"/>
              <w:bottom w:val="single" w:sz="12" w:space="0" w:color="auto"/>
              <w:right w:val="single" w:sz="12" w:space="0" w:color="auto"/>
            </w:tcBorders>
          </w:tcPr>
          <w:p w:rsidR="00A066D2"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12" w:space="0" w:color="auto"/>
              <w:right w:val="single" w:sz="12" w:space="0" w:color="auto"/>
            </w:tcBorders>
          </w:tcPr>
          <w:p w:rsidR="00A066D2" w:rsidRDefault="00A066D2" w:rsidP="00720C4D">
            <w:pPr>
              <w:ind w:hanging="2"/>
              <w:jc w:val="center"/>
              <w:rPr>
                <w:rFonts w:ascii="Tw Cen MT" w:hAnsi="Tw Cen MT"/>
                <w:sz w:val="20"/>
                <w:szCs w:val="20"/>
              </w:rPr>
            </w:pPr>
          </w:p>
        </w:tc>
      </w:tr>
    </w:tbl>
    <w:p w:rsidR="00A066D2" w:rsidRDefault="00A066D2" w:rsidP="00A066D2">
      <w:pPr>
        <w:rPr>
          <w:rFonts w:ascii="Tw Cen MT" w:hAnsi="Tw Cen MT"/>
          <w:b/>
        </w:rPr>
      </w:pPr>
    </w:p>
    <w:p w:rsidR="00A066D2" w:rsidRPr="005B3EA0" w:rsidRDefault="00A066D2" w:rsidP="00A066D2">
      <w:pPr>
        <w:rPr>
          <w:rFonts w:ascii="Times New Roman" w:hAnsi="Times New Roman" w:cs="Times New Roman"/>
        </w:rPr>
      </w:pPr>
      <w:r w:rsidRPr="005B3EA0">
        <w:rPr>
          <w:rFonts w:ascii="Times New Roman" w:hAnsi="Times New Roman" w:cs="Times New Roman"/>
          <w:b/>
        </w:rPr>
        <w:t xml:space="preserve">CAMPO DI ESPERIENZA: </w:t>
      </w:r>
      <w:r w:rsidRPr="005B3EA0">
        <w:rPr>
          <w:rFonts w:ascii="Times New Roman" w:hAnsi="Times New Roman" w:cs="Times New Roman"/>
        </w:rPr>
        <w:t>“IMMAGINI, SUONI, COLORI”</w:t>
      </w:r>
    </w:p>
    <w:tbl>
      <w:tblPr>
        <w:tblW w:w="501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11"/>
        <w:gridCol w:w="379"/>
        <w:gridCol w:w="379"/>
        <w:gridCol w:w="377"/>
        <w:gridCol w:w="378"/>
        <w:gridCol w:w="382"/>
        <w:gridCol w:w="378"/>
        <w:gridCol w:w="376"/>
        <w:gridCol w:w="378"/>
        <w:gridCol w:w="376"/>
        <w:gridCol w:w="376"/>
      </w:tblGrid>
      <w:tr w:rsidR="00A066D2" w:rsidTr="00720C4D">
        <w:trPr>
          <w:jc w:val="center"/>
        </w:trPr>
        <w:tc>
          <w:tcPr>
            <w:tcW w:w="3109" w:type="pct"/>
            <w:tcBorders>
              <w:top w:val="single" w:sz="12" w:space="0" w:color="auto"/>
              <w:left w:val="single" w:sz="12" w:space="0" w:color="auto"/>
              <w:bottom w:val="single" w:sz="12" w:space="0" w:color="auto"/>
              <w:right w:val="single" w:sz="12" w:space="0" w:color="auto"/>
            </w:tcBorders>
            <w:hideMark/>
          </w:tcPr>
          <w:p w:rsidR="00A066D2" w:rsidRPr="005B3EA0" w:rsidRDefault="00A066D2" w:rsidP="00720C4D">
            <w:pPr>
              <w:ind w:hanging="2"/>
              <w:jc w:val="center"/>
              <w:rPr>
                <w:rFonts w:ascii="Times New Roman" w:hAnsi="Times New Roman" w:cs="Times New Roman"/>
                <w:b/>
                <w:sz w:val="20"/>
                <w:szCs w:val="20"/>
              </w:rPr>
            </w:pPr>
            <w:r w:rsidRPr="005B3EA0">
              <w:rPr>
                <w:rFonts w:ascii="Times New Roman" w:hAnsi="Times New Roman" w:cs="Times New Roman"/>
                <w:b/>
                <w:sz w:val="20"/>
                <w:szCs w:val="20"/>
              </w:rPr>
              <w:t>COMPETENZE</w:t>
            </w:r>
          </w:p>
        </w:tc>
        <w:tc>
          <w:tcPr>
            <w:tcW w:w="949" w:type="pct"/>
            <w:gridSpan w:val="5"/>
            <w:tcBorders>
              <w:top w:val="single" w:sz="12" w:space="0" w:color="auto"/>
              <w:left w:val="single" w:sz="12" w:space="0" w:color="auto"/>
              <w:bottom w:val="single" w:sz="12" w:space="0" w:color="auto"/>
              <w:right w:val="single" w:sz="12" w:space="0" w:color="auto"/>
            </w:tcBorders>
            <w:hideMark/>
          </w:tcPr>
          <w:p w:rsidR="00A066D2" w:rsidRPr="005B3EA0" w:rsidRDefault="00A066D2" w:rsidP="00720C4D">
            <w:pPr>
              <w:ind w:hanging="2"/>
              <w:jc w:val="center"/>
              <w:rPr>
                <w:rFonts w:ascii="Times New Roman" w:hAnsi="Times New Roman" w:cs="Times New Roman"/>
                <w:b/>
                <w:sz w:val="20"/>
                <w:szCs w:val="20"/>
              </w:rPr>
            </w:pPr>
            <w:r w:rsidRPr="005B3EA0">
              <w:rPr>
                <w:rFonts w:ascii="Times New Roman" w:hAnsi="Times New Roman" w:cs="Times New Roman"/>
                <w:b/>
                <w:sz w:val="20"/>
                <w:szCs w:val="20"/>
              </w:rPr>
              <w:t>I° QUADRIMESTRE</w:t>
            </w:r>
          </w:p>
        </w:tc>
        <w:tc>
          <w:tcPr>
            <w:tcW w:w="942" w:type="pct"/>
            <w:gridSpan w:val="5"/>
            <w:tcBorders>
              <w:top w:val="single" w:sz="12" w:space="0" w:color="auto"/>
              <w:left w:val="single" w:sz="12" w:space="0" w:color="auto"/>
              <w:bottom w:val="single" w:sz="12" w:space="0" w:color="auto"/>
              <w:right w:val="single" w:sz="12" w:space="0" w:color="auto"/>
            </w:tcBorders>
            <w:hideMark/>
          </w:tcPr>
          <w:p w:rsidR="00A066D2" w:rsidRPr="005B3EA0" w:rsidRDefault="00A066D2" w:rsidP="00720C4D">
            <w:pPr>
              <w:ind w:hanging="2"/>
              <w:jc w:val="center"/>
              <w:rPr>
                <w:rFonts w:ascii="Times New Roman" w:hAnsi="Times New Roman" w:cs="Times New Roman"/>
                <w:b/>
                <w:sz w:val="20"/>
                <w:szCs w:val="20"/>
              </w:rPr>
            </w:pPr>
            <w:r w:rsidRPr="005B3EA0">
              <w:rPr>
                <w:rFonts w:ascii="Times New Roman" w:hAnsi="Times New Roman" w:cs="Times New Roman"/>
                <w:b/>
                <w:sz w:val="20"/>
                <w:szCs w:val="20"/>
              </w:rPr>
              <w:t>II° QUADRIMESTRE</w:t>
            </w:r>
          </w:p>
        </w:tc>
      </w:tr>
      <w:tr w:rsidR="00A066D2" w:rsidTr="00720C4D">
        <w:trPr>
          <w:trHeight w:val="216"/>
          <w:jc w:val="center"/>
        </w:trPr>
        <w:tc>
          <w:tcPr>
            <w:tcW w:w="3109"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rPr>
                <w:rFonts w:ascii="Tw Cen MT" w:hAnsi="Tw Cen MT"/>
                <w:sz w:val="20"/>
                <w:szCs w:val="20"/>
              </w:rPr>
            </w:pPr>
          </w:p>
        </w:tc>
        <w:tc>
          <w:tcPr>
            <w:tcW w:w="190" w:type="pct"/>
            <w:tcBorders>
              <w:top w:val="single" w:sz="12" w:space="0" w:color="auto"/>
              <w:left w:val="single" w:sz="12" w:space="0" w:color="auto"/>
              <w:bottom w:val="single" w:sz="12" w:space="0" w:color="auto"/>
              <w:right w:val="single" w:sz="12" w:space="0" w:color="auto"/>
            </w:tcBorders>
            <w:hideMark/>
          </w:tcPr>
          <w:p w:rsidR="00A066D2" w:rsidRDefault="00A066D2" w:rsidP="00720C4D">
            <w:pPr>
              <w:ind w:hanging="2"/>
              <w:jc w:val="center"/>
              <w:rPr>
                <w:rFonts w:ascii="Tw Cen MT" w:hAnsi="Tw Cen MT"/>
                <w:b/>
                <w:sz w:val="20"/>
                <w:szCs w:val="20"/>
              </w:rPr>
            </w:pPr>
            <w:r>
              <w:rPr>
                <w:rFonts w:ascii="Tw Cen MT" w:hAnsi="Tw Cen MT"/>
                <w:b/>
                <w:sz w:val="20"/>
                <w:szCs w:val="20"/>
              </w:rPr>
              <w:t>A</w:t>
            </w:r>
          </w:p>
        </w:tc>
        <w:tc>
          <w:tcPr>
            <w:tcW w:w="190" w:type="pct"/>
            <w:tcBorders>
              <w:top w:val="single" w:sz="12" w:space="0" w:color="auto"/>
              <w:left w:val="single" w:sz="12" w:space="0" w:color="auto"/>
              <w:bottom w:val="single" w:sz="12" w:space="0" w:color="auto"/>
              <w:right w:val="single" w:sz="12" w:space="0" w:color="auto"/>
            </w:tcBorders>
            <w:hideMark/>
          </w:tcPr>
          <w:p w:rsidR="00A066D2" w:rsidRDefault="00A066D2" w:rsidP="00720C4D">
            <w:pPr>
              <w:ind w:hanging="2"/>
              <w:jc w:val="center"/>
              <w:rPr>
                <w:rFonts w:ascii="Tw Cen MT" w:hAnsi="Tw Cen MT"/>
                <w:b/>
                <w:sz w:val="20"/>
                <w:szCs w:val="20"/>
              </w:rPr>
            </w:pPr>
            <w:r>
              <w:rPr>
                <w:rFonts w:ascii="Tw Cen MT" w:hAnsi="Tw Cen MT"/>
                <w:b/>
                <w:sz w:val="20"/>
                <w:szCs w:val="20"/>
              </w:rPr>
              <w:t>B</w:t>
            </w:r>
          </w:p>
        </w:tc>
        <w:tc>
          <w:tcPr>
            <w:tcW w:w="189" w:type="pct"/>
            <w:tcBorders>
              <w:top w:val="single" w:sz="12" w:space="0" w:color="auto"/>
              <w:left w:val="single" w:sz="12" w:space="0" w:color="auto"/>
              <w:bottom w:val="single" w:sz="12" w:space="0" w:color="auto"/>
              <w:right w:val="single" w:sz="12" w:space="0" w:color="auto"/>
            </w:tcBorders>
            <w:hideMark/>
          </w:tcPr>
          <w:p w:rsidR="00A066D2" w:rsidRDefault="00A066D2" w:rsidP="00720C4D">
            <w:pPr>
              <w:ind w:hanging="2"/>
              <w:jc w:val="center"/>
              <w:rPr>
                <w:rFonts w:ascii="Tw Cen MT" w:hAnsi="Tw Cen MT"/>
                <w:b/>
                <w:sz w:val="20"/>
                <w:szCs w:val="20"/>
              </w:rPr>
            </w:pPr>
            <w:r>
              <w:rPr>
                <w:rFonts w:ascii="Tw Cen MT" w:hAnsi="Tw Cen MT"/>
                <w:b/>
                <w:sz w:val="20"/>
                <w:szCs w:val="20"/>
              </w:rPr>
              <w:t>C</w:t>
            </w:r>
          </w:p>
        </w:tc>
        <w:tc>
          <w:tcPr>
            <w:tcW w:w="189" w:type="pct"/>
            <w:tcBorders>
              <w:top w:val="single" w:sz="12" w:space="0" w:color="auto"/>
              <w:left w:val="single" w:sz="12" w:space="0" w:color="auto"/>
              <w:bottom w:val="single" w:sz="12" w:space="0" w:color="auto"/>
              <w:right w:val="single" w:sz="12" w:space="0" w:color="auto"/>
            </w:tcBorders>
            <w:hideMark/>
          </w:tcPr>
          <w:p w:rsidR="00A066D2" w:rsidRDefault="00A066D2" w:rsidP="00720C4D">
            <w:pPr>
              <w:ind w:hanging="2"/>
              <w:jc w:val="center"/>
              <w:rPr>
                <w:rFonts w:ascii="Tw Cen MT" w:hAnsi="Tw Cen MT"/>
                <w:b/>
                <w:sz w:val="20"/>
                <w:szCs w:val="20"/>
              </w:rPr>
            </w:pPr>
            <w:r>
              <w:rPr>
                <w:rFonts w:ascii="Tw Cen MT" w:hAnsi="Tw Cen MT"/>
                <w:b/>
                <w:sz w:val="20"/>
                <w:szCs w:val="20"/>
              </w:rPr>
              <w:t>D</w:t>
            </w:r>
          </w:p>
        </w:tc>
        <w:tc>
          <w:tcPr>
            <w:tcW w:w="190" w:type="pct"/>
            <w:tcBorders>
              <w:top w:val="single" w:sz="12" w:space="0" w:color="auto"/>
              <w:left w:val="single" w:sz="12" w:space="0" w:color="auto"/>
              <w:bottom w:val="single" w:sz="12" w:space="0" w:color="auto"/>
              <w:right w:val="single" w:sz="12" w:space="0" w:color="auto"/>
            </w:tcBorders>
          </w:tcPr>
          <w:p w:rsidR="00A066D2" w:rsidRDefault="00A066D2" w:rsidP="00720C4D">
            <w:pPr>
              <w:ind w:hanging="2"/>
              <w:jc w:val="center"/>
              <w:rPr>
                <w:rFonts w:ascii="Tw Cen MT" w:hAnsi="Tw Cen MT"/>
                <w:b/>
                <w:sz w:val="20"/>
                <w:szCs w:val="20"/>
              </w:rPr>
            </w:pPr>
            <w:r>
              <w:rPr>
                <w:rFonts w:ascii="Tw Cen MT" w:hAnsi="Tw Cen MT"/>
                <w:b/>
                <w:sz w:val="20"/>
                <w:szCs w:val="20"/>
              </w:rPr>
              <w:t>N.V</w:t>
            </w:r>
          </w:p>
        </w:tc>
        <w:tc>
          <w:tcPr>
            <w:tcW w:w="189" w:type="pct"/>
            <w:tcBorders>
              <w:top w:val="single" w:sz="12" w:space="0" w:color="auto"/>
              <w:left w:val="single" w:sz="12" w:space="0" w:color="auto"/>
              <w:bottom w:val="single" w:sz="12" w:space="0" w:color="auto"/>
              <w:right w:val="single" w:sz="12" w:space="0" w:color="auto"/>
            </w:tcBorders>
            <w:hideMark/>
          </w:tcPr>
          <w:p w:rsidR="00A066D2" w:rsidRDefault="00A066D2" w:rsidP="00720C4D">
            <w:pPr>
              <w:ind w:hanging="2"/>
              <w:jc w:val="center"/>
              <w:rPr>
                <w:rFonts w:ascii="Tw Cen MT" w:hAnsi="Tw Cen MT"/>
                <w:b/>
                <w:sz w:val="20"/>
                <w:szCs w:val="20"/>
              </w:rPr>
            </w:pPr>
            <w:r>
              <w:rPr>
                <w:rFonts w:ascii="Tw Cen MT" w:hAnsi="Tw Cen MT"/>
                <w:b/>
                <w:sz w:val="20"/>
                <w:szCs w:val="20"/>
              </w:rPr>
              <w:t>A</w:t>
            </w:r>
          </w:p>
        </w:tc>
        <w:tc>
          <w:tcPr>
            <w:tcW w:w="188" w:type="pct"/>
            <w:tcBorders>
              <w:top w:val="single" w:sz="12" w:space="0" w:color="auto"/>
              <w:left w:val="single" w:sz="12" w:space="0" w:color="auto"/>
              <w:bottom w:val="single" w:sz="12" w:space="0" w:color="auto"/>
              <w:right w:val="single" w:sz="12" w:space="0" w:color="auto"/>
            </w:tcBorders>
            <w:hideMark/>
          </w:tcPr>
          <w:p w:rsidR="00A066D2" w:rsidRDefault="00A066D2" w:rsidP="00720C4D">
            <w:pPr>
              <w:ind w:hanging="2"/>
              <w:jc w:val="center"/>
              <w:rPr>
                <w:rFonts w:ascii="Tw Cen MT" w:hAnsi="Tw Cen MT"/>
                <w:b/>
                <w:sz w:val="20"/>
                <w:szCs w:val="20"/>
              </w:rPr>
            </w:pPr>
            <w:r>
              <w:rPr>
                <w:rFonts w:ascii="Tw Cen MT" w:hAnsi="Tw Cen MT"/>
                <w:b/>
                <w:sz w:val="20"/>
                <w:szCs w:val="20"/>
              </w:rPr>
              <w:t>B</w:t>
            </w:r>
          </w:p>
        </w:tc>
        <w:tc>
          <w:tcPr>
            <w:tcW w:w="189" w:type="pct"/>
            <w:tcBorders>
              <w:top w:val="single" w:sz="12" w:space="0" w:color="auto"/>
              <w:left w:val="single" w:sz="12" w:space="0" w:color="auto"/>
              <w:bottom w:val="single" w:sz="12" w:space="0" w:color="auto"/>
              <w:right w:val="single" w:sz="12" w:space="0" w:color="auto"/>
            </w:tcBorders>
            <w:hideMark/>
          </w:tcPr>
          <w:p w:rsidR="00A066D2" w:rsidRDefault="00A066D2" w:rsidP="00720C4D">
            <w:pPr>
              <w:ind w:hanging="2"/>
              <w:jc w:val="center"/>
              <w:rPr>
                <w:rFonts w:ascii="Tw Cen MT" w:hAnsi="Tw Cen MT"/>
                <w:b/>
                <w:sz w:val="20"/>
                <w:szCs w:val="20"/>
              </w:rPr>
            </w:pPr>
            <w:r>
              <w:rPr>
                <w:rFonts w:ascii="Tw Cen MT" w:hAnsi="Tw Cen MT"/>
                <w:b/>
                <w:sz w:val="20"/>
                <w:szCs w:val="20"/>
              </w:rPr>
              <w:t>C</w:t>
            </w:r>
          </w:p>
        </w:tc>
        <w:tc>
          <w:tcPr>
            <w:tcW w:w="188" w:type="pct"/>
            <w:tcBorders>
              <w:top w:val="single" w:sz="12" w:space="0" w:color="auto"/>
              <w:left w:val="single" w:sz="12" w:space="0" w:color="auto"/>
              <w:bottom w:val="single" w:sz="12" w:space="0" w:color="auto"/>
              <w:right w:val="single" w:sz="12" w:space="0" w:color="auto"/>
            </w:tcBorders>
            <w:hideMark/>
          </w:tcPr>
          <w:p w:rsidR="00A066D2" w:rsidRDefault="00A066D2" w:rsidP="00720C4D">
            <w:pPr>
              <w:ind w:hanging="2"/>
              <w:jc w:val="center"/>
              <w:rPr>
                <w:rFonts w:ascii="Tw Cen MT" w:hAnsi="Tw Cen MT"/>
                <w:b/>
                <w:sz w:val="20"/>
                <w:szCs w:val="20"/>
              </w:rPr>
            </w:pPr>
            <w:r>
              <w:rPr>
                <w:rFonts w:ascii="Tw Cen MT" w:hAnsi="Tw Cen MT"/>
                <w:b/>
                <w:sz w:val="20"/>
                <w:szCs w:val="20"/>
              </w:rPr>
              <w:t>D</w:t>
            </w:r>
          </w:p>
        </w:tc>
        <w:tc>
          <w:tcPr>
            <w:tcW w:w="186" w:type="pct"/>
            <w:tcBorders>
              <w:top w:val="single" w:sz="12" w:space="0" w:color="auto"/>
              <w:left w:val="single" w:sz="12" w:space="0" w:color="auto"/>
              <w:bottom w:val="single" w:sz="12" w:space="0" w:color="auto"/>
              <w:right w:val="single" w:sz="12" w:space="0" w:color="auto"/>
            </w:tcBorders>
          </w:tcPr>
          <w:p w:rsidR="00A066D2" w:rsidRDefault="00A066D2" w:rsidP="00720C4D">
            <w:pPr>
              <w:ind w:hanging="2"/>
              <w:jc w:val="center"/>
              <w:rPr>
                <w:rFonts w:ascii="Tw Cen MT" w:hAnsi="Tw Cen MT"/>
                <w:b/>
                <w:sz w:val="20"/>
                <w:szCs w:val="20"/>
              </w:rPr>
            </w:pPr>
            <w:r>
              <w:rPr>
                <w:rFonts w:ascii="Tw Cen MT" w:hAnsi="Tw Cen MT"/>
                <w:b/>
                <w:sz w:val="20"/>
                <w:szCs w:val="20"/>
              </w:rPr>
              <w:t>N.V</w:t>
            </w:r>
          </w:p>
        </w:tc>
      </w:tr>
      <w:tr w:rsidR="00A066D2" w:rsidTr="00720C4D">
        <w:trPr>
          <w:jc w:val="center"/>
        </w:trPr>
        <w:tc>
          <w:tcPr>
            <w:tcW w:w="3109" w:type="pct"/>
            <w:tcBorders>
              <w:top w:val="single" w:sz="6" w:space="0" w:color="auto"/>
              <w:left w:val="single" w:sz="12" w:space="0" w:color="auto"/>
              <w:bottom w:val="single" w:sz="6" w:space="0" w:color="auto"/>
              <w:right w:val="single" w:sz="12" w:space="0" w:color="auto"/>
            </w:tcBorders>
            <w:hideMark/>
          </w:tcPr>
          <w:p w:rsidR="00A066D2" w:rsidRPr="005B3EA0" w:rsidRDefault="00A066D2" w:rsidP="00720C4D">
            <w:pPr>
              <w:ind w:hanging="2"/>
              <w:rPr>
                <w:rFonts w:ascii="Times New Roman" w:hAnsi="Times New Roman" w:cs="Times New Roman"/>
                <w:sz w:val="20"/>
                <w:szCs w:val="20"/>
              </w:rPr>
            </w:pPr>
            <w:r w:rsidRPr="005B3EA0">
              <w:rPr>
                <w:rFonts w:ascii="Times New Roman" w:hAnsi="Times New Roman" w:cs="Times New Roman"/>
                <w:sz w:val="20"/>
                <w:szCs w:val="20"/>
              </w:rPr>
              <w:t>Comunica ed esprime emozioni</w:t>
            </w:r>
          </w:p>
        </w:tc>
        <w:tc>
          <w:tcPr>
            <w:tcW w:w="190"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90"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90"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8"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8"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6" w:type="pct"/>
            <w:tcBorders>
              <w:top w:val="single" w:sz="12"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r>
      <w:tr w:rsidR="00A066D2" w:rsidTr="00720C4D">
        <w:trPr>
          <w:jc w:val="center"/>
        </w:trPr>
        <w:tc>
          <w:tcPr>
            <w:tcW w:w="3109" w:type="pct"/>
            <w:tcBorders>
              <w:top w:val="single" w:sz="6" w:space="0" w:color="auto"/>
              <w:left w:val="single" w:sz="12" w:space="0" w:color="auto"/>
              <w:bottom w:val="single" w:sz="6" w:space="0" w:color="auto"/>
              <w:right w:val="single" w:sz="12" w:space="0" w:color="auto"/>
            </w:tcBorders>
            <w:hideMark/>
          </w:tcPr>
          <w:p w:rsidR="00A066D2" w:rsidRPr="005B3EA0" w:rsidRDefault="00A066D2" w:rsidP="00720C4D">
            <w:pPr>
              <w:ind w:hanging="2"/>
              <w:rPr>
                <w:rFonts w:ascii="Times New Roman" w:hAnsi="Times New Roman" w:cs="Times New Roman"/>
                <w:sz w:val="20"/>
                <w:szCs w:val="20"/>
              </w:rPr>
            </w:pPr>
            <w:r w:rsidRPr="005B3EA0">
              <w:rPr>
                <w:rFonts w:ascii="Times New Roman" w:hAnsi="Times New Roman" w:cs="Times New Roman"/>
                <w:sz w:val="20"/>
                <w:szCs w:val="20"/>
              </w:rPr>
              <w:lastRenderedPageBreak/>
              <w:t>Utilizza e sperimenta le varie tecniche grafico - pittoriche</w:t>
            </w:r>
          </w:p>
        </w:tc>
        <w:tc>
          <w:tcPr>
            <w:tcW w:w="190"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90"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90"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6"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r>
      <w:tr w:rsidR="00A066D2" w:rsidTr="00720C4D">
        <w:trPr>
          <w:jc w:val="center"/>
        </w:trPr>
        <w:tc>
          <w:tcPr>
            <w:tcW w:w="3109" w:type="pct"/>
            <w:tcBorders>
              <w:top w:val="single" w:sz="6" w:space="0" w:color="auto"/>
              <w:left w:val="single" w:sz="12" w:space="0" w:color="auto"/>
              <w:bottom w:val="single" w:sz="6" w:space="0" w:color="auto"/>
              <w:right w:val="single" w:sz="12" w:space="0" w:color="auto"/>
            </w:tcBorders>
            <w:hideMark/>
          </w:tcPr>
          <w:p w:rsidR="00A066D2" w:rsidRPr="005B3EA0" w:rsidRDefault="00A066D2" w:rsidP="00720C4D">
            <w:pPr>
              <w:ind w:hanging="2"/>
              <w:rPr>
                <w:rFonts w:ascii="Times New Roman" w:hAnsi="Times New Roman" w:cs="Times New Roman"/>
                <w:sz w:val="20"/>
                <w:szCs w:val="20"/>
              </w:rPr>
            </w:pPr>
            <w:r w:rsidRPr="005B3EA0">
              <w:rPr>
                <w:rFonts w:ascii="Times New Roman" w:hAnsi="Times New Roman" w:cs="Times New Roman"/>
                <w:sz w:val="20"/>
                <w:szCs w:val="20"/>
              </w:rPr>
              <w:t>Scopre il paesaggio sonoro attraverso attività di percezione</w:t>
            </w:r>
          </w:p>
        </w:tc>
        <w:tc>
          <w:tcPr>
            <w:tcW w:w="190"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90"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90"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6"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r>
      <w:tr w:rsidR="00A066D2" w:rsidTr="00720C4D">
        <w:trPr>
          <w:jc w:val="center"/>
        </w:trPr>
        <w:tc>
          <w:tcPr>
            <w:tcW w:w="3109" w:type="pct"/>
            <w:tcBorders>
              <w:top w:val="single" w:sz="6" w:space="0" w:color="auto"/>
              <w:left w:val="single" w:sz="12" w:space="0" w:color="auto"/>
              <w:bottom w:val="single" w:sz="6" w:space="0" w:color="auto"/>
              <w:right w:val="single" w:sz="12" w:space="0" w:color="auto"/>
            </w:tcBorders>
            <w:hideMark/>
          </w:tcPr>
          <w:p w:rsidR="00A066D2" w:rsidRPr="005B3EA0" w:rsidRDefault="00A066D2" w:rsidP="00720C4D">
            <w:pPr>
              <w:ind w:hanging="2"/>
              <w:rPr>
                <w:rFonts w:ascii="Times New Roman" w:hAnsi="Times New Roman" w:cs="Times New Roman"/>
                <w:sz w:val="20"/>
                <w:szCs w:val="20"/>
              </w:rPr>
            </w:pPr>
            <w:r w:rsidRPr="005B3EA0">
              <w:rPr>
                <w:rFonts w:ascii="Times New Roman" w:hAnsi="Times New Roman" w:cs="Times New Roman"/>
                <w:sz w:val="20"/>
                <w:szCs w:val="20"/>
              </w:rPr>
              <w:t>Produce semplici sequenze sonoro-musicali</w:t>
            </w:r>
          </w:p>
        </w:tc>
        <w:tc>
          <w:tcPr>
            <w:tcW w:w="190"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90"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90"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c>
          <w:tcPr>
            <w:tcW w:w="186" w:type="pct"/>
            <w:tcBorders>
              <w:top w:val="single" w:sz="6" w:space="0" w:color="auto"/>
              <w:left w:val="single" w:sz="12" w:space="0" w:color="auto"/>
              <w:bottom w:val="single" w:sz="6" w:space="0" w:color="auto"/>
              <w:right w:val="single" w:sz="12" w:space="0" w:color="auto"/>
            </w:tcBorders>
          </w:tcPr>
          <w:p w:rsidR="00A066D2" w:rsidRDefault="00A066D2" w:rsidP="00720C4D">
            <w:pPr>
              <w:ind w:hanging="2"/>
              <w:jc w:val="center"/>
              <w:rPr>
                <w:rFonts w:ascii="Tw Cen MT" w:hAnsi="Tw Cen MT"/>
                <w:sz w:val="20"/>
                <w:szCs w:val="20"/>
              </w:rPr>
            </w:pPr>
          </w:p>
        </w:tc>
      </w:tr>
    </w:tbl>
    <w:p w:rsidR="005B3EA0" w:rsidRDefault="005B3EA0" w:rsidP="00A066D2">
      <w:pPr>
        <w:rPr>
          <w:rFonts w:ascii="Tw Cen MT" w:hAnsi="Tw Cen MT"/>
          <w:b/>
        </w:rPr>
      </w:pPr>
    </w:p>
    <w:p w:rsidR="00A066D2" w:rsidRPr="005B3EA0" w:rsidRDefault="00A066D2" w:rsidP="00A066D2">
      <w:pPr>
        <w:rPr>
          <w:rFonts w:ascii="Times New Roman" w:hAnsi="Times New Roman" w:cs="Times New Roman"/>
        </w:rPr>
      </w:pPr>
      <w:r w:rsidRPr="005B3EA0">
        <w:rPr>
          <w:rFonts w:ascii="Times New Roman" w:hAnsi="Times New Roman" w:cs="Times New Roman"/>
          <w:b/>
        </w:rPr>
        <w:t xml:space="preserve">CAMPO DI ESPERIENZA: </w:t>
      </w:r>
      <w:r w:rsidRPr="005B3EA0">
        <w:rPr>
          <w:rFonts w:ascii="Times New Roman" w:hAnsi="Times New Roman" w:cs="Times New Roman"/>
        </w:rPr>
        <w:t>“I DISCORSI E LE PAROLE”</w:t>
      </w:r>
    </w:p>
    <w:tbl>
      <w:tblPr>
        <w:tblW w:w="501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11"/>
        <w:gridCol w:w="379"/>
        <w:gridCol w:w="379"/>
        <w:gridCol w:w="375"/>
        <w:gridCol w:w="378"/>
        <w:gridCol w:w="380"/>
        <w:gridCol w:w="376"/>
        <w:gridCol w:w="378"/>
        <w:gridCol w:w="376"/>
        <w:gridCol w:w="376"/>
        <w:gridCol w:w="382"/>
      </w:tblGrid>
      <w:tr w:rsidR="00A066D2" w:rsidRPr="005B3EA0" w:rsidTr="00720C4D">
        <w:trPr>
          <w:jc w:val="center"/>
        </w:trPr>
        <w:tc>
          <w:tcPr>
            <w:tcW w:w="3109" w:type="pct"/>
            <w:tcBorders>
              <w:top w:val="single" w:sz="12" w:space="0" w:color="auto"/>
              <w:bottom w:val="single" w:sz="12" w:space="0" w:color="auto"/>
              <w:right w:val="single" w:sz="12" w:space="0" w:color="auto"/>
            </w:tcBorders>
          </w:tcPr>
          <w:p w:rsidR="00A066D2" w:rsidRPr="005B3EA0" w:rsidRDefault="00A066D2" w:rsidP="00720C4D">
            <w:pPr>
              <w:ind w:hanging="2"/>
              <w:jc w:val="center"/>
              <w:rPr>
                <w:rFonts w:ascii="Times New Roman" w:hAnsi="Times New Roman" w:cs="Times New Roman"/>
                <w:b/>
                <w:sz w:val="20"/>
                <w:szCs w:val="20"/>
              </w:rPr>
            </w:pPr>
            <w:r w:rsidRPr="005B3EA0">
              <w:rPr>
                <w:rFonts w:ascii="Times New Roman" w:hAnsi="Times New Roman" w:cs="Times New Roman"/>
                <w:b/>
                <w:sz w:val="20"/>
                <w:szCs w:val="20"/>
              </w:rPr>
              <w:t>COMPETENZE</w:t>
            </w:r>
          </w:p>
        </w:tc>
        <w:tc>
          <w:tcPr>
            <w:tcW w:w="947" w:type="pct"/>
            <w:gridSpan w:val="5"/>
            <w:tcBorders>
              <w:top w:val="single" w:sz="12" w:space="0" w:color="auto"/>
              <w:left w:val="single" w:sz="12" w:space="0" w:color="auto"/>
              <w:bottom w:val="single" w:sz="12" w:space="0" w:color="auto"/>
              <w:right w:val="single" w:sz="12" w:space="0" w:color="auto"/>
            </w:tcBorders>
          </w:tcPr>
          <w:p w:rsidR="00A066D2" w:rsidRPr="005B3EA0" w:rsidRDefault="00A066D2" w:rsidP="00720C4D">
            <w:pPr>
              <w:ind w:hanging="2"/>
              <w:jc w:val="center"/>
              <w:rPr>
                <w:rFonts w:ascii="Times New Roman" w:hAnsi="Times New Roman" w:cs="Times New Roman"/>
                <w:b/>
                <w:sz w:val="20"/>
                <w:szCs w:val="20"/>
              </w:rPr>
            </w:pPr>
            <w:r w:rsidRPr="005B3EA0">
              <w:rPr>
                <w:rFonts w:ascii="Times New Roman" w:hAnsi="Times New Roman" w:cs="Times New Roman"/>
                <w:b/>
                <w:sz w:val="20"/>
                <w:szCs w:val="20"/>
              </w:rPr>
              <w:t>I° QUADRIMESTRE</w:t>
            </w:r>
          </w:p>
        </w:tc>
        <w:tc>
          <w:tcPr>
            <w:tcW w:w="944" w:type="pct"/>
            <w:gridSpan w:val="5"/>
            <w:tcBorders>
              <w:top w:val="single" w:sz="12" w:space="0" w:color="auto"/>
              <w:left w:val="single" w:sz="12" w:space="0" w:color="auto"/>
              <w:bottom w:val="single" w:sz="12" w:space="0" w:color="auto"/>
            </w:tcBorders>
          </w:tcPr>
          <w:p w:rsidR="00A066D2" w:rsidRPr="005B3EA0" w:rsidRDefault="00A066D2" w:rsidP="00720C4D">
            <w:pPr>
              <w:ind w:hanging="2"/>
              <w:jc w:val="center"/>
              <w:rPr>
                <w:rFonts w:ascii="Times New Roman" w:hAnsi="Times New Roman" w:cs="Times New Roman"/>
                <w:b/>
                <w:sz w:val="20"/>
                <w:szCs w:val="20"/>
              </w:rPr>
            </w:pPr>
            <w:r w:rsidRPr="005B3EA0">
              <w:rPr>
                <w:rFonts w:ascii="Times New Roman" w:hAnsi="Times New Roman" w:cs="Times New Roman"/>
                <w:b/>
                <w:sz w:val="20"/>
                <w:szCs w:val="20"/>
              </w:rPr>
              <w:t>II° QUADRIMESTRE</w:t>
            </w:r>
          </w:p>
        </w:tc>
      </w:tr>
      <w:tr w:rsidR="00A066D2" w:rsidRPr="00E84151" w:rsidTr="00720C4D">
        <w:trPr>
          <w:jc w:val="center"/>
        </w:trPr>
        <w:tc>
          <w:tcPr>
            <w:tcW w:w="3109" w:type="pct"/>
            <w:tcBorders>
              <w:top w:val="single" w:sz="12" w:space="0" w:color="auto"/>
              <w:right w:val="single" w:sz="12" w:space="0" w:color="auto"/>
            </w:tcBorders>
          </w:tcPr>
          <w:p w:rsidR="00A066D2" w:rsidRPr="00E84151" w:rsidRDefault="00A066D2" w:rsidP="00720C4D">
            <w:pPr>
              <w:ind w:hanging="2"/>
              <w:rPr>
                <w:rFonts w:ascii="Tw Cen MT" w:hAnsi="Tw Cen MT"/>
                <w:sz w:val="20"/>
                <w:szCs w:val="20"/>
              </w:rPr>
            </w:pPr>
          </w:p>
        </w:tc>
        <w:tc>
          <w:tcPr>
            <w:tcW w:w="190" w:type="pct"/>
            <w:tcBorders>
              <w:top w:val="single" w:sz="12" w:space="0" w:color="auto"/>
              <w:left w:val="single" w:sz="12" w:space="0" w:color="auto"/>
              <w:bottom w:val="single" w:sz="12" w:space="0" w:color="auto"/>
              <w:right w:val="single" w:sz="12" w:space="0" w:color="auto"/>
            </w:tcBorders>
          </w:tcPr>
          <w:p w:rsidR="00A066D2" w:rsidRPr="002706FB" w:rsidRDefault="00A066D2" w:rsidP="00720C4D">
            <w:pPr>
              <w:ind w:hanging="2"/>
              <w:jc w:val="center"/>
              <w:rPr>
                <w:rFonts w:ascii="Tw Cen MT" w:hAnsi="Tw Cen MT"/>
                <w:b/>
                <w:sz w:val="20"/>
                <w:szCs w:val="20"/>
              </w:rPr>
            </w:pPr>
            <w:r w:rsidRPr="002706FB">
              <w:rPr>
                <w:rFonts w:ascii="Tw Cen MT" w:hAnsi="Tw Cen MT"/>
                <w:b/>
                <w:sz w:val="20"/>
                <w:szCs w:val="20"/>
              </w:rPr>
              <w:t>A</w:t>
            </w:r>
          </w:p>
        </w:tc>
        <w:tc>
          <w:tcPr>
            <w:tcW w:w="190" w:type="pct"/>
            <w:tcBorders>
              <w:top w:val="single" w:sz="12" w:space="0" w:color="auto"/>
              <w:left w:val="single" w:sz="12" w:space="0" w:color="auto"/>
              <w:bottom w:val="single" w:sz="12" w:space="0" w:color="auto"/>
              <w:right w:val="single" w:sz="12" w:space="0" w:color="auto"/>
            </w:tcBorders>
          </w:tcPr>
          <w:p w:rsidR="00A066D2" w:rsidRPr="002706FB" w:rsidRDefault="00A066D2" w:rsidP="00720C4D">
            <w:pPr>
              <w:ind w:hanging="2"/>
              <w:jc w:val="center"/>
              <w:rPr>
                <w:rFonts w:ascii="Tw Cen MT" w:hAnsi="Tw Cen MT"/>
                <w:b/>
                <w:sz w:val="20"/>
                <w:szCs w:val="20"/>
              </w:rPr>
            </w:pPr>
            <w:r w:rsidRPr="002706FB">
              <w:rPr>
                <w:rFonts w:ascii="Tw Cen MT" w:hAnsi="Tw Cen MT"/>
                <w:b/>
                <w:sz w:val="20"/>
                <w:szCs w:val="20"/>
              </w:rPr>
              <w:t>B</w:t>
            </w:r>
          </w:p>
        </w:tc>
        <w:tc>
          <w:tcPr>
            <w:tcW w:w="188" w:type="pct"/>
            <w:tcBorders>
              <w:top w:val="single" w:sz="12" w:space="0" w:color="auto"/>
              <w:left w:val="single" w:sz="12" w:space="0" w:color="auto"/>
              <w:bottom w:val="single" w:sz="12" w:space="0" w:color="auto"/>
              <w:right w:val="single" w:sz="12" w:space="0" w:color="auto"/>
            </w:tcBorders>
          </w:tcPr>
          <w:p w:rsidR="00A066D2" w:rsidRPr="002706FB" w:rsidRDefault="00A066D2" w:rsidP="00720C4D">
            <w:pPr>
              <w:ind w:hanging="2"/>
              <w:jc w:val="center"/>
              <w:rPr>
                <w:rFonts w:ascii="Tw Cen MT" w:hAnsi="Tw Cen MT"/>
                <w:b/>
                <w:sz w:val="20"/>
                <w:szCs w:val="20"/>
              </w:rPr>
            </w:pPr>
            <w:r w:rsidRPr="002706FB">
              <w:rPr>
                <w:rFonts w:ascii="Tw Cen MT" w:hAnsi="Tw Cen MT"/>
                <w:b/>
                <w:sz w:val="20"/>
                <w:szCs w:val="20"/>
              </w:rPr>
              <w:t>C</w:t>
            </w:r>
          </w:p>
        </w:tc>
        <w:tc>
          <w:tcPr>
            <w:tcW w:w="189" w:type="pct"/>
            <w:tcBorders>
              <w:top w:val="single" w:sz="12" w:space="0" w:color="auto"/>
              <w:left w:val="single" w:sz="12" w:space="0" w:color="auto"/>
              <w:bottom w:val="single" w:sz="12" w:space="0" w:color="auto"/>
              <w:right w:val="single" w:sz="12" w:space="0" w:color="auto"/>
            </w:tcBorders>
          </w:tcPr>
          <w:p w:rsidR="00A066D2" w:rsidRPr="002706FB" w:rsidRDefault="00A066D2" w:rsidP="00720C4D">
            <w:pPr>
              <w:ind w:hanging="2"/>
              <w:jc w:val="center"/>
              <w:rPr>
                <w:rFonts w:ascii="Tw Cen MT" w:hAnsi="Tw Cen MT"/>
                <w:b/>
                <w:sz w:val="20"/>
                <w:szCs w:val="20"/>
              </w:rPr>
            </w:pPr>
            <w:r w:rsidRPr="002706FB">
              <w:rPr>
                <w:rFonts w:ascii="Tw Cen MT" w:hAnsi="Tw Cen MT"/>
                <w:b/>
                <w:sz w:val="20"/>
                <w:szCs w:val="20"/>
              </w:rPr>
              <w:t>D</w:t>
            </w:r>
          </w:p>
        </w:tc>
        <w:tc>
          <w:tcPr>
            <w:tcW w:w="189" w:type="pct"/>
            <w:tcBorders>
              <w:top w:val="single" w:sz="12" w:space="0" w:color="auto"/>
              <w:left w:val="single" w:sz="12" w:space="0" w:color="auto"/>
              <w:bottom w:val="single" w:sz="12" w:space="0" w:color="auto"/>
              <w:right w:val="single" w:sz="12" w:space="0" w:color="auto"/>
            </w:tcBorders>
          </w:tcPr>
          <w:p w:rsidR="00A066D2" w:rsidRPr="002706FB" w:rsidRDefault="00A066D2" w:rsidP="00720C4D">
            <w:pPr>
              <w:ind w:hanging="2"/>
              <w:jc w:val="center"/>
              <w:rPr>
                <w:rFonts w:ascii="Tw Cen MT" w:hAnsi="Tw Cen MT"/>
                <w:b/>
                <w:sz w:val="20"/>
                <w:szCs w:val="20"/>
              </w:rPr>
            </w:pPr>
            <w:r>
              <w:rPr>
                <w:rFonts w:ascii="Tw Cen MT" w:hAnsi="Tw Cen MT"/>
                <w:b/>
                <w:sz w:val="20"/>
                <w:szCs w:val="20"/>
              </w:rPr>
              <w:t>N.V</w:t>
            </w:r>
          </w:p>
        </w:tc>
        <w:tc>
          <w:tcPr>
            <w:tcW w:w="188" w:type="pct"/>
            <w:tcBorders>
              <w:top w:val="single" w:sz="12" w:space="0" w:color="auto"/>
              <w:left w:val="single" w:sz="12" w:space="0" w:color="auto"/>
              <w:bottom w:val="single" w:sz="12" w:space="0" w:color="auto"/>
              <w:right w:val="single" w:sz="12" w:space="0" w:color="auto"/>
            </w:tcBorders>
          </w:tcPr>
          <w:p w:rsidR="00A066D2" w:rsidRPr="002706FB" w:rsidRDefault="00A066D2" w:rsidP="00720C4D">
            <w:pPr>
              <w:ind w:hanging="2"/>
              <w:jc w:val="center"/>
              <w:rPr>
                <w:rFonts w:ascii="Tw Cen MT" w:hAnsi="Tw Cen MT"/>
                <w:b/>
                <w:sz w:val="20"/>
                <w:szCs w:val="20"/>
              </w:rPr>
            </w:pPr>
            <w:r w:rsidRPr="002706FB">
              <w:rPr>
                <w:rFonts w:ascii="Tw Cen MT" w:hAnsi="Tw Cen MT"/>
                <w:b/>
                <w:sz w:val="20"/>
                <w:szCs w:val="20"/>
              </w:rPr>
              <w:t>A</w:t>
            </w:r>
          </w:p>
        </w:tc>
        <w:tc>
          <w:tcPr>
            <w:tcW w:w="189" w:type="pct"/>
            <w:tcBorders>
              <w:top w:val="single" w:sz="12" w:space="0" w:color="auto"/>
              <w:left w:val="single" w:sz="12" w:space="0" w:color="auto"/>
              <w:bottom w:val="single" w:sz="12" w:space="0" w:color="auto"/>
              <w:right w:val="single" w:sz="12" w:space="0" w:color="auto"/>
            </w:tcBorders>
          </w:tcPr>
          <w:p w:rsidR="00A066D2" w:rsidRPr="002706FB" w:rsidRDefault="00A066D2" w:rsidP="00720C4D">
            <w:pPr>
              <w:ind w:hanging="2"/>
              <w:jc w:val="center"/>
              <w:rPr>
                <w:rFonts w:ascii="Tw Cen MT" w:hAnsi="Tw Cen MT"/>
                <w:b/>
                <w:sz w:val="20"/>
                <w:szCs w:val="20"/>
              </w:rPr>
            </w:pPr>
            <w:r w:rsidRPr="002706FB">
              <w:rPr>
                <w:rFonts w:ascii="Tw Cen MT" w:hAnsi="Tw Cen MT"/>
                <w:b/>
                <w:sz w:val="20"/>
                <w:szCs w:val="20"/>
              </w:rPr>
              <w:t>B</w:t>
            </w:r>
          </w:p>
        </w:tc>
        <w:tc>
          <w:tcPr>
            <w:tcW w:w="188" w:type="pct"/>
            <w:tcBorders>
              <w:top w:val="single" w:sz="12" w:space="0" w:color="auto"/>
              <w:left w:val="single" w:sz="12" w:space="0" w:color="auto"/>
              <w:bottom w:val="single" w:sz="12" w:space="0" w:color="auto"/>
              <w:right w:val="single" w:sz="12" w:space="0" w:color="auto"/>
            </w:tcBorders>
          </w:tcPr>
          <w:p w:rsidR="00A066D2" w:rsidRPr="002706FB" w:rsidRDefault="00A066D2" w:rsidP="00720C4D">
            <w:pPr>
              <w:ind w:hanging="2"/>
              <w:jc w:val="center"/>
              <w:rPr>
                <w:rFonts w:ascii="Tw Cen MT" w:hAnsi="Tw Cen MT"/>
                <w:b/>
                <w:sz w:val="20"/>
                <w:szCs w:val="20"/>
              </w:rPr>
            </w:pPr>
            <w:r w:rsidRPr="002706FB">
              <w:rPr>
                <w:rFonts w:ascii="Tw Cen MT" w:hAnsi="Tw Cen MT"/>
                <w:b/>
                <w:sz w:val="20"/>
                <w:szCs w:val="20"/>
              </w:rPr>
              <w:t>C</w:t>
            </w:r>
          </w:p>
        </w:tc>
        <w:tc>
          <w:tcPr>
            <w:tcW w:w="188" w:type="pct"/>
            <w:tcBorders>
              <w:top w:val="single" w:sz="12" w:space="0" w:color="auto"/>
              <w:left w:val="single" w:sz="12" w:space="0" w:color="auto"/>
              <w:bottom w:val="single" w:sz="12" w:space="0" w:color="auto"/>
            </w:tcBorders>
          </w:tcPr>
          <w:p w:rsidR="00A066D2" w:rsidRPr="00E84151" w:rsidRDefault="00A066D2" w:rsidP="00720C4D">
            <w:pPr>
              <w:ind w:hanging="2"/>
              <w:jc w:val="center"/>
              <w:rPr>
                <w:rFonts w:ascii="Tw Cen MT" w:hAnsi="Tw Cen MT"/>
                <w:b/>
                <w:sz w:val="20"/>
                <w:szCs w:val="20"/>
              </w:rPr>
            </w:pPr>
            <w:r>
              <w:rPr>
                <w:rFonts w:ascii="Tw Cen MT" w:hAnsi="Tw Cen MT"/>
                <w:b/>
                <w:sz w:val="20"/>
                <w:szCs w:val="20"/>
              </w:rPr>
              <w:t>D</w:t>
            </w:r>
          </w:p>
        </w:tc>
        <w:tc>
          <w:tcPr>
            <w:tcW w:w="189" w:type="pct"/>
            <w:tcBorders>
              <w:top w:val="single" w:sz="12" w:space="0" w:color="auto"/>
              <w:left w:val="single" w:sz="12" w:space="0" w:color="auto"/>
              <w:bottom w:val="single" w:sz="12" w:space="0" w:color="auto"/>
            </w:tcBorders>
          </w:tcPr>
          <w:p w:rsidR="00A066D2" w:rsidRPr="00E84151" w:rsidRDefault="00A066D2" w:rsidP="00720C4D">
            <w:pPr>
              <w:ind w:hanging="2"/>
              <w:jc w:val="center"/>
              <w:rPr>
                <w:rFonts w:ascii="Tw Cen MT" w:hAnsi="Tw Cen MT"/>
                <w:b/>
                <w:sz w:val="20"/>
                <w:szCs w:val="20"/>
              </w:rPr>
            </w:pPr>
            <w:r>
              <w:rPr>
                <w:rFonts w:ascii="Tw Cen MT" w:hAnsi="Tw Cen MT"/>
                <w:b/>
                <w:sz w:val="20"/>
                <w:szCs w:val="20"/>
              </w:rPr>
              <w:t>N.V</w:t>
            </w:r>
          </w:p>
        </w:tc>
      </w:tr>
      <w:tr w:rsidR="00A066D2" w:rsidRPr="001B01EF" w:rsidTr="00720C4D">
        <w:trPr>
          <w:jc w:val="center"/>
        </w:trPr>
        <w:tc>
          <w:tcPr>
            <w:tcW w:w="3109" w:type="pct"/>
            <w:tcBorders>
              <w:right w:val="single" w:sz="12" w:space="0" w:color="auto"/>
            </w:tcBorders>
          </w:tcPr>
          <w:p w:rsidR="00A066D2" w:rsidRPr="005B3EA0" w:rsidRDefault="00A066D2" w:rsidP="00720C4D">
            <w:pPr>
              <w:ind w:hanging="2"/>
              <w:rPr>
                <w:rFonts w:ascii="Times New Roman" w:hAnsi="Times New Roman" w:cs="Times New Roman"/>
                <w:sz w:val="20"/>
                <w:szCs w:val="20"/>
              </w:rPr>
            </w:pPr>
            <w:r w:rsidRPr="005B3EA0">
              <w:rPr>
                <w:rFonts w:ascii="Times New Roman" w:hAnsi="Times New Roman" w:cs="Times New Roman"/>
                <w:sz w:val="20"/>
                <w:szCs w:val="20"/>
              </w:rPr>
              <w:t>Comunica con gli altri</w:t>
            </w:r>
          </w:p>
        </w:tc>
        <w:tc>
          <w:tcPr>
            <w:tcW w:w="190" w:type="pct"/>
            <w:tcBorders>
              <w:top w:val="single" w:sz="12"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90" w:type="pct"/>
            <w:tcBorders>
              <w:top w:val="single" w:sz="12"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top w:val="single" w:sz="12"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top w:val="single" w:sz="12"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top w:val="single" w:sz="12"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top w:val="single" w:sz="12"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top w:val="single" w:sz="12"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top w:val="single" w:sz="12"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top w:val="single" w:sz="12" w:space="0" w:color="auto"/>
              <w:lef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top w:val="single" w:sz="12" w:space="0" w:color="auto"/>
              <w:left w:val="single" w:sz="12" w:space="0" w:color="auto"/>
            </w:tcBorders>
          </w:tcPr>
          <w:p w:rsidR="00A066D2" w:rsidRPr="00E84151" w:rsidRDefault="00A066D2" w:rsidP="00720C4D">
            <w:pPr>
              <w:ind w:hanging="2"/>
              <w:jc w:val="center"/>
              <w:rPr>
                <w:rFonts w:ascii="Tw Cen MT" w:hAnsi="Tw Cen MT"/>
                <w:sz w:val="20"/>
                <w:szCs w:val="20"/>
              </w:rPr>
            </w:pPr>
          </w:p>
        </w:tc>
      </w:tr>
      <w:tr w:rsidR="00A066D2" w:rsidRPr="001B01EF" w:rsidTr="00720C4D">
        <w:trPr>
          <w:jc w:val="center"/>
        </w:trPr>
        <w:tc>
          <w:tcPr>
            <w:tcW w:w="3109" w:type="pct"/>
            <w:tcBorders>
              <w:right w:val="single" w:sz="12" w:space="0" w:color="auto"/>
            </w:tcBorders>
          </w:tcPr>
          <w:p w:rsidR="00A066D2" w:rsidRPr="005B3EA0" w:rsidRDefault="00A066D2" w:rsidP="00720C4D">
            <w:pPr>
              <w:ind w:hanging="2"/>
              <w:rPr>
                <w:rFonts w:ascii="Times New Roman" w:hAnsi="Times New Roman" w:cs="Times New Roman"/>
                <w:sz w:val="20"/>
                <w:szCs w:val="20"/>
              </w:rPr>
            </w:pPr>
            <w:r w:rsidRPr="005B3EA0">
              <w:rPr>
                <w:rFonts w:ascii="Times New Roman" w:hAnsi="Times New Roman" w:cs="Times New Roman"/>
                <w:sz w:val="20"/>
                <w:szCs w:val="20"/>
              </w:rPr>
              <w:t>Ascolta e comprende parole e discorsi</w:t>
            </w:r>
          </w:p>
        </w:tc>
        <w:tc>
          <w:tcPr>
            <w:tcW w:w="190"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90"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righ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lef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left w:val="single" w:sz="12" w:space="0" w:color="auto"/>
            </w:tcBorders>
          </w:tcPr>
          <w:p w:rsidR="00A066D2" w:rsidRPr="00E84151" w:rsidRDefault="00A066D2" w:rsidP="00720C4D">
            <w:pPr>
              <w:ind w:hanging="2"/>
              <w:jc w:val="center"/>
              <w:rPr>
                <w:rFonts w:ascii="Tw Cen MT" w:hAnsi="Tw Cen MT"/>
                <w:sz w:val="20"/>
                <w:szCs w:val="20"/>
              </w:rPr>
            </w:pPr>
          </w:p>
        </w:tc>
      </w:tr>
      <w:tr w:rsidR="00A066D2" w:rsidRPr="001B01EF" w:rsidTr="00720C4D">
        <w:trPr>
          <w:jc w:val="center"/>
        </w:trPr>
        <w:tc>
          <w:tcPr>
            <w:tcW w:w="3109" w:type="pct"/>
            <w:tcBorders>
              <w:right w:val="single" w:sz="12" w:space="0" w:color="auto"/>
            </w:tcBorders>
          </w:tcPr>
          <w:p w:rsidR="00A066D2" w:rsidRPr="005B3EA0" w:rsidRDefault="00A066D2" w:rsidP="00720C4D">
            <w:pPr>
              <w:ind w:hanging="2"/>
              <w:rPr>
                <w:rFonts w:ascii="Times New Roman" w:hAnsi="Times New Roman" w:cs="Times New Roman"/>
                <w:sz w:val="20"/>
                <w:szCs w:val="20"/>
              </w:rPr>
            </w:pPr>
            <w:r w:rsidRPr="005B3EA0">
              <w:rPr>
                <w:rFonts w:ascii="Times New Roman" w:hAnsi="Times New Roman" w:cs="Times New Roman"/>
                <w:sz w:val="20"/>
                <w:szCs w:val="20"/>
              </w:rPr>
              <w:t>Memorizza filastrocche e canzoncine</w:t>
            </w:r>
          </w:p>
        </w:tc>
        <w:tc>
          <w:tcPr>
            <w:tcW w:w="190"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90"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righ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lef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left w:val="single" w:sz="12" w:space="0" w:color="auto"/>
            </w:tcBorders>
          </w:tcPr>
          <w:p w:rsidR="00A066D2" w:rsidRPr="00E84151" w:rsidRDefault="00A066D2" w:rsidP="00720C4D">
            <w:pPr>
              <w:ind w:hanging="2"/>
              <w:jc w:val="center"/>
              <w:rPr>
                <w:rFonts w:ascii="Tw Cen MT" w:hAnsi="Tw Cen MT"/>
                <w:sz w:val="20"/>
                <w:szCs w:val="20"/>
              </w:rPr>
            </w:pPr>
          </w:p>
        </w:tc>
      </w:tr>
      <w:tr w:rsidR="00A066D2" w:rsidRPr="001B01EF" w:rsidTr="00720C4D">
        <w:trPr>
          <w:jc w:val="center"/>
        </w:trPr>
        <w:tc>
          <w:tcPr>
            <w:tcW w:w="3109" w:type="pct"/>
            <w:tcBorders>
              <w:right w:val="single" w:sz="12" w:space="0" w:color="auto"/>
            </w:tcBorders>
          </w:tcPr>
          <w:p w:rsidR="00A066D2" w:rsidRPr="005B3EA0" w:rsidRDefault="00A066D2" w:rsidP="00720C4D">
            <w:pPr>
              <w:ind w:hanging="2"/>
              <w:rPr>
                <w:rFonts w:ascii="Times New Roman" w:hAnsi="Times New Roman" w:cs="Times New Roman"/>
                <w:sz w:val="20"/>
                <w:szCs w:val="20"/>
              </w:rPr>
            </w:pPr>
            <w:r w:rsidRPr="005B3EA0">
              <w:rPr>
                <w:rFonts w:ascii="Times New Roman" w:hAnsi="Times New Roman" w:cs="Times New Roman"/>
                <w:sz w:val="20"/>
                <w:szCs w:val="20"/>
              </w:rPr>
              <w:t>Presta attenzione a brevi racconti dell’insegnante</w:t>
            </w:r>
          </w:p>
        </w:tc>
        <w:tc>
          <w:tcPr>
            <w:tcW w:w="190"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90"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righ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lef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left w:val="single" w:sz="12" w:space="0" w:color="auto"/>
            </w:tcBorders>
          </w:tcPr>
          <w:p w:rsidR="00A066D2" w:rsidRPr="00E84151" w:rsidRDefault="00A066D2" w:rsidP="00720C4D">
            <w:pPr>
              <w:ind w:hanging="2"/>
              <w:jc w:val="center"/>
              <w:rPr>
                <w:rFonts w:ascii="Tw Cen MT" w:hAnsi="Tw Cen MT"/>
                <w:sz w:val="20"/>
                <w:szCs w:val="20"/>
              </w:rPr>
            </w:pPr>
          </w:p>
        </w:tc>
      </w:tr>
      <w:tr w:rsidR="00A066D2" w:rsidRPr="001B01EF" w:rsidTr="00720C4D">
        <w:trPr>
          <w:jc w:val="center"/>
        </w:trPr>
        <w:tc>
          <w:tcPr>
            <w:tcW w:w="3109" w:type="pct"/>
            <w:tcBorders>
              <w:right w:val="single" w:sz="12" w:space="0" w:color="auto"/>
            </w:tcBorders>
          </w:tcPr>
          <w:p w:rsidR="00A066D2" w:rsidRPr="005B3EA0" w:rsidRDefault="00A066D2" w:rsidP="00720C4D">
            <w:pPr>
              <w:ind w:hanging="2"/>
              <w:rPr>
                <w:rFonts w:ascii="Times New Roman" w:hAnsi="Times New Roman" w:cs="Times New Roman"/>
                <w:sz w:val="20"/>
                <w:szCs w:val="20"/>
              </w:rPr>
            </w:pPr>
            <w:r w:rsidRPr="005B3EA0">
              <w:rPr>
                <w:rFonts w:ascii="Times New Roman" w:hAnsi="Times New Roman" w:cs="Times New Roman"/>
                <w:sz w:val="20"/>
                <w:szCs w:val="20"/>
              </w:rPr>
              <w:t>Utilizza frasi di senso compiuto ( inciso)</w:t>
            </w:r>
          </w:p>
        </w:tc>
        <w:tc>
          <w:tcPr>
            <w:tcW w:w="190"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90"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righ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lef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left w:val="single" w:sz="12" w:space="0" w:color="auto"/>
            </w:tcBorders>
          </w:tcPr>
          <w:p w:rsidR="00A066D2" w:rsidRPr="00E84151" w:rsidRDefault="00A066D2" w:rsidP="00720C4D">
            <w:pPr>
              <w:ind w:hanging="2"/>
              <w:jc w:val="center"/>
              <w:rPr>
                <w:rFonts w:ascii="Tw Cen MT" w:hAnsi="Tw Cen MT"/>
                <w:sz w:val="20"/>
                <w:szCs w:val="20"/>
              </w:rPr>
            </w:pPr>
          </w:p>
        </w:tc>
      </w:tr>
      <w:tr w:rsidR="00A066D2" w:rsidRPr="001B01EF" w:rsidTr="00720C4D">
        <w:trPr>
          <w:jc w:val="center"/>
        </w:trPr>
        <w:tc>
          <w:tcPr>
            <w:tcW w:w="3109" w:type="pct"/>
            <w:tcBorders>
              <w:right w:val="single" w:sz="12" w:space="0" w:color="auto"/>
            </w:tcBorders>
          </w:tcPr>
          <w:p w:rsidR="00A066D2" w:rsidRPr="005B3EA0" w:rsidRDefault="00A066D2" w:rsidP="00720C4D">
            <w:pPr>
              <w:ind w:hanging="2"/>
              <w:rPr>
                <w:rFonts w:ascii="Times New Roman" w:hAnsi="Times New Roman" w:cs="Times New Roman"/>
                <w:sz w:val="20"/>
                <w:szCs w:val="20"/>
              </w:rPr>
            </w:pPr>
            <w:r w:rsidRPr="005B3EA0">
              <w:rPr>
                <w:rFonts w:ascii="Times New Roman" w:hAnsi="Times New Roman" w:cs="Times New Roman"/>
                <w:sz w:val="20"/>
                <w:szCs w:val="20"/>
              </w:rPr>
              <w:t>Esprime e comunica agli altri le proprie emozioni</w:t>
            </w:r>
          </w:p>
        </w:tc>
        <w:tc>
          <w:tcPr>
            <w:tcW w:w="190" w:type="pct"/>
            <w:tcBorders>
              <w:top w:val="single" w:sz="6" w:space="0" w:color="auto"/>
              <w:left w:val="single" w:sz="12" w:space="0" w:color="auto"/>
              <w:bottom w:val="single" w:sz="12"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90" w:type="pct"/>
            <w:tcBorders>
              <w:top w:val="single" w:sz="6" w:space="0" w:color="auto"/>
              <w:left w:val="single" w:sz="12" w:space="0" w:color="auto"/>
              <w:bottom w:val="single" w:sz="12"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12"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righ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12"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12"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12" w:space="0" w:color="auto"/>
              <w:right w:val="single" w:sz="12" w:space="0" w:color="auto"/>
            </w:tcBorders>
          </w:tcPr>
          <w:p w:rsidR="00A066D2" w:rsidRPr="00E84151" w:rsidRDefault="00A066D2" w:rsidP="00720C4D">
            <w:pPr>
              <w:ind w:hanging="2"/>
              <w:jc w:val="center"/>
              <w:rPr>
                <w:rFonts w:ascii="Tw Cen MT" w:hAnsi="Tw Cen MT"/>
                <w:sz w:val="20"/>
                <w:szCs w:val="20"/>
              </w:rPr>
            </w:pPr>
          </w:p>
        </w:tc>
        <w:tc>
          <w:tcPr>
            <w:tcW w:w="188" w:type="pct"/>
            <w:tcBorders>
              <w:left w:val="single" w:sz="12" w:space="0" w:color="auto"/>
            </w:tcBorders>
          </w:tcPr>
          <w:p w:rsidR="00A066D2" w:rsidRPr="00E84151" w:rsidRDefault="00A066D2" w:rsidP="00720C4D">
            <w:pPr>
              <w:ind w:hanging="2"/>
              <w:jc w:val="center"/>
              <w:rPr>
                <w:rFonts w:ascii="Tw Cen MT" w:hAnsi="Tw Cen MT"/>
                <w:sz w:val="20"/>
                <w:szCs w:val="20"/>
              </w:rPr>
            </w:pPr>
          </w:p>
        </w:tc>
        <w:tc>
          <w:tcPr>
            <w:tcW w:w="189" w:type="pct"/>
            <w:tcBorders>
              <w:left w:val="single" w:sz="12" w:space="0" w:color="auto"/>
            </w:tcBorders>
          </w:tcPr>
          <w:p w:rsidR="00A066D2" w:rsidRPr="00E84151" w:rsidRDefault="00A066D2" w:rsidP="00720C4D">
            <w:pPr>
              <w:ind w:hanging="2"/>
              <w:jc w:val="center"/>
              <w:rPr>
                <w:rFonts w:ascii="Tw Cen MT" w:hAnsi="Tw Cen MT"/>
                <w:sz w:val="20"/>
                <w:szCs w:val="20"/>
              </w:rPr>
            </w:pPr>
          </w:p>
        </w:tc>
      </w:tr>
    </w:tbl>
    <w:p w:rsidR="005B3EA0" w:rsidRDefault="005B3EA0" w:rsidP="00A066D2">
      <w:pPr>
        <w:rPr>
          <w:rFonts w:ascii="Tw Cen MT" w:hAnsi="Tw Cen MT"/>
          <w:b/>
        </w:rPr>
      </w:pPr>
    </w:p>
    <w:p w:rsidR="00A066D2" w:rsidRPr="005B3EA0" w:rsidRDefault="00A066D2" w:rsidP="00A066D2">
      <w:pPr>
        <w:rPr>
          <w:rFonts w:ascii="Times New Roman" w:hAnsi="Times New Roman" w:cs="Times New Roman"/>
        </w:rPr>
      </w:pPr>
      <w:r w:rsidRPr="005B3EA0">
        <w:rPr>
          <w:rFonts w:ascii="Times New Roman" w:hAnsi="Times New Roman" w:cs="Times New Roman"/>
          <w:b/>
        </w:rPr>
        <w:t xml:space="preserve">CAMPO DI ESPERIENZA: </w:t>
      </w:r>
      <w:r w:rsidRPr="005B3EA0">
        <w:rPr>
          <w:rFonts w:ascii="Times New Roman" w:hAnsi="Times New Roman" w:cs="Times New Roman"/>
        </w:rPr>
        <w:t>“LA CONOSCENZA DEL MONDO”</w:t>
      </w:r>
    </w:p>
    <w:tbl>
      <w:tblPr>
        <w:tblW w:w="501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11"/>
        <w:gridCol w:w="379"/>
        <w:gridCol w:w="379"/>
        <w:gridCol w:w="377"/>
        <w:gridCol w:w="378"/>
        <w:gridCol w:w="382"/>
        <w:gridCol w:w="378"/>
        <w:gridCol w:w="376"/>
        <w:gridCol w:w="378"/>
        <w:gridCol w:w="376"/>
        <w:gridCol w:w="376"/>
      </w:tblGrid>
      <w:tr w:rsidR="00A066D2" w:rsidRPr="005B3EA0" w:rsidTr="00720C4D">
        <w:trPr>
          <w:jc w:val="center"/>
        </w:trPr>
        <w:tc>
          <w:tcPr>
            <w:tcW w:w="3109" w:type="pct"/>
            <w:tcBorders>
              <w:top w:val="single" w:sz="12" w:space="0" w:color="auto"/>
              <w:bottom w:val="single" w:sz="12" w:space="0" w:color="auto"/>
              <w:right w:val="single" w:sz="12" w:space="0" w:color="auto"/>
            </w:tcBorders>
          </w:tcPr>
          <w:p w:rsidR="00A066D2" w:rsidRPr="005B3EA0" w:rsidRDefault="00A066D2" w:rsidP="00720C4D">
            <w:pPr>
              <w:ind w:hanging="2"/>
              <w:jc w:val="center"/>
              <w:rPr>
                <w:rFonts w:ascii="Times New Roman" w:hAnsi="Times New Roman" w:cs="Times New Roman"/>
                <w:b/>
                <w:sz w:val="20"/>
                <w:szCs w:val="20"/>
              </w:rPr>
            </w:pPr>
            <w:r w:rsidRPr="005B3EA0">
              <w:rPr>
                <w:rFonts w:ascii="Times New Roman" w:hAnsi="Times New Roman" w:cs="Times New Roman"/>
                <w:b/>
                <w:sz w:val="20"/>
                <w:szCs w:val="20"/>
              </w:rPr>
              <w:t>COMPETENZE</w:t>
            </w:r>
          </w:p>
        </w:tc>
        <w:tc>
          <w:tcPr>
            <w:tcW w:w="949" w:type="pct"/>
            <w:gridSpan w:val="5"/>
            <w:tcBorders>
              <w:top w:val="single" w:sz="12" w:space="0" w:color="auto"/>
              <w:left w:val="single" w:sz="12" w:space="0" w:color="auto"/>
              <w:bottom w:val="single" w:sz="12" w:space="0" w:color="auto"/>
              <w:right w:val="single" w:sz="12" w:space="0" w:color="auto"/>
            </w:tcBorders>
          </w:tcPr>
          <w:p w:rsidR="00A066D2" w:rsidRPr="005B3EA0" w:rsidRDefault="00A066D2" w:rsidP="00720C4D">
            <w:pPr>
              <w:ind w:hanging="2"/>
              <w:jc w:val="center"/>
              <w:rPr>
                <w:rFonts w:ascii="Times New Roman" w:hAnsi="Times New Roman" w:cs="Times New Roman"/>
                <w:b/>
                <w:sz w:val="20"/>
                <w:szCs w:val="20"/>
              </w:rPr>
            </w:pPr>
            <w:r w:rsidRPr="005B3EA0">
              <w:rPr>
                <w:rFonts w:ascii="Times New Roman" w:hAnsi="Times New Roman" w:cs="Times New Roman"/>
                <w:b/>
                <w:sz w:val="20"/>
                <w:szCs w:val="20"/>
              </w:rPr>
              <w:t>I° QUADRIMESTRE</w:t>
            </w:r>
          </w:p>
        </w:tc>
        <w:tc>
          <w:tcPr>
            <w:tcW w:w="942" w:type="pct"/>
            <w:gridSpan w:val="5"/>
            <w:tcBorders>
              <w:top w:val="single" w:sz="12" w:space="0" w:color="auto"/>
              <w:left w:val="single" w:sz="12" w:space="0" w:color="auto"/>
              <w:bottom w:val="single" w:sz="12" w:space="0" w:color="auto"/>
            </w:tcBorders>
          </w:tcPr>
          <w:p w:rsidR="00A066D2" w:rsidRPr="005B3EA0" w:rsidRDefault="00A066D2" w:rsidP="00720C4D">
            <w:pPr>
              <w:ind w:hanging="2"/>
              <w:jc w:val="center"/>
              <w:rPr>
                <w:rFonts w:ascii="Times New Roman" w:hAnsi="Times New Roman" w:cs="Times New Roman"/>
                <w:b/>
                <w:sz w:val="20"/>
                <w:szCs w:val="20"/>
              </w:rPr>
            </w:pPr>
            <w:r w:rsidRPr="005B3EA0">
              <w:rPr>
                <w:rFonts w:ascii="Times New Roman" w:hAnsi="Times New Roman" w:cs="Times New Roman"/>
                <w:b/>
                <w:sz w:val="20"/>
                <w:szCs w:val="20"/>
              </w:rPr>
              <w:t>II° QUADRIMESTRE</w:t>
            </w:r>
          </w:p>
        </w:tc>
      </w:tr>
      <w:tr w:rsidR="00A066D2" w:rsidRPr="001B01EF" w:rsidTr="00720C4D">
        <w:trPr>
          <w:jc w:val="center"/>
        </w:trPr>
        <w:tc>
          <w:tcPr>
            <w:tcW w:w="3109" w:type="pct"/>
            <w:tcBorders>
              <w:top w:val="single" w:sz="12" w:space="0" w:color="auto"/>
              <w:right w:val="single" w:sz="12" w:space="0" w:color="auto"/>
            </w:tcBorders>
          </w:tcPr>
          <w:p w:rsidR="00A066D2" w:rsidRPr="000B2B75" w:rsidRDefault="00A066D2" w:rsidP="00720C4D">
            <w:pPr>
              <w:ind w:hanging="2"/>
              <w:rPr>
                <w:rFonts w:ascii="Tw Cen MT" w:hAnsi="Tw Cen MT"/>
                <w:sz w:val="20"/>
                <w:szCs w:val="20"/>
              </w:rPr>
            </w:pPr>
          </w:p>
        </w:tc>
        <w:tc>
          <w:tcPr>
            <w:tcW w:w="190" w:type="pct"/>
            <w:tcBorders>
              <w:top w:val="single" w:sz="12" w:space="0" w:color="auto"/>
              <w:left w:val="single" w:sz="12" w:space="0" w:color="auto"/>
              <w:bottom w:val="single" w:sz="12" w:space="0" w:color="auto"/>
              <w:right w:val="single" w:sz="12" w:space="0" w:color="auto"/>
            </w:tcBorders>
          </w:tcPr>
          <w:p w:rsidR="00A066D2" w:rsidRPr="000B2B75" w:rsidRDefault="00A066D2" w:rsidP="00720C4D">
            <w:pPr>
              <w:ind w:hanging="2"/>
              <w:jc w:val="center"/>
              <w:rPr>
                <w:rFonts w:ascii="Tw Cen MT" w:hAnsi="Tw Cen MT"/>
                <w:b/>
                <w:sz w:val="20"/>
                <w:szCs w:val="20"/>
              </w:rPr>
            </w:pPr>
            <w:r>
              <w:rPr>
                <w:rFonts w:ascii="Tw Cen MT" w:hAnsi="Tw Cen MT"/>
                <w:b/>
                <w:sz w:val="20"/>
                <w:szCs w:val="20"/>
              </w:rPr>
              <w:t>A</w:t>
            </w:r>
          </w:p>
        </w:tc>
        <w:tc>
          <w:tcPr>
            <w:tcW w:w="190" w:type="pct"/>
            <w:tcBorders>
              <w:top w:val="single" w:sz="12" w:space="0" w:color="auto"/>
              <w:left w:val="single" w:sz="12" w:space="0" w:color="auto"/>
              <w:bottom w:val="single" w:sz="12" w:space="0" w:color="auto"/>
              <w:right w:val="single" w:sz="12" w:space="0" w:color="auto"/>
            </w:tcBorders>
          </w:tcPr>
          <w:p w:rsidR="00A066D2" w:rsidRPr="000B2B75" w:rsidRDefault="00A066D2" w:rsidP="00720C4D">
            <w:pPr>
              <w:ind w:hanging="2"/>
              <w:jc w:val="center"/>
              <w:rPr>
                <w:rFonts w:ascii="Tw Cen MT" w:hAnsi="Tw Cen MT"/>
                <w:b/>
                <w:sz w:val="20"/>
                <w:szCs w:val="20"/>
              </w:rPr>
            </w:pPr>
            <w:r>
              <w:rPr>
                <w:rFonts w:ascii="Tw Cen MT" w:hAnsi="Tw Cen MT"/>
                <w:b/>
                <w:sz w:val="20"/>
                <w:szCs w:val="20"/>
              </w:rPr>
              <w:t>B</w:t>
            </w:r>
          </w:p>
        </w:tc>
        <w:tc>
          <w:tcPr>
            <w:tcW w:w="189" w:type="pct"/>
            <w:tcBorders>
              <w:top w:val="single" w:sz="12" w:space="0" w:color="auto"/>
              <w:left w:val="single" w:sz="12" w:space="0" w:color="auto"/>
              <w:bottom w:val="single" w:sz="12" w:space="0" w:color="auto"/>
              <w:right w:val="single" w:sz="12" w:space="0" w:color="auto"/>
            </w:tcBorders>
          </w:tcPr>
          <w:p w:rsidR="00A066D2" w:rsidRPr="000B2B75" w:rsidRDefault="00A066D2" w:rsidP="00720C4D">
            <w:pPr>
              <w:ind w:hanging="2"/>
              <w:jc w:val="center"/>
              <w:rPr>
                <w:rFonts w:ascii="Tw Cen MT" w:hAnsi="Tw Cen MT"/>
                <w:b/>
                <w:sz w:val="20"/>
                <w:szCs w:val="20"/>
              </w:rPr>
            </w:pPr>
            <w:r>
              <w:rPr>
                <w:rFonts w:ascii="Tw Cen MT" w:hAnsi="Tw Cen MT"/>
                <w:b/>
                <w:sz w:val="20"/>
                <w:szCs w:val="20"/>
              </w:rPr>
              <w:t>C</w:t>
            </w:r>
          </w:p>
        </w:tc>
        <w:tc>
          <w:tcPr>
            <w:tcW w:w="189" w:type="pct"/>
            <w:tcBorders>
              <w:top w:val="single" w:sz="12" w:space="0" w:color="auto"/>
              <w:left w:val="single" w:sz="12" w:space="0" w:color="auto"/>
              <w:bottom w:val="single" w:sz="12" w:space="0" w:color="auto"/>
              <w:right w:val="single" w:sz="12" w:space="0" w:color="auto"/>
            </w:tcBorders>
          </w:tcPr>
          <w:p w:rsidR="00A066D2" w:rsidRPr="000B2B75" w:rsidRDefault="00A066D2" w:rsidP="00720C4D">
            <w:pPr>
              <w:ind w:hanging="2"/>
              <w:jc w:val="center"/>
              <w:rPr>
                <w:rFonts w:ascii="Tw Cen MT" w:hAnsi="Tw Cen MT"/>
                <w:b/>
                <w:sz w:val="20"/>
                <w:szCs w:val="20"/>
              </w:rPr>
            </w:pPr>
            <w:r>
              <w:rPr>
                <w:rFonts w:ascii="Tw Cen MT" w:hAnsi="Tw Cen MT"/>
                <w:b/>
                <w:sz w:val="20"/>
                <w:szCs w:val="20"/>
              </w:rPr>
              <w:t>D</w:t>
            </w:r>
          </w:p>
        </w:tc>
        <w:tc>
          <w:tcPr>
            <w:tcW w:w="190" w:type="pct"/>
            <w:tcBorders>
              <w:top w:val="single" w:sz="12" w:space="0" w:color="auto"/>
              <w:left w:val="single" w:sz="12" w:space="0" w:color="auto"/>
              <w:bottom w:val="single" w:sz="12" w:space="0" w:color="auto"/>
              <w:right w:val="single" w:sz="12" w:space="0" w:color="auto"/>
            </w:tcBorders>
          </w:tcPr>
          <w:p w:rsidR="00A066D2" w:rsidRPr="000B2B75" w:rsidRDefault="00A066D2" w:rsidP="00720C4D">
            <w:pPr>
              <w:ind w:hanging="2"/>
              <w:jc w:val="center"/>
              <w:rPr>
                <w:rFonts w:ascii="Tw Cen MT" w:hAnsi="Tw Cen MT"/>
                <w:b/>
                <w:sz w:val="20"/>
                <w:szCs w:val="20"/>
              </w:rPr>
            </w:pPr>
            <w:r>
              <w:rPr>
                <w:rFonts w:ascii="Tw Cen MT" w:hAnsi="Tw Cen MT"/>
                <w:b/>
                <w:sz w:val="20"/>
                <w:szCs w:val="20"/>
              </w:rPr>
              <w:t>N.V</w:t>
            </w:r>
          </w:p>
        </w:tc>
        <w:tc>
          <w:tcPr>
            <w:tcW w:w="189" w:type="pct"/>
            <w:tcBorders>
              <w:top w:val="single" w:sz="12" w:space="0" w:color="auto"/>
              <w:left w:val="single" w:sz="12" w:space="0" w:color="auto"/>
              <w:bottom w:val="single" w:sz="12" w:space="0" w:color="auto"/>
              <w:right w:val="single" w:sz="12" w:space="0" w:color="auto"/>
            </w:tcBorders>
          </w:tcPr>
          <w:p w:rsidR="00A066D2" w:rsidRPr="000B2B75" w:rsidRDefault="00A066D2" w:rsidP="00720C4D">
            <w:pPr>
              <w:ind w:hanging="2"/>
              <w:jc w:val="center"/>
              <w:rPr>
                <w:rFonts w:ascii="Tw Cen MT" w:hAnsi="Tw Cen MT"/>
                <w:b/>
                <w:sz w:val="20"/>
                <w:szCs w:val="20"/>
              </w:rPr>
            </w:pPr>
            <w:r>
              <w:rPr>
                <w:rFonts w:ascii="Tw Cen MT" w:hAnsi="Tw Cen MT"/>
                <w:b/>
                <w:sz w:val="20"/>
                <w:szCs w:val="20"/>
              </w:rPr>
              <w:t>A</w:t>
            </w:r>
          </w:p>
        </w:tc>
        <w:tc>
          <w:tcPr>
            <w:tcW w:w="188" w:type="pct"/>
            <w:tcBorders>
              <w:top w:val="single" w:sz="12" w:space="0" w:color="auto"/>
              <w:left w:val="single" w:sz="12" w:space="0" w:color="auto"/>
              <w:bottom w:val="single" w:sz="12" w:space="0" w:color="auto"/>
              <w:right w:val="single" w:sz="12" w:space="0" w:color="auto"/>
            </w:tcBorders>
          </w:tcPr>
          <w:p w:rsidR="00A066D2" w:rsidRPr="000B2B75" w:rsidRDefault="00A066D2" w:rsidP="00720C4D">
            <w:pPr>
              <w:ind w:hanging="2"/>
              <w:jc w:val="center"/>
              <w:rPr>
                <w:rFonts w:ascii="Tw Cen MT" w:hAnsi="Tw Cen MT"/>
                <w:b/>
                <w:sz w:val="20"/>
                <w:szCs w:val="20"/>
              </w:rPr>
            </w:pPr>
            <w:r>
              <w:rPr>
                <w:rFonts w:ascii="Tw Cen MT" w:hAnsi="Tw Cen MT"/>
                <w:b/>
                <w:sz w:val="20"/>
                <w:szCs w:val="20"/>
              </w:rPr>
              <w:t>B</w:t>
            </w:r>
          </w:p>
        </w:tc>
        <w:tc>
          <w:tcPr>
            <w:tcW w:w="189" w:type="pct"/>
            <w:tcBorders>
              <w:top w:val="single" w:sz="12" w:space="0" w:color="auto"/>
              <w:left w:val="single" w:sz="12" w:space="0" w:color="auto"/>
              <w:bottom w:val="single" w:sz="12" w:space="0" w:color="auto"/>
              <w:right w:val="single" w:sz="12" w:space="0" w:color="auto"/>
            </w:tcBorders>
          </w:tcPr>
          <w:p w:rsidR="00A066D2" w:rsidRPr="000B2B75" w:rsidRDefault="00A066D2" w:rsidP="00720C4D">
            <w:pPr>
              <w:ind w:hanging="2"/>
              <w:jc w:val="center"/>
              <w:rPr>
                <w:rFonts w:ascii="Tw Cen MT" w:hAnsi="Tw Cen MT"/>
                <w:b/>
                <w:sz w:val="20"/>
                <w:szCs w:val="20"/>
              </w:rPr>
            </w:pPr>
            <w:r>
              <w:rPr>
                <w:rFonts w:ascii="Tw Cen MT" w:hAnsi="Tw Cen MT"/>
                <w:b/>
                <w:sz w:val="20"/>
                <w:szCs w:val="20"/>
              </w:rPr>
              <w:t>C</w:t>
            </w:r>
          </w:p>
        </w:tc>
        <w:tc>
          <w:tcPr>
            <w:tcW w:w="188" w:type="pct"/>
            <w:tcBorders>
              <w:top w:val="single" w:sz="12" w:space="0" w:color="auto"/>
              <w:left w:val="single" w:sz="12" w:space="0" w:color="auto"/>
              <w:bottom w:val="single" w:sz="12" w:space="0" w:color="auto"/>
            </w:tcBorders>
          </w:tcPr>
          <w:p w:rsidR="00A066D2" w:rsidRPr="000B2B75" w:rsidRDefault="00A066D2" w:rsidP="00720C4D">
            <w:pPr>
              <w:ind w:hanging="2"/>
              <w:jc w:val="center"/>
              <w:rPr>
                <w:rFonts w:ascii="Tw Cen MT" w:hAnsi="Tw Cen MT"/>
                <w:b/>
                <w:sz w:val="20"/>
                <w:szCs w:val="20"/>
              </w:rPr>
            </w:pPr>
            <w:r>
              <w:rPr>
                <w:rFonts w:ascii="Tw Cen MT" w:hAnsi="Tw Cen MT"/>
                <w:b/>
                <w:sz w:val="20"/>
                <w:szCs w:val="20"/>
              </w:rPr>
              <w:t>D</w:t>
            </w:r>
          </w:p>
        </w:tc>
        <w:tc>
          <w:tcPr>
            <w:tcW w:w="186" w:type="pct"/>
            <w:tcBorders>
              <w:top w:val="single" w:sz="12" w:space="0" w:color="auto"/>
              <w:left w:val="single" w:sz="12" w:space="0" w:color="auto"/>
              <w:bottom w:val="single" w:sz="12" w:space="0" w:color="auto"/>
            </w:tcBorders>
          </w:tcPr>
          <w:p w:rsidR="00A066D2" w:rsidRPr="000B2B75" w:rsidRDefault="00A066D2" w:rsidP="00720C4D">
            <w:pPr>
              <w:ind w:hanging="2"/>
              <w:jc w:val="center"/>
              <w:rPr>
                <w:rFonts w:ascii="Tw Cen MT" w:hAnsi="Tw Cen MT"/>
                <w:b/>
                <w:sz w:val="20"/>
                <w:szCs w:val="20"/>
              </w:rPr>
            </w:pPr>
            <w:r>
              <w:rPr>
                <w:rFonts w:ascii="Tw Cen MT" w:hAnsi="Tw Cen MT"/>
                <w:b/>
                <w:sz w:val="20"/>
                <w:szCs w:val="20"/>
              </w:rPr>
              <w:t>N.V</w:t>
            </w:r>
          </w:p>
        </w:tc>
      </w:tr>
      <w:tr w:rsidR="00A066D2" w:rsidRPr="001B01EF" w:rsidTr="00720C4D">
        <w:trPr>
          <w:jc w:val="center"/>
        </w:trPr>
        <w:tc>
          <w:tcPr>
            <w:tcW w:w="3109" w:type="pct"/>
            <w:tcBorders>
              <w:right w:val="single" w:sz="12" w:space="0" w:color="auto"/>
            </w:tcBorders>
          </w:tcPr>
          <w:p w:rsidR="00A066D2" w:rsidRPr="005B3EA0" w:rsidRDefault="00A066D2" w:rsidP="00720C4D">
            <w:pPr>
              <w:ind w:hanging="2"/>
              <w:rPr>
                <w:rFonts w:ascii="Times New Roman" w:hAnsi="Times New Roman" w:cs="Times New Roman"/>
                <w:sz w:val="20"/>
                <w:szCs w:val="20"/>
              </w:rPr>
            </w:pPr>
            <w:r w:rsidRPr="005B3EA0">
              <w:rPr>
                <w:rFonts w:ascii="Times New Roman" w:hAnsi="Times New Roman" w:cs="Times New Roman"/>
                <w:sz w:val="20"/>
                <w:szCs w:val="20"/>
              </w:rPr>
              <w:t>Assume atteggiamenti di curiosità verso l’ambiente, gli animali e gli oggetti</w:t>
            </w:r>
          </w:p>
        </w:tc>
        <w:tc>
          <w:tcPr>
            <w:tcW w:w="190" w:type="pct"/>
            <w:tcBorders>
              <w:top w:val="single" w:sz="6" w:space="0" w:color="auto"/>
              <w:left w:val="single" w:sz="12" w:space="0" w:color="auto"/>
              <w:bottom w:val="single" w:sz="6" w:space="0" w:color="auto"/>
              <w:right w:val="single" w:sz="12" w:space="0" w:color="auto"/>
            </w:tcBorders>
          </w:tcPr>
          <w:p w:rsidR="00A066D2" w:rsidRPr="000B2B75" w:rsidRDefault="00A066D2" w:rsidP="00720C4D">
            <w:pPr>
              <w:ind w:hanging="2"/>
              <w:jc w:val="center"/>
              <w:rPr>
                <w:rFonts w:ascii="Tw Cen MT" w:hAnsi="Tw Cen MT"/>
                <w:sz w:val="20"/>
                <w:szCs w:val="20"/>
              </w:rPr>
            </w:pPr>
          </w:p>
        </w:tc>
        <w:tc>
          <w:tcPr>
            <w:tcW w:w="190" w:type="pct"/>
            <w:tcBorders>
              <w:top w:val="single" w:sz="6" w:space="0" w:color="auto"/>
              <w:left w:val="single" w:sz="12" w:space="0" w:color="auto"/>
              <w:bottom w:val="single" w:sz="6" w:space="0" w:color="auto"/>
              <w:right w:val="single" w:sz="12" w:space="0" w:color="auto"/>
            </w:tcBorders>
          </w:tcPr>
          <w:p w:rsidR="00A066D2" w:rsidRPr="000B2B75" w:rsidRDefault="00A066D2" w:rsidP="00720C4D">
            <w:pPr>
              <w:ind w:hanging="2"/>
              <w:jc w:val="center"/>
              <w:rPr>
                <w:rFonts w:ascii="Tw Cen MT" w:hAnsi="Tw Cen MT"/>
                <w:sz w:val="20"/>
                <w:szCs w:val="20"/>
              </w:rPr>
            </w:pPr>
          </w:p>
        </w:tc>
        <w:tc>
          <w:tcPr>
            <w:tcW w:w="189" w:type="pct"/>
            <w:tcBorders>
              <w:left w:val="single" w:sz="12" w:space="0" w:color="auto"/>
              <w:right w:val="single" w:sz="12" w:space="0" w:color="auto"/>
            </w:tcBorders>
          </w:tcPr>
          <w:p w:rsidR="00A066D2" w:rsidRPr="000B2B75" w:rsidRDefault="00A066D2" w:rsidP="00720C4D">
            <w:pPr>
              <w:ind w:hanging="2"/>
              <w:jc w:val="center"/>
              <w:rPr>
                <w:rFonts w:ascii="Tw Cen MT" w:hAnsi="Tw Cen MT"/>
                <w:sz w:val="20"/>
                <w:szCs w:val="20"/>
              </w:rPr>
            </w:pPr>
          </w:p>
        </w:tc>
        <w:tc>
          <w:tcPr>
            <w:tcW w:w="189" w:type="pct"/>
            <w:tcBorders>
              <w:right w:val="single" w:sz="12" w:space="0" w:color="auto"/>
            </w:tcBorders>
          </w:tcPr>
          <w:p w:rsidR="00A066D2" w:rsidRPr="000B2B75" w:rsidRDefault="00A066D2" w:rsidP="00720C4D">
            <w:pPr>
              <w:ind w:hanging="2"/>
              <w:jc w:val="center"/>
              <w:rPr>
                <w:rFonts w:ascii="Tw Cen MT" w:hAnsi="Tw Cen MT"/>
                <w:sz w:val="20"/>
                <w:szCs w:val="20"/>
              </w:rPr>
            </w:pPr>
          </w:p>
        </w:tc>
        <w:tc>
          <w:tcPr>
            <w:tcW w:w="190" w:type="pct"/>
            <w:tcBorders>
              <w:right w:val="single" w:sz="12" w:space="0" w:color="auto"/>
            </w:tcBorders>
          </w:tcPr>
          <w:p w:rsidR="00A066D2" w:rsidRPr="000B2B75"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Pr="000B2B75"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Pr="000B2B75"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Pr="000B2B75" w:rsidRDefault="00A066D2" w:rsidP="00720C4D">
            <w:pPr>
              <w:ind w:hanging="2"/>
              <w:jc w:val="center"/>
              <w:rPr>
                <w:rFonts w:ascii="Tw Cen MT" w:hAnsi="Tw Cen MT"/>
                <w:sz w:val="20"/>
                <w:szCs w:val="20"/>
              </w:rPr>
            </w:pPr>
          </w:p>
        </w:tc>
        <w:tc>
          <w:tcPr>
            <w:tcW w:w="188" w:type="pct"/>
            <w:tcBorders>
              <w:left w:val="single" w:sz="12" w:space="0" w:color="auto"/>
            </w:tcBorders>
          </w:tcPr>
          <w:p w:rsidR="00A066D2" w:rsidRPr="000B2B75" w:rsidRDefault="00A066D2" w:rsidP="00720C4D">
            <w:pPr>
              <w:ind w:hanging="2"/>
              <w:jc w:val="center"/>
              <w:rPr>
                <w:rFonts w:ascii="Tw Cen MT" w:hAnsi="Tw Cen MT"/>
                <w:sz w:val="20"/>
                <w:szCs w:val="20"/>
              </w:rPr>
            </w:pPr>
          </w:p>
        </w:tc>
        <w:tc>
          <w:tcPr>
            <w:tcW w:w="186" w:type="pct"/>
            <w:tcBorders>
              <w:left w:val="single" w:sz="12" w:space="0" w:color="auto"/>
            </w:tcBorders>
          </w:tcPr>
          <w:p w:rsidR="00A066D2" w:rsidRPr="000B2B75" w:rsidRDefault="00A066D2" w:rsidP="00720C4D">
            <w:pPr>
              <w:ind w:hanging="2"/>
              <w:jc w:val="center"/>
              <w:rPr>
                <w:rFonts w:ascii="Tw Cen MT" w:hAnsi="Tw Cen MT"/>
                <w:sz w:val="20"/>
                <w:szCs w:val="20"/>
              </w:rPr>
            </w:pPr>
          </w:p>
        </w:tc>
      </w:tr>
      <w:tr w:rsidR="00A066D2" w:rsidRPr="001B01EF" w:rsidTr="00720C4D">
        <w:trPr>
          <w:jc w:val="center"/>
        </w:trPr>
        <w:tc>
          <w:tcPr>
            <w:tcW w:w="3109" w:type="pct"/>
            <w:tcBorders>
              <w:bottom w:val="single" w:sz="6" w:space="0" w:color="auto"/>
              <w:right w:val="single" w:sz="12" w:space="0" w:color="auto"/>
            </w:tcBorders>
          </w:tcPr>
          <w:p w:rsidR="00A066D2" w:rsidRPr="005B3EA0" w:rsidRDefault="00A066D2" w:rsidP="00720C4D">
            <w:pPr>
              <w:ind w:hanging="2"/>
              <w:rPr>
                <w:rFonts w:ascii="Times New Roman" w:hAnsi="Times New Roman" w:cs="Times New Roman"/>
                <w:sz w:val="20"/>
                <w:szCs w:val="20"/>
              </w:rPr>
            </w:pPr>
            <w:r w:rsidRPr="005B3EA0">
              <w:rPr>
                <w:rFonts w:ascii="Times New Roman" w:hAnsi="Times New Roman" w:cs="Times New Roman"/>
                <w:sz w:val="20"/>
                <w:szCs w:val="20"/>
              </w:rPr>
              <w:t>Si orienta e colloca sé stesso oggetti e persone nello spazio</w:t>
            </w:r>
          </w:p>
        </w:tc>
        <w:tc>
          <w:tcPr>
            <w:tcW w:w="190" w:type="pct"/>
            <w:tcBorders>
              <w:top w:val="single" w:sz="6" w:space="0" w:color="auto"/>
              <w:left w:val="single" w:sz="12" w:space="0" w:color="auto"/>
              <w:bottom w:val="single" w:sz="6" w:space="0" w:color="auto"/>
              <w:right w:val="single" w:sz="12" w:space="0" w:color="auto"/>
            </w:tcBorders>
          </w:tcPr>
          <w:p w:rsidR="00A066D2" w:rsidRPr="000B2B75" w:rsidRDefault="00A066D2" w:rsidP="00720C4D">
            <w:pPr>
              <w:ind w:hanging="2"/>
              <w:jc w:val="center"/>
              <w:rPr>
                <w:rFonts w:ascii="Tw Cen MT" w:hAnsi="Tw Cen MT"/>
                <w:sz w:val="20"/>
                <w:szCs w:val="20"/>
              </w:rPr>
            </w:pPr>
          </w:p>
        </w:tc>
        <w:tc>
          <w:tcPr>
            <w:tcW w:w="190" w:type="pct"/>
            <w:tcBorders>
              <w:top w:val="single" w:sz="6" w:space="0" w:color="auto"/>
              <w:left w:val="single" w:sz="12" w:space="0" w:color="auto"/>
              <w:bottom w:val="single" w:sz="6" w:space="0" w:color="auto"/>
              <w:right w:val="single" w:sz="12" w:space="0" w:color="auto"/>
            </w:tcBorders>
          </w:tcPr>
          <w:p w:rsidR="00A066D2" w:rsidRPr="000B2B75" w:rsidRDefault="00A066D2" w:rsidP="00720C4D">
            <w:pPr>
              <w:ind w:hanging="2"/>
              <w:jc w:val="center"/>
              <w:rPr>
                <w:rFonts w:ascii="Tw Cen MT" w:hAnsi="Tw Cen MT"/>
                <w:sz w:val="20"/>
                <w:szCs w:val="20"/>
              </w:rPr>
            </w:pPr>
          </w:p>
        </w:tc>
        <w:tc>
          <w:tcPr>
            <w:tcW w:w="189" w:type="pct"/>
            <w:tcBorders>
              <w:left w:val="single" w:sz="12" w:space="0" w:color="auto"/>
              <w:bottom w:val="single" w:sz="6" w:space="0" w:color="auto"/>
              <w:right w:val="single" w:sz="12" w:space="0" w:color="auto"/>
            </w:tcBorders>
          </w:tcPr>
          <w:p w:rsidR="00A066D2" w:rsidRPr="000B2B75" w:rsidRDefault="00A066D2" w:rsidP="00720C4D">
            <w:pPr>
              <w:ind w:hanging="2"/>
              <w:jc w:val="center"/>
              <w:rPr>
                <w:rFonts w:ascii="Tw Cen MT" w:hAnsi="Tw Cen MT"/>
                <w:sz w:val="20"/>
                <w:szCs w:val="20"/>
              </w:rPr>
            </w:pPr>
          </w:p>
        </w:tc>
        <w:tc>
          <w:tcPr>
            <w:tcW w:w="189" w:type="pct"/>
            <w:tcBorders>
              <w:bottom w:val="single" w:sz="6" w:space="0" w:color="auto"/>
              <w:right w:val="single" w:sz="12" w:space="0" w:color="auto"/>
            </w:tcBorders>
          </w:tcPr>
          <w:p w:rsidR="00A066D2" w:rsidRPr="000B2B75" w:rsidRDefault="00A066D2" w:rsidP="00720C4D">
            <w:pPr>
              <w:ind w:hanging="2"/>
              <w:jc w:val="center"/>
              <w:rPr>
                <w:rFonts w:ascii="Tw Cen MT" w:hAnsi="Tw Cen MT"/>
                <w:sz w:val="20"/>
                <w:szCs w:val="20"/>
              </w:rPr>
            </w:pPr>
          </w:p>
        </w:tc>
        <w:tc>
          <w:tcPr>
            <w:tcW w:w="190" w:type="pct"/>
            <w:tcBorders>
              <w:bottom w:val="single" w:sz="6" w:space="0" w:color="auto"/>
              <w:right w:val="single" w:sz="12" w:space="0" w:color="auto"/>
            </w:tcBorders>
          </w:tcPr>
          <w:p w:rsidR="00A066D2" w:rsidRPr="000B2B75"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Pr="000B2B75"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6" w:space="0" w:color="auto"/>
              <w:right w:val="single" w:sz="12" w:space="0" w:color="auto"/>
            </w:tcBorders>
          </w:tcPr>
          <w:p w:rsidR="00A066D2" w:rsidRPr="000B2B75"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6" w:space="0" w:color="auto"/>
              <w:right w:val="single" w:sz="12" w:space="0" w:color="auto"/>
            </w:tcBorders>
          </w:tcPr>
          <w:p w:rsidR="00A066D2" w:rsidRPr="000B2B75" w:rsidRDefault="00A066D2" w:rsidP="00720C4D">
            <w:pPr>
              <w:ind w:hanging="2"/>
              <w:jc w:val="center"/>
              <w:rPr>
                <w:rFonts w:ascii="Tw Cen MT" w:hAnsi="Tw Cen MT"/>
                <w:sz w:val="20"/>
                <w:szCs w:val="20"/>
              </w:rPr>
            </w:pPr>
          </w:p>
        </w:tc>
        <w:tc>
          <w:tcPr>
            <w:tcW w:w="188" w:type="pct"/>
            <w:tcBorders>
              <w:left w:val="single" w:sz="12" w:space="0" w:color="auto"/>
              <w:bottom w:val="single" w:sz="6" w:space="0" w:color="auto"/>
            </w:tcBorders>
          </w:tcPr>
          <w:p w:rsidR="00A066D2" w:rsidRPr="000B2B75" w:rsidRDefault="00A066D2" w:rsidP="00720C4D">
            <w:pPr>
              <w:ind w:hanging="2"/>
              <w:jc w:val="center"/>
              <w:rPr>
                <w:rFonts w:ascii="Tw Cen MT" w:hAnsi="Tw Cen MT"/>
                <w:sz w:val="20"/>
                <w:szCs w:val="20"/>
              </w:rPr>
            </w:pPr>
          </w:p>
        </w:tc>
        <w:tc>
          <w:tcPr>
            <w:tcW w:w="186" w:type="pct"/>
            <w:tcBorders>
              <w:left w:val="single" w:sz="12" w:space="0" w:color="auto"/>
              <w:bottom w:val="single" w:sz="6" w:space="0" w:color="auto"/>
            </w:tcBorders>
          </w:tcPr>
          <w:p w:rsidR="00A066D2" w:rsidRPr="000B2B75" w:rsidRDefault="00A066D2" w:rsidP="00720C4D">
            <w:pPr>
              <w:ind w:hanging="2"/>
              <w:jc w:val="center"/>
              <w:rPr>
                <w:rFonts w:ascii="Tw Cen MT" w:hAnsi="Tw Cen MT"/>
                <w:sz w:val="20"/>
                <w:szCs w:val="20"/>
              </w:rPr>
            </w:pPr>
          </w:p>
        </w:tc>
      </w:tr>
      <w:tr w:rsidR="00A066D2" w:rsidRPr="001B01EF" w:rsidTr="00720C4D">
        <w:trPr>
          <w:jc w:val="center"/>
        </w:trPr>
        <w:tc>
          <w:tcPr>
            <w:tcW w:w="3109" w:type="pct"/>
            <w:tcBorders>
              <w:top w:val="single" w:sz="6" w:space="0" w:color="auto"/>
              <w:bottom w:val="single" w:sz="4" w:space="0" w:color="auto"/>
              <w:right w:val="single" w:sz="12" w:space="0" w:color="auto"/>
            </w:tcBorders>
          </w:tcPr>
          <w:p w:rsidR="00A066D2" w:rsidRPr="005B3EA0" w:rsidRDefault="00A066D2" w:rsidP="00720C4D">
            <w:pPr>
              <w:ind w:hanging="2"/>
              <w:rPr>
                <w:rFonts w:ascii="Times New Roman" w:hAnsi="Times New Roman" w:cs="Times New Roman"/>
                <w:sz w:val="20"/>
                <w:szCs w:val="20"/>
              </w:rPr>
            </w:pPr>
            <w:r w:rsidRPr="005B3EA0">
              <w:rPr>
                <w:rFonts w:ascii="Times New Roman" w:hAnsi="Times New Roman" w:cs="Times New Roman"/>
                <w:sz w:val="20"/>
                <w:szCs w:val="20"/>
              </w:rPr>
              <w:t>Osserva  i mutamenti stagionali e i fenomeni atmosferici</w:t>
            </w:r>
          </w:p>
        </w:tc>
        <w:tc>
          <w:tcPr>
            <w:tcW w:w="190" w:type="pct"/>
            <w:tcBorders>
              <w:top w:val="single" w:sz="6" w:space="0" w:color="auto"/>
              <w:left w:val="single" w:sz="12" w:space="0" w:color="auto"/>
              <w:bottom w:val="single" w:sz="4" w:space="0" w:color="auto"/>
              <w:right w:val="single" w:sz="12" w:space="0" w:color="auto"/>
            </w:tcBorders>
          </w:tcPr>
          <w:p w:rsidR="00A066D2" w:rsidRPr="000B2B75" w:rsidRDefault="00A066D2" w:rsidP="00720C4D">
            <w:pPr>
              <w:ind w:hanging="2"/>
              <w:jc w:val="center"/>
              <w:rPr>
                <w:rFonts w:ascii="Tw Cen MT" w:hAnsi="Tw Cen MT"/>
                <w:sz w:val="20"/>
                <w:szCs w:val="20"/>
              </w:rPr>
            </w:pPr>
          </w:p>
        </w:tc>
        <w:tc>
          <w:tcPr>
            <w:tcW w:w="190" w:type="pct"/>
            <w:tcBorders>
              <w:top w:val="single" w:sz="6" w:space="0" w:color="auto"/>
              <w:left w:val="single" w:sz="12" w:space="0" w:color="auto"/>
              <w:bottom w:val="single" w:sz="4" w:space="0" w:color="auto"/>
              <w:right w:val="single" w:sz="12" w:space="0" w:color="auto"/>
            </w:tcBorders>
          </w:tcPr>
          <w:p w:rsidR="00A066D2" w:rsidRPr="000B2B75"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4" w:space="0" w:color="auto"/>
              <w:right w:val="single" w:sz="12" w:space="0" w:color="auto"/>
            </w:tcBorders>
          </w:tcPr>
          <w:p w:rsidR="00A066D2" w:rsidRPr="000B2B75" w:rsidRDefault="00A066D2" w:rsidP="00720C4D">
            <w:pPr>
              <w:ind w:hanging="2"/>
              <w:jc w:val="center"/>
              <w:rPr>
                <w:rFonts w:ascii="Tw Cen MT" w:hAnsi="Tw Cen MT"/>
                <w:sz w:val="20"/>
                <w:szCs w:val="20"/>
              </w:rPr>
            </w:pPr>
          </w:p>
        </w:tc>
        <w:tc>
          <w:tcPr>
            <w:tcW w:w="189" w:type="pct"/>
            <w:tcBorders>
              <w:top w:val="single" w:sz="6" w:space="0" w:color="auto"/>
              <w:bottom w:val="single" w:sz="4" w:space="0" w:color="auto"/>
              <w:right w:val="single" w:sz="12" w:space="0" w:color="auto"/>
            </w:tcBorders>
          </w:tcPr>
          <w:p w:rsidR="00A066D2" w:rsidRPr="000B2B75" w:rsidRDefault="00A066D2" w:rsidP="00720C4D">
            <w:pPr>
              <w:ind w:hanging="2"/>
              <w:jc w:val="center"/>
              <w:rPr>
                <w:rFonts w:ascii="Tw Cen MT" w:hAnsi="Tw Cen MT"/>
                <w:sz w:val="20"/>
                <w:szCs w:val="20"/>
              </w:rPr>
            </w:pPr>
          </w:p>
        </w:tc>
        <w:tc>
          <w:tcPr>
            <w:tcW w:w="190" w:type="pct"/>
            <w:tcBorders>
              <w:top w:val="single" w:sz="6" w:space="0" w:color="auto"/>
              <w:bottom w:val="single" w:sz="4" w:space="0" w:color="auto"/>
              <w:right w:val="single" w:sz="12" w:space="0" w:color="auto"/>
            </w:tcBorders>
          </w:tcPr>
          <w:p w:rsidR="00A066D2" w:rsidRPr="000B2B75"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4" w:space="0" w:color="auto"/>
              <w:right w:val="single" w:sz="12" w:space="0" w:color="auto"/>
            </w:tcBorders>
          </w:tcPr>
          <w:p w:rsidR="00A066D2" w:rsidRPr="000B2B75"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4" w:space="0" w:color="auto"/>
              <w:right w:val="single" w:sz="12" w:space="0" w:color="auto"/>
            </w:tcBorders>
          </w:tcPr>
          <w:p w:rsidR="00A066D2" w:rsidRPr="000B2B75" w:rsidRDefault="00A066D2" w:rsidP="00720C4D">
            <w:pPr>
              <w:ind w:hanging="2"/>
              <w:jc w:val="center"/>
              <w:rPr>
                <w:rFonts w:ascii="Tw Cen MT" w:hAnsi="Tw Cen MT"/>
                <w:sz w:val="20"/>
                <w:szCs w:val="20"/>
              </w:rPr>
            </w:pPr>
          </w:p>
        </w:tc>
        <w:tc>
          <w:tcPr>
            <w:tcW w:w="189" w:type="pct"/>
            <w:tcBorders>
              <w:top w:val="single" w:sz="6" w:space="0" w:color="auto"/>
              <w:left w:val="single" w:sz="12" w:space="0" w:color="auto"/>
              <w:bottom w:val="single" w:sz="4" w:space="0" w:color="auto"/>
              <w:right w:val="single" w:sz="12" w:space="0" w:color="auto"/>
            </w:tcBorders>
          </w:tcPr>
          <w:p w:rsidR="00A066D2" w:rsidRPr="000B2B75" w:rsidRDefault="00A066D2" w:rsidP="00720C4D">
            <w:pPr>
              <w:ind w:hanging="2"/>
              <w:jc w:val="center"/>
              <w:rPr>
                <w:rFonts w:ascii="Tw Cen MT" w:hAnsi="Tw Cen MT"/>
                <w:sz w:val="20"/>
                <w:szCs w:val="20"/>
              </w:rPr>
            </w:pPr>
          </w:p>
        </w:tc>
        <w:tc>
          <w:tcPr>
            <w:tcW w:w="188" w:type="pct"/>
            <w:tcBorders>
              <w:top w:val="single" w:sz="6" w:space="0" w:color="auto"/>
              <w:left w:val="single" w:sz="12" w:space="0" w:color="auto"/>
              <w:bottom w:val="single" w:sz="4" w:space="0" w:color="auto"/>
            </w:tcBorders>
          </w:tcPr>
          <w:p w:rsidR="00A066D2" w:rsidRPr="000B2B75" w:rsidRDefault="00A066D2" w:rsidP="00720C4D">
            <w:pPr>
              <w:ind w:hanging="2"/>
              <w:jc w:val="center"/>
              <w:rPr>
                <w:rFonts w:ascii="Tw Cen MT" w:hAnsi="Tw Cen MT"/>
                <w:sz w:val="20"/>
                <w:szCs w:val="20"/>
              </w:rPr>
            </w:pPr>
          </w:p>
        </w:tc>
        <w:tc>
          <w:tcPr>
            <w:tcW w:w="186" w:type="pct"/>
            <w:tcBorders>
              <w:top w:val="single" w:sz="6" w:space="0" w:color="auto"/>
              <w:left w:val="single" w:sz="12" w:space="0" w:color="auto"/>
              <w:bottom w:val="single" w:sz="4" w:space="0" w:color="auto"/>
            </w:tcBorders>
          </w:tcPr>
          <w:p w:rsidR="00A066D2" w:rsidRPr="000B2B75" w:rsidRDefault="00A066D2" w:rsidP="00720C4D">
            <w:pPr>
              <w:ind w:hanging="2"/>
              <w:jc w:val="center"/>
              <w:rPr>
                <w:rFonts w:ascii="Tw Cen MT" w:hAnsi="Tw Cen MT"/>
                <w:sz w:val="20"/>
                <w:szCs w:val="20"/>
              </w:rPr>
            </w:pPr>
          </w:p>
        </w:tc>
      </w:tr>
    </w:tbl>
    <w:p w:rsidR="005B3EA0" w:rsidRDefault="005B3EA0" w:rsidP="00A066D2">
      <w:pPr>
        <w:rPr>
          <w:rFonts w:ascii="Tw Cen MT" w:hAnsi="Tw Cen MT"/>
          <w:b/>
          <w:bCs/>
        </w:rPr>
      </w:pPr>
    </w:p>
    <w:p w:rsidR="00A066D2" w:rsidRPr="005B3EA0" w:rsidRDefault="00A066D2" w:rsidP="00A066D2">
      <w:pPr>
        <w:rPr>
          <w:rFonts w:ascii="Times New Roman" w:hAnsi="Times New Roman" w:cs="Times New Roman"/>
          <w:b/>
          <w:bCs/>
        </w:rPr>
      </w:pPr>
      <w:r w:rsidRPr="005B3EA0">
        <w:rPr>
          <w:rFonts w:ascii="Times New Roman" w:hAnsi="Times New Roman" w:cs="Times New Roman"/>
          <w:b/>
          <w:bCs/>
        </w:rPr>
        <w:t>IRC</w:t>
      </w:r>
    </w:p>
    <w:tbl>
      <w:tblPr>
        <w:tblW w:w="501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11"/>
        <w:gridCol w:w="379"/>
        <w:gridCol w:w="377"/>
        <w:gridCol w:w="377"/>
        <w:gridCol w:w="378"/>
        <w:gridCol w:w="384"/>
        <w:gridCol w:w="378"/>
        <w:gridCol w:w="376"/>
        <w:gridCol w:w="376"/>
        <w:gridCol w:w="398"/>
        <w:gridCol w:w="356"/>
      </w:tblGrid>
      <w:tr w:rsidR="00A066D2" w:rsidRPr="005B3EA0" w:rsidTr="00720C4D">
        <w:trPr>
          <w:jc w:val="center"/>
        </w:trPr>
        <w:tc>
          <w:tcPr>
            <w:tcW w:w="3109" w:type="pct"/>
            <w:tcBorders>
              <w:top w:val="single" w:sz="12" w:space="0" w:color="auto"/>
              <w:bottom w:val="single" w:sz="12" w:space="0" w:color="auto"/>
              <w:right w:val="single" w:sz="12" w:space="0" w:color="auto"/>
            </w:tcBorders>
          </w:tcPr>
          <w:p w:rsidR="00A066D2" w:rsidRPr="005B3EA0" w:rsidRDefault="00A066D2" w:rsidP="00720C4D">
            <w:pPr>
              <w:ind w:hanging="2"/>
              <w:jc w:val="center"/>
              <w:rPr>
                <w:rFonts w:ascii="Times New Roman" w:hAnsi="Times New Roman" w:cs="Times New Roman"/>
                <w:b/>
                <w:sz w:val="20"/>
                <w:szCs w:val="20"/>
              </w:rPr>
            </w:pPr>
            <w:r w:rsidRPr="005B3EA0">
              <w:rPr>
                <w:rFonts w:ascii="Times New Roman" w:hAnsi="Times New Roman" w:cs="Times New Roman"/>
                <w:b/>
                <w:sz w:val="20"/>
                <w:szCs w:val="20"/>
              </w:rPr>
              <w:t>COMPETENZE</w:t>
            </w:r>
          </w:p>
        </w:tc>
        <w:tc>
          <w:tcPr>
            <w:tcW w:w="949" w:type="pct"/>
            <w:gridSpan w:val="5"/>
            <w:tcBorders>
              <w:top w:val="single" w:sz="12" w:space="0" w:color="auto"/>
              <w:left w:val="single" w:sz="12" w:space="0" w:color="auto"/>
              <w:bottom w:val="single" w:sz="12" w:space="0" w:color="auto"/>
              <w:right w:val="single" w:sz="12" w:space="0" w:color="auto"/>
            </w:tcBorders>
          </w:tcPr>
          <w:p w:rsidR="00A066D2" w:rsidRPr="005B3EA0" w:rsidRDefault="00A066D2" w:rsidP="00720C4D">
            <w:pPr>
              <w:ind w:hanging="2"/>
              <w:jc w:val="center"/>
              <w:rPr>
                <w:rFonts w:ascii="Times New Roman" w:hAnsi="Times New Roman" w:cs="Times New Roman"/>
                <w:b/>
                <w:sz w:val="20"/>
                <w:szCs w:val="20"/>
              </w:rPr>
            </w:pPr>
            <w:r w:rsidRPr="005B3EA0">
              <w:rPr>
                <w:rFonts w:ascii="Times New Roman" w:hAnsi="Times New Roman" w:cs="Times New Roman"/>
                <w:b/>
                <w:sz w:val="20"/>
                <w:szCs w:val="20"/>
              </w:rPr>
              <w:t>I° QUADRIMESTRE</w:t>
            </w:r>
          </w:p>
        </w:tc>
        <w:tc>
          <w:tcPr>
            <w:tcW w:w="943" w:type="pct"/>
            <w:gridSpan w:val="5"/>
            <w:tcBorders>
              <w:top w:val="single" w:sz="12" w:space="0" w:color="auto"/>
              <w:left w:val="single" w:sz="12" w:space="0" w:color="auto"/>
              <w:bottom w:val="single" w:sz="12" w:space="0" w:color="auto"/>
            </w:tcBorders>
          </w:tcPr>
          <w:p w:rsidR="00A066D2" w:rsidRPr="005B3EA0" w:rsidRDefault="00A066D2" w:rsidP="00720C4D">
            <w:pPr>
              <w:ind w:hanging="2"/>
              <w:jc w:val="center"/>
              <w:rPr>
                <w:rFonts w:ascii="Times New Roman" w:hAnsi="Times New Roman" w:cs="Times New Roman"/>
                <w:b/>
                <w:sz w:val="20"/>
                <w:szCs w:val="20"/>
              </w:rPr>
            </w:pPr>
            <w:r w:rsidRPr="005B3EA0">
              <w:rPr>
                <w:rFonts w:ascii="Times New Roman" w:hAnsi="Times New Roman" w:cs="Times New Roman"/>
                <w:b/>
                <w:sz w:val="20"/>
                <w:szCs w:val="20"/>
              </w:rPr>
              <w:t>II° QUADRIMESTRE</w:t>
            </w:r>
          </w:p>
        </w:tc>
      </w:tr>
      <w:tr w:rsidR="00A066D2" w:rsidRPr="007265C5" w:rsidTr="00720C4D">
        <w:trPr>
          <w:jc w:val="center"/>
        </w:trPr>
        <w:tc>
          <w:tcPr>
            <w:tcW w:w="3109" w:type="pct"/>
            <w:tcBorders>
              <w:top w:val="single" w:sz="6" w:space="0" w:color="auto"/>
              <w:bottom w:val="single" w:sz="6" w:space="0" w:color="auto"/>
              <w:right w:val="single" w:sz="12" w:space="0" w:color="auto"/>
            </w:tcBorders>
          </w:tcPr>
          <w:p w:rsidR="00A066D2" w:rsidRPr="007265C5" w:rsidRDefault="00A066D2" w:rsidP="00720C4D">
            <w:pPr>
              <w:ind w:hanging="2"/>
              <w:rPr>
                <w:rFonts w:ascii="Tw Cen MT" w:hAnsi="Tw Cen MT"/>
                <w:sz w:val="18"/>
                <w:szCs w:val="18"/>
              </w:rPr>
            </w:pPr>
          </w:p>
        </w:tc>
        <w:tc>
          <w:tcPr>
            <w:tcW w:w="190" w:type="pct"/>
            <w:tcBorders>
              <w:top w:val="single" w:sz="6" w:space="0" w:color="auto"/>
              <w:left w:val="single" w:sz="12" w:space="0" w:color="auto"/>
              <w:bottom w:val="single" w:sz="6" w:space="0" w:color="auto"/>
              <w:right w:val="single" w:sz="12" w:space="0" w:color="auto"/>
            </w:tcBorders>
          </w:tcPr>
          <w:p w:rsidR="00A066D2" w:rsidRPr="002706FB" w:rsidRDefault="00A066D2" w:rsidP="00720C4D">
            <w:pPr>
              <w:ind w:hanging="2"/>
              <w:jc w:val="center"/>
              <w:rPr>
                <w:rFonts w:ascii="Tw Cen MT" w:hAnsi="Tw Cen MT"/>
                <w:b/>
                <w:sz w:val="18"/>
                <w:szCs w:val="18"/>
              </w:rPr>
            </w:pPr>
            <w:r w:rsidRPr="002706FB">
              <w:rPr>
                <w:rFonts w:ascii="Tw Cen MT" w:hAnsi="Tw Cen MT"/>
                <w:b/>
                <w:sz w:val="18"/>
                <w:szCs w:val="18"/>
              </w:rPr>
              <w:t>A</w:t>
            </w:r>
          </w:p>
        </w:tc>
        <w:tc>
          <w:tcPr>
            <w:tcW w:w="189" w:type="pct"/>
            <w:tcBorders>
              <w:top w:val="single" w:sz="6" w:space="0" w:color="auto"/>
              <w:left w:val="single" w:sz="12" w:space="0" w:color="auto"/>
              <w:bottom w:val="single" w:sz="6" w:space="0" w:color="auto"/>
              <w:right w:val="single" w:sz="12" w:space="0" w:color="auto"/>
            </w:tcBorders>
          </w:tcPr>
          <w:p w:rsidR="00A066D2" w:rsidRPr="002706FB" w:rsidRDefault="00A066D2" w:rsidP="00720C4D">
            <w:pPr>
              <w:ind w:hanging="2"/>
              <w:jc w:val="center"/>
              <w:rPr>
                <w:rFonts w:ascii="Tw Cen MT" w:hAnsi="Tw Cen MT"/>
                <w:b/>
                <w:sz w:val="18"/>
                <w:szCs w:val="18"/>
              </w:rPr>
            </w:pPr>
            <w:r w:rsidRPr="002706FB">
              <w:rPr>
                <w:rFonts w:ascii="Tw Cen MT" w:hAnsi="Tw Cen MT"/>
                <w:b/>
                <w:sz w:val="18"/>
                <w:szCs w:val="18"/>
              </w:rPr>
              <w:t>B</w:t>
            </w:r>
          </w:p>
        </w:tc>
        <w:tc>
          <w:tcPr>
            <w:tcW w:w="189" w:type="pct"/>
            <w:tcBorders>
              <w:top w:val="single" w:sz="6" w:space="0" w:color="auto"/>
              <w:left w:val="single" w:sz="12" w:space="0" w:color="auto"/>
              <w:bottom w:val="single" w:sz="6" w:space="0" w:color="auto"/>
              <w:right w:val="single" w:sz="12" w:space="0" w:color="auto"/>
            </w:tcBorders>
          </w:tcPr>
          <w:p w:rsidR="00A066D2" w:rsidRPr="002706FB" w:rsidRDefault="00A066D2" w:rsidP="00720C4D">
            <w:pPr>
              <w:ind w:hanging="2"/>
              <w:jc w:val="center"/>
              <w:rPr>
                <w:rFonts w:ascii="Tw Cen MT" w:hAnsi="Tw Cen MT"/>
                <w:b/>
                <w:sz w:val="18"/>
                <w:szCs w:val="18"/>
              </w:rPr>
            </w:pPr>
            <w:r w:rsidRPr="002706FB">
              <w:rPr>
                <w:rFonts w:ascii="Tw Cen MT" w:hAnsi="Tw Cen MT"/>
                <w:b/>
                <w:sz w:val="18"/>
                <w:szCs w:val="18"/>
              </w:rPr>
              <w:t>C</w:t>
            </w:r>
          </w:p>
        </w:tc>
        <w:tc>
          <w:tcPr>
            <w:tcW w:w="189" w:type="pct"/>
            <w:tcBorders>
              <w:top w:val="single" w:sz="6" w:space="0" w:color="auto"/>
              <w:left w:val="single" w:sz="12" w:space="0" w:color="auto"/>
              <w:bottom w:val="single" w:sz="6" w:space="0" w:color="auto"/>
              <w:right w:val="single" w:sz="12" w:space="0" w:color="auto"/>
            </w:tcBorders>
          </w:tcPr>
          <w:p w:rsidR="00A066D2" w:rsidRPr="002706FB" w:rsidRDefault="00A066D2" w:rsidP="00720C4D">
            <w:pPr>
              <w:ind w:hanging="2"/>
              <w:jc w:val="center"/>
              <w:rPr>
                <w:rFonts w:ascii="Tw Cen MT" w:hAnsi="Tw Cen MT"/>
                <w:b/>
                <w:sz w:val="18"/>
                <w:szCs w:val="18"/>
              </w:rPr>
            </w:pPr>
            <w:r w:rsidRPr="002706FB">
              <w:rPr>
                <w:rFonts w:ascii="Tw Cen MT" w:hAnsi="Tw Cen MT"/>
                <w:b/>
                <w:sz w:val="18"/>
                <w:szCs w:val="18"/>
              </w:rPr>
              <w:t>D</w:t>
            </w:r>
          </w:p>
        </w:tc>
        <w:tc>
          <w:tcPr>
            <w:tcW w:w="190" w:type="pct"/>
            <w:tcBorders>
              <w:top w:val="single" w:sz="6" w:space="0" w:color="auto"/>
              <w:left w:val="single" w:sz="12" w:space="0" w:color="auto"/>
              <w:bottom w:val="single" w:sz="6" w:space="0" w:color="auto"/>
              <w:right w:val="single" w:sz="12" w:space="0" w:color="auto"/>
            </w:tcBorders>
          </w:tcPr>
          <w:p w:rsidR="00A066D2" w:rsidRPr="002706FB" w:rsidRDefault="00A066D2" w:rsidP="00720C4D">
            <w:pPr>
              <w:ind w:hanging="2"/>
              <w:jc w:val="center"/>
              <w:rPr>
                <w:rFonts w:ascii="Tw Cen MT" w:hAnsi="Tw Cen MT"/>
                <w:b/>
                <w:sz w:val="18"/>
                <w:szCs w:val="18"/>
              </w:rPr>
            </w:pPr>
            <w:r>
              <w:rPr>
                <w:rFonts w:ascii="Tw Cen MT" w:hAnsi="Tw Cen MT"/>
                <w:b/>
                <w:sz w:val="18"/>
                <w:szCs w:val="18"/>
              </w:rPr>
              <w:t>N.V</w:t>
            </w:r>
          </w:p>
        </w:tc>
        <w:tc>
          <w:tcPr>
            <w:tcW w:w="189" w:type="pct"/>
            <w:tcBorders>
              <w:top w:val="single" w:sz="6" w:space="0" w:color="auto"/>
              <w:left w:val="single" w:sz="12" w:space="0" w:color="auto"/>
              <w:bottom w:val="single" w:sz="6" w:space="0" w:color="auto"/>
              <w:right w:val="single" w:sz="12" w:space="0" w:color="auto"/>
            </w:tcBorders>
          </w:tcPr>
          <w:p w:rsidR="00A066D2" w:rsidRPr="002706FB" w:rsidRDefault="00A066D2" w:rsidP="00720C4D">
            <w:pPr>
              <w:ind w:hanging="2"/>
              <w:jc w:val="center"/>
              <w:rPr>
                <w:rFonts w:ascii="Tw Cen MT" w:hAnsi="Tw Cen MT"/>
                <w:b/>
                <w:sz w:val="18"/>
                <w:szCs w:val="18"/>
              </w:rPr>
            </w:pPr>
            <w:r w:rsidRPr="002706FB">
              <w:rPr>
                <w:rFonts w:ascii="Tw Cen MT" w:hAnsi="Tw Cen MT"/>
                <w:b/>
                <w:sz w:val="18"/>
                <w:szCs w:val="18"/>
              </w:rPr>
              <w:t>A</w:t>
            </w:r>
          </w:p>
        </w:tc>
        <w:tc>
          <w:tcPr>
            <w:tcW w:w="188" w:type="pct"/>
            <w:tcBorders>
              <w:top w:val="single" w:sz="6" w:space="0" w:color="auto"/>
              <w:left w:val="single" w:sz="12" w:space="0" w:color="auto"/>
              <w:bottom w:val="single" w:sz="6" w:space="0" w:color="auto"/>
              <w:right w:val="single" w:sz="12" w:space="0" w:color="auto"/>
            </w:tcBorders>
          </w:tcPr>
          <w:p w:rsidR="00A066D2" w:rsidRPr="002706FB" w:rsidRDefault="00A066D2" w:rsidP="00720C4D">
            <w:pPr>
              <w:ind w:hanging="2"/>
              <w:jc w:val="center"/>
              <w:rPr>
                <w:rFonts w:ascii="Tw Cen MT" w:hAnsi="Tw Cen MT"/>
                <w:b/>
                <w:sz w:val="18"/>
                <w:szCs w:val="18"/>
              </w:rPr>
            </w:pPr>
            <w:r w:rsidRPr="002706FB">
              <w:rPr>
                <w:rFonts w:ascii="Tw Cen MT" w:hAnsi="Tw Cen MT"/>
                <w:b/>
                <w:sz w:val="18"/>
                <w:szCs w:val="18"/>
              </w:rPr>
              <w:t>B</w:t>
            </w:r>
          </w:p>
        </w:tc>
        <w:tc>
          <w:tcPr>
            <w:tcW w:w="188" w:type="pct"/>
            <w:tcBorders>
              <w:top w:val="single" w:sz="6" w:space="0" w:color="auto"/>
              <w:left w:val="single" w:sz="12" w:space="0" w:color="auto"/>
              <w:bottom w:val="single" w:sz="6" w:space="0" w:color="auto"/>
              <w:right w:val="single" w:sz="12" w:space="0" w:color="auto"/>
            </w:tcBorders>
          </w:tcPr>
          <w:p w:rsidR="00A066D2" w:rsidRPr="002706FB" w:rsidRDefault="00A066D2" w:rsidP="00720C4D">
            <w:pPr>
              <w:ind w:hanging="2"/>
              <w:jc w:val="center"/>
              <w:rPr>
                <w:rFonts w:ascii="Tw Cen MT" w:hAnsi="Tw Cen MT"/>
                <w:b/>
                <w:sz w:val="18"/>
                <w:szCs w:val="18"/>
              </w:rPr>
            </w:pPr>
            <w:r w:rsidRPr="002706FB">
              <w:rPr>
                <w:rFonts w:ascii="Tw Cen MT" w:hAnsi="Tw Cen MT"/>
                <w:b/>
                <w:sz w:val="18"/>
                <w:szCs w:val="18"/>
              </w:rPr>
              <w:t>C</w:t>
            </w:r>
          </w:p>
        </w:tc>
        <w:tc>
          <w:tcPr>
            <w:tcW w:w="199" w:type="pct"/>
            <w:tcBorders>
              <w:top w:val="single" w:sz="6" w:space="0" w:color="auto"/>
              <w:left w:val="single" w:sz="12" w:space="0" w:color="auto"/>
              <w:bottom w:val="single" w:sz="6" w:space="0" w:color="auto"/>
            </w:tcBorders>
          </w:tcPr>
          <w:p w:rsidR="00A066D2" w:rsidRPr="007265C5" w:rsidRDefault="00A066D2" w:rsidP="00720C4D">
            <w:pPr>
              <w:ind w:hanging="2"/>
              <w:jc w:val="center"/>
              <w:rPr>
                <w:rFonts w:ascii="Tw Cen MT" w:hAnsi="Tw Cen MT"/>
                <w:b/>
                <w:sz w:val="18"/>
                <w:szCs w:val="18"/>
              </w:rPr>
            </w:pPr>
            <w:r>
              <w:rPr>
                <w:rFonts w:ascii="Tw Cen MT" w:hAnsi="Tw Cen MT"/>
                <w:b/>
                <w:sz w:val="18"/>
                <w:szCs w:val="18"/>
              </w:rPr>
              <w:t>D</w:t>
            </w:r>
          </w:p>
        </w:tc>
        <w:tc>
          <w:tcPr>
            <w:tcW w:w="177" w:type="pct"/>
            <w:tcBorders>
              <w:top w:val="single" w:sz="6" w:space="0" w:color="auto"/>
              <w:left w:val="single" w:sz="12" w:space="0" w:color="auto"/>
              <w:bottom w:val="single" w:sz="6" w:space="0" w:color="auto"/>
            </w:tcBorders>
          </w:tcPr>
          <w:p w:rsidR="00A066D2" w:rsidRPr="007265C5" w:rsidRDefault="00A066D2" w:rsidP="00720C4D">
            <w:pPr>
              <w:ind w:hanging="2"/>
              <w:jc w:val="center"/>
              <w:rPr>
                <w:rFonts w:ascii="Tw Cen MT" w:hAnsi="Tw Cen MT"/>
                <w:b/>
                <w:sz w:val="18"/>
                <w:szCs w:val="18"/>
              </w:rPr>
            </w:pPr>
            <w:r>
              <w:rPr>
                <w:rFonts w:ascii="Tw Cen MT" w:hAnsi="Tw Cen MT"/>
                <w:b/>
                <w:sz w:val="18"/>
                <w:szCs w:val="18"/>
              </w:rPr>
              <w:t>N.V</w:t>
            </w:r>
          </w:p>
        </w:tc>
      </w:tr>
      <w:tr w:rsidR="00A066D2" w:rsidRPr="007265C5" w:rsidTr="00720C4D">
        <w:trPr>
          <w:jc w:val="center"/>
        </w:trPr>
        <w:tc>
          <w:tcPr>
            <w:tcW w:w="3109" w:type="pct"/>
            <w:tcBorders>
              <w:top w:val="single" w:sz="6" w:space="0" w:color="auto"/>
              <w:bottom w:val="single" w:sz="6" w:space="0" w:color="auto"/>
              <w:right w:val="single" w:sz="12" w:space="0" w:color="auto"/>
            </w:tcBorders>
          </w:tcPr>
          <w:p w:rsidR="00A066D2" w:rsidRPr="005B3EA0" w:rsidRDefault="00A066D2" w:rsidP="00720C4D">
            <w:pPr>
              <w:ind w:hanging="2"/>
              <w:rPr>
                <w:rFonts w:ascii="Times New Roman" w:hAnsi="Times New Roman" w:cs="Times New Roman"/>
                <w:sz w:val="20"/>
                <w:szCs w:val="20"/>
              </w:rPr>
            </w:pPr>
            <w:r w:rsidRPr="005B3EA0">
              <w:rPr>
                <w:rFonts w:ascii="Times New Roman" w:hAnsi="Times New Roman" w:cs="Times New Roman"/>
                <w:sz w:val="20"/>
                <w:szCs w:val="20"/>
              </w:rPr>
              <w:t>Osserva con meraviglia ed esplora con curiosità il mondo come dono di Dio Creatore</w:t>
            </w:r>
          </w:p>
        </w:tc>
        <w:tc>
          <w:tcPr>
            <w:tcW w:w="190"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89"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89"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89"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90"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89"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88"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88"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99" w:type="pct"/>
            <w:tcBorders>
              <w:top w:val="single" w:sz="6" w:space="0" w:color="auto"/>
              <w:left w:val="single" w:sz="12" w:space="0" w:color="auto"/>
              <w:bottom w:val="single" w:sz="6" w:space="0" w:color="auto"/>
            </w:tcBorders>
          </w:tcPr>
          <w:p w:rsidR="00A066D2" w:rsidRPr="007265C5" w:rsidRDefault="00A066D2" w:rsidP="00720C4D">
            <w:pPr>
              <w:ind w:hanging="2"/>
              <w:jc w:val="center"/>
              <w:rPr>
                <w:rFonts w:ascii="Tw Cen MT" w:hAnsi="Tw Cen MT"/>
                <w:sz w:val="18"/>
                <w:szCs w:val="18"/>
              </w:rPr>
            </w:pPr>
          </w:p>
        </w:tc>
        <w:tc>
          <w:tcPr>
            <w:tcW w:w="177" w:type="pct"/>
            <w:tcBorders>
              <w:top w:val="single" w:sz="6" w:space="0" w:color="auto"/>
              <w:left w:val="single" w:sz="12" w:space="0" w:color="auto"/>
              <w:bottom w:val="single" w:sz="6" w:space="0" w:color="auto"/>
            </w:tcBorders>
          </w:tcPr>
          <w:p w:rsidR="00A066D2" w:rsidRPr="007265C5" w:rsidRDefault="00A066D2" w:rsidP="00720C4D">
            <w:pPr>
              <w:ind w:hanging="2"/>
              <w:jc w:val="center"/>
              <w:rPr>
                <w:rFonts w:ascii="Tw Cen MT" w:hAnsi="Tw Cen MT"/>
                <w:sz w:val="18"/>
                <w:szCs w:val="18"/>
              </w:rPr>
            </w:pPr>
          </w:p>
        </w:tc>
      </w:tr>
      <w:tr w:rsidR="00A066D2" w:rsidRPr="007265C5" w:rsidTr="00720C4D">
        <w:trPr>
          <w:jc w:val="center"/>
        </w:trPr>
        <w:tc>
          <w:tcPr>
            <w:tcW w:w="3109" w:type="pct"/>
            <w:tcBorders>
              <w:top w:val="single" w:sz="6" w:space="0" w:color="auto"/>
              <w:bottom w:val="single" w:sz="6" w:space="0" w:color="auto"/>
              <w:right w:val="single" w:sz="12" w:space="0" w:color="auto"/>
            </w:tcBorders>
          </w:tcPr>
          <w:p w:rsidR="00A066D2" w:rsidRPr="005B3EA0" w:rsidRDefault="00A066D2" w:rsidP="00720C4D">
            <w:pPr>
              <w:ind w:hanging="2"/>
              <w:rPr>
                <w:rFonts w:ascii="Times New Roman" w:hAnsi="Times New Roman" w:cs="Times New Roman"/>
                <w:sz w:val="20"/>
                <w:szCs w:val="20"/>
              </w:rPr>
            </w:pPr>
            <w:r w:rsidRPr="005B3EA0">
              <w:rPr>
                <w:rFonts w:ascii="Times New Roman" w:hAnsi="Times New Roman" w:cs="Times New Roman"/>
                <w:sz w:val="18"/>
                <w:szCs w:val="18"/>
              </w:rPr>
              <w:t xml:space="preserve"> </w:t>
            </w:r>
            <w:r w:rsidRPr="005B3EA0">
              <w:rPr>
                <w:rFonts w:ascii="Times New Roman" w:hAnsi="Times New Roman" w:cs="Times New Roman"/>
                <w:sz w:val="20"/>
                <w:szCs w:val="20"/>
              </w:rPr>
              <w:t>Conosce e comprende i simboli delle varie festività</w:t>
            </w:r>
          </w:p>
        </w:tc>
        <w:tc>
          <w:tcPr>
            <w:tcW w:w="190"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89"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89"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89"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90"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89"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88"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88"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99" w:type="pct"/>
            <w:tcBorders>
              <w:top w:val="single" w:sz="6" w:space="0" w:color="auto"/>
              <w:left w:val="single" w:sz="12" w:space="0" w:color="auto"/>
              <w:bottom w:val="single" w:sz="6" w:space="0" w:color="auto"/>
            </w:tcBorders>
          </w:tcPr>
          <w:p w:rsidR="00A066D2" w:rsidRPr="007265C5" w:rsidRDefault="00A066D2" w:rsidP="00720C4D">
            <w:pPr>
              <w:ind w:hanging="2"/>
              <w:jc w:val="center"/>
              <w:rPr>
                <w:rFonts w:ascii="Tw Cen MT" w:hAnsi="Tw Cen MT"/>
                <w:sz w:val="18"/>
                <w:szCs w:val="18"/>
              </w:rPr>
            </w:pPr>
          </w:p>
        </w:tc>
        <w:tc>
          <w:tcPr>
            <w:tcW w:w="177" w:type="pct"/>
            <w:tcBorders>
              <w:top w:val="single" w:sz="6" w:space="0" w:color="auto"/>
              <w:left w:val="single" w:sz="12" w:space="0" w:color="auto"/>
              <w:bottom w:val="single" w:sz="6" w:space="0" w:color="auto"/>
            </w:tcBorders>
          </w:tcPr>
          <w:p w:rsidR="00A066D2" w:rsidRPr="007265C5" w:rsidRDefault="00A066D2" w:rsidP="00720C4D">
            <w:pPr>
              <w:ind w:hanging="2"/>
              <w:jc w:val="center"/>
              <w:rPr>
                <w:rFonts w:ascii="Tw Cen MT" w:hAnsi="Tw Cen MT"/>
                <w:sz w:val="18"/>
                <w:szCs w:val="18"/>
              </w:rPr>
            </w:pPr>
          </w:p>
        </w:tc>
      </w:tr>
    </w:tbl>
    <w:p w:rsidR="005B3EA0" w:rsidRDefault="005B3EA0" w:rsidP="00A066D2">
      <w:pPr>
        <w:rPr>
          <w:rFonts w:ascii="Tw Cen MT" w:hAnsi="Tw Cen MT"/>
          <w:b/>
        </w:rPr>
      </w:pPr>
    </w:p>
    <w:p w:rsidR="005B3EA0" w:rsidRDefault="005B3EA0" w:rsidP="00A066D2">
      <w:pPr>
        <w:rPr>
          <w:rFonts w:ascii="Tw Cen MT" w:hAnsi="Tw Cen MT"/>
          <w:b/>
        </w:rPr>
      </w:pPr>
    </w:p>
    <w:p w:rsidR="005B3EA0" w:rsidRDefault="005B3EA0" w:rsidP="00A066D2">
      <w:pPr>
        <w:rPr>
          <w:rFonts w:ascii="Tw Cen MT" w:hAnsi="Tw Cen MT"/>
          <w:b/>
        </w:rPr>
      </w:pPr>
    </w:p>
    <w:p w:rsidR="00A066D2" w:rsidRPr="005B3EA0" w:rsidRDefault="00A066D2" w:rsidP="00A066D2">
      <w:pPr>
        <w:rPr>
          <w:rFonts w:ascii="Times New Roman" w:hAnsi="Times New Roman" w:cs="Times New Roman"/>
          <w:b/>
        </w:rPr>
      </w:pPr>
      <w:r w:rsidRPr="005B3EA0">
        <w:rPr>
          <w:rFonts w:ascii="Times New Roman" w:hAnsi="Times New Roman" w:cs="Times New Roman"/>
          <w:b/>
        </w:rPr>
        <w:t>ATTIVITA’ ALTERNATIVA</w:t>
      </w:r>
    </w:p>
    <w:tbl>
      <w:tblPr>
        <w:tblW w:w="501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11"/>
        <w:gridCol w:w="379"/>
        <w:gridCol w:w="377"/>
        <w:gridCol w:w="377"/>
        <w:gridCol w:w="378"/>
        <w:gridCol w:w="384"/>
        <w:gridCol w:w="378"/>
        <w:gridCol w:w="376"/>
        <w:gridCol w:w="376"/>
        <w:gridCol w:w="398"/>
        <w:gridCol w:w="356"/>
      </w:tblGrid>
      <w:tr w:rsidR="00A066D2" w:rsidRPr="005B3EA0" w:rsidTr="00720C4D">
        <w:trPr>
          <w:jc w:val="center"/>
        </w:trPr>
        <w:tc>
          <w:tcPr>
            <w:tcW w:w="3109" w:type="pct"/>
            <w:tcBorders>
              <w:top w:val="single" w:sz="12" w:space="0" w:color="auto"/>
              <w:bottom w:val="single" w:sz="12" w:space="0" w:color="auto"/>
              <w:right w:val="single" w:sz="12" w:space="0" w:color="auto"/>
            </w:tcBorders>
          </w:tcPr>
          <w:p w:rsidR="00A066D2" w:rsidRPr="005B3EA0" w:rsidRDefault="00A066D2" w:rsidP="00720C4D">
            <w:pPr>
              <w:ind w:hanging="2"/>
              <w:jc w:val="center"/>
              <w:rPr>
                <w:rFonts w:ascii="Times New Roman" w:hAnsi="Times New Roman" w:cs="Times New Roman"/>
                <w:b/>
                <w:sz w:val="20"/>
                <w:szCs w:val="20"/>
              </w:rPr>
            </w:pPr>
            <w:r w:rsidRPr="005B3EA0">
              <w:rPr>
                <w:rFonts w:ascii="Times New Roman" w:hAnsi="Times New Roman" w:cs="Times New Roman"/>
                <w:b/>
                <w:sz w:val="20"/>
                <w:szCs w:val="20"/>
              </w:rPr>
              <w:lastRenderedPageBreak/>
              <w:t>COMPETENZE</w:t>
            </w:r>
          </w:p>
        </w:tc>
        <w:tc>
          <w:tcPr>
            <w:tcW w:w="949" w:type="pct"/>
            <w:gridSpan w:val="5"/>
            <w:tcBorders>
              <w:top w:val="single" w:sz="12" w:space="0" w:color="auto"/>
              <w:left w:val="single" w:sz="12" w:space="0" w:color="auto"/>
              <w:bottom w:val="single" w:sz="12" w:space="0" w:color="auto"/>
              <w:right w:val="single" w:sz="12" w:space="0" w:color="auto"/>
            </w:tcBorders>
          </w:tcPr>
          <w:p w:rsidR="00A066D2" w:rsidRPr="005B3EA0" w:rsidRDefault="00A066D2" w:rsidP="00720C4D">
            <w:pPr>
              <w:ind w:hanging="2"/>
              <w:jc w:val="center"/>
              <w:rPr>
                <w:rFonts w:ascii="Times New Roman" w:hAnsi="Times New Roman" w:cs="Times New Roman"/>
                <w:b/>
                <w:sz w:val="20"/>
                <w:szCs w:val="20"/>
              </w:rPr>
            </w:pPr>
            <w:r w:rsidRPr="005B3EA0">
              <w:rPr>
                <w:rFonts w:ascii="Times New Roman" w:hAnsi="Times New Roman" w:cs="Times New Roman"/>
                <w:b/>
                <w:sz w:val="20"/>
                <w:szCs w:val="20"/>
              </w:rPr>
              <w:t>I° QUADRIMESTRE</w:t>
            </w:r>
          </w:p>
        </w:tc>
        <w:tc>
          <w:tcPr>
            <w:tcW w:w="943" w:type="pct"/>
            <w:gridSpan w:val="5"/>
            <w:tcBorders>
              <w:top w:val="single" w:sz="12" w:space="0" w:color="auto"/>
              <w:left w:val="single" w:sz="12" w:space="0" w:color="auto"/>
              <w:bottom w:val="single" w:sz="12" w:space="0" w:color="auto"/>
            </w:tcBorders>
          </w:tcPr>
          <w:p w:rsidR="00A066D2" w:rsidRPr="005B3EA0" w:rsidRDefault="00A066D2" w:rsidP="00720C4D">
            <w:pPr>
              <w:ind w:hanging="2"/>
              <w:jc w:val="center"/>
              <w:rPr>
                <w:rFonts w:ascii="Times New Roman" w:hAnsi="Times New Roman" w:cs="Times New Roman"/>
                <w:b/>
                <w:sz w:val="20"/>
                <w:szCs w:val="20"/>
              </w:rPr>
            </w:pPr>
            <w:r w:rsidRPr="005B3EA0">
              <w:rPr>
                <w:rFonts w:ascii="Times New Roman" w:hAnsi="Times New Roman" w:cs="Times New Roman"/>
                <w:b/>
                <w:sz w:val="20"/>
                <w:szCs w:val="20"/>
              </w:rPr>
              <w:t>II° QUADRIMESTRE</w:t>
            </w:r>
          </w:p>
        </w:tc>
      </w:tr>
      <w:tr w:rsidR="00A066D2" w:rsidRPr="007265C5" w:rsidTr="00720C4D">
        <w:trPr>
          <w:jc w:val="center"/>
        </w:trPr>
        <w:tc>
          <w:tcPr>
            <w:tcW w:w="3109" w:type="pct"/>
            <w:tcBorders>
              <w:top w:val="single" w:sz="6" w:space="0" w:color="auto"/>
              <w:bottom w:val="single" w:sz="6" w:space="0" w:color="auto"/>
              <w:right w:val="single" w:sz="12" w:space="0" w:color="auto"/>
            </w:tcBorders>
          </w:tcPr>
          <w:p w:rsidR="00A066D2" w:rsidRPr="007265C5" w:rsidRDefault="00A066D2" w:rsidP="00720C4D">
            <w:pPr>
              <w:ind w:hanging="2"/>
              <w:rPr>
                <w:rFonts w:ascii="Tw Cen MT" w:hAnsi="Tw Cen MT"/>
                <w:sz w:val="18"/>
                <w:szCs w:val="18"/>
              </w:rPr>
            </w:pPr>
          </w:p>
        </w:tc>
        <w:tc>
          <w:tcPr>
            <w:tcW w:w="190" w:type="pct"/>
            <w:tcBorders>
              <w:top w:val="single" w:sz="6" w:space="0" w:color="auto"/>
              <w:left w:val="single" w:sz="12" w:space="0" w:color="auto"/>
              <w:bottom w:val="single" w:sz="6" w:space="0" w:color="auto"/>
              <w:right w:val="single" w:sz="12" w:space="0" w:color="auto"/>
            </w:tcBorders>
          </w:tcPr>
          <w:p w:rsidR="00A066D2" w:rsidRPr="002706FB" w:rsidRDefault="00A066D2" w:rsidP="00720C4D">
            <w:pPr>
              <w:ind w:hanging="2"/>
              <w:jc w:val="center"/>
              <w:rPr>
                <w:rFonts w:ascii="Tw Cen MT" w:hAnsi="Tw Cen MT"/>
                <w:b/>
                <w:sz w:val="18"/>
                <w:szCs w:val="18"/>
              </w:rPr>
            </w:pPr>
            <w:r w:rsidRPr="002706FB">
              <w:rPr>
                <w:rFonts w:ascii="Tw Cen MT" w:hAnsi="Tw Cen MT"/>
                <w:b/>
                <w:sz w:val="18"/>
                <w:szCs w:val="18"/>
              </w:rPr>
              <w:t>A</w:t>
            </w:r>
          </w:p>
        </w:tc>
        <w:tc>
          <w:tcPr>
            <w:tcW w:w="189" w:type="pct"/>
            <w:tcBorders>
              <w:top w:val="single" w:sz="6" w:space="0" w:color="auto"/>
              <w:left w:val="single" w:sz="12" w:space="0" w:color="auto"/>
              <w:bottom w:val="single" w:sz="6" w:space="0" w:color="auto"/>
              <w:right w:val="single" w:sz="12" w:space="0" w:color="auto"/>
            </w:tcBorders>
          </w:tcPr>
          <w:p w:rsidR="00A066D2" w:rsidRPr="002706FB" w:rsidRDefault="00A066D2" w:rsidP="00720C4D">
            <w:pPr>
              <w:ind w:hanging="2"/>
              <w:jc w:val="center"/>
              <w:rPr>
                <w:rFonts w:ascii="Tw Cen MT" w:hAnsi="Tw Cen MT"/>
                <w:b/>
                <w:sz w:val="18"/>
                <w:szCs w:val="18"/>
              </w:rPr>
            </w:pPr>
            <w:r w:rsidRPr="002706FB">
              <w:rPr>
                <w:rFonts w:ascii="Tw Cen MT" w:hAnsi="Tw Cen MT"/>
                <w:b/>
                <w:sz w:val="18"/>
                <w:szCs w:val="18"/>
              </w:rPr>
              <w:t>B</w:t>
            </w:r>
          </w:p>
        </w:tc>
        <w:tc>
          <w:tcPr>
            <w:tcW w:w="189" w:type="pct"/>
            <w:tcBorders>
              <w:top w:val="single" w:sz="6" w:space="0" w:color="auto"/>
              <w:left w:val="single" w:sz="12" w:space="0" w:color="auto"/>
              <w:bottom w:val="single" w:sz="6" w:space="0" w:color="auto"/>
              <w:right w:val="single" w:sz="12" w:space="0" w:color="auto"/>
            </w:tcBorders>
          </w:tcPr>
          <w:p w:rsidR="00A066D2" w:rsidRPr="002706FB" w:rsidRDefault="00A066D2" w:rsidP="00720C4D">
            <w:pPr>
              <w:ind w:hanging="2"/>
              <w:jc w:val="center"/>
              <w:rPr>
                <w:rFonts w:ascii="Tw Cen MT" w:hAnsi="Tw Cen MT"/>
                <w:b/>
                <w:sz w:val="18"/>
                <w:szCs w:val="18"/>
              </w:rPr>
            </w:pPr>
            <w:r w:rsidRPr="002706FB">
              <w:rPr>
                <w:rFonts w:ascii="Tw Cen MT" w:hAnsi="Tw Cen MT"/>
                <w:b/>
                <w:sz w:val="18"/>
                <w:szCs w:val="18"/>
              </w:rPr>
              <w:t>C</w:t>
            </w:r>
          </w:p>
        </w:tc>
        <w:tc>
          <w:tcPr>
            <w:tcW w:w="189" w:type="pct"/>
            <w:tcBorders>
              <w:top w:val="single" w:sz="6" w:space="0" w:color="auto"/>
              <w:left w:val="single" w:sz="12" w:space="0" w:color="auto"/>
              <w:bottom w:val="single" w:sz="6" w:space="0" w:color="auto"/>
              <w:right w:val="single" w:sz="12" w:space="0" w:color="auto"/>
            </w:tcBorders>
          </w:tcPr>
          <w:p w:rsidR="00A066D2" w:rsidRPr="002706FB" w:rsidRDefault="00A066D2" w:rsidP="00720C4D">
            <w:pPr>
              <w:ind w:hanging="2"/>
              <w:jc w:val="center"/>
              <w:rPr>
                <w:rFonts w:ascii="Tw Cen MT" w:hAnsi="Tw Cen MT"/>
                <w:b/>
                <w:sz w:val="18"/>
                <w:szCs w:val="18"/>
              </w:rPr>
            </w:pPr>
            <w:r w:rsidRPr="002706FB">
              <w:rPr>
                <w:rFonts w:ascii="Tw Cen MT" w:hAnsi="Tw Cen MT"/>
                <w:b/>
                <w:sz w:val="18"/>
                <w:szCs w:val="18"/>
              </w:rPr>
              <w:t>D</w:t>
            </w:r>
          </w:p>
        </w:tc>
        <w:tc>
          <w:tcPr>
            <w:tcW w:w="190" w:type="pct"/>
            <w:tcBorders>
              <w:top w:val="single" w:sz="6" w:space="0" w:color="auto"/>
              <w:left w:val="single" w:sz="12" w:space="0" w:color="auto"/>
              <w:bottom w:val="single" w:sz="6" w:space="0" w:color="auto"/>
              <w:right w:val="single" w:sz="12" w:space="0" w:color="auto"/>
            </w:tcBorders>
          </w:tcPr>
          <w:p w:rsidR="00A066D2" w:rsidRPr="002706FB" w:rsidRDefault="00A066D2" w:rsidP="00720C4D">
            <w:pPr>
              <w:ind w:hanging="2"/>
              <w:jc w:val="center"/>
              <w:rPr>
                <w:rFonts w:ascii="Tw Cen MT" w:hAnsi="Tw Cen MT"/>
                <w:b/>
                <w:sz w:val="18"/>
                <w:szCs w:val="18"/>
              </w:rPr>
            </w:pPr>
            <w:r>
              <w:rPr>
                <w:rFonts w:ascii="Tw Cen MT" w:hAnsi="Tw Cen MT"/>
                <w:b/>
                <w:sz w:val="18"/>
                <w:szCs w:val="18"/>
              </w:rPr>
              <w:t>N.V</w:t>
            </w:r>
          </w:p>
        </w:tc>
        <w:tc>
          <w:tcPr>
            <w:tcW w:w="189" w:type="pct"/>
            <w:tcBorders>
              <w:top w:val="single" w:sz="6" w:space="0" w:color="auto"/>
              <w:left w:val="single" w:sz="12" w:space="0" w:color="auto"/>
              <w:bottom w:val="single" w:sz="6" w:space="0" w:color="auto"/>
              <w:right w:val="single" w:sz="12" w:space="0" w:color="auto"/>
            </w:tcBorders>
          </w:tcPr>
          <w:p w:rsidR="00A066D2" w:rsidRPr="002706FB" w:rsidRDefault="00A066D2" w:rsidP="00720C4D">
            <w:pPr>
              <w:ind w:hanging="2"/>
              <w:jc w:val="center"/>
              <w:rPr>
                <w:rFonts w:ascii="Tw Cen MT" w:hAnsi="Tw Cen MT"/>
                <w:b/>
                <w:sz w:val="18"/>
                <w:szCs w:val="18"/>
              </w:rPr>
            </w:pPr>
            <w:r w:rsidRPr="002706FB">
              <w:rPr>
                <w:rFonts w:ascii="Tw Cen MT" w:hAnsi="Tw Cen MT"/>
                <w:b/>
                <w:sz w:val="18"/>
                <w:szCs w:val="18"/>
              </w:rPr>
              <w:t>A</w:t>
            </w:r>
          </w:p>
        </w:tc>
        <w:tc>
          <w:tcPr>
            <w:tcW w:w="188" w:type="pct"/>
            <w:tcBorders>
              <w:top w:val="single" w:sz="6" w:space="0" w:color="auto"/>
              <w:left w:val="single" w:sz="12" w:space="0" w:color="auto"/>
              <w:bottom w:val="single" w:sz="6" w:space="0" w:color="auto"/>
              <w:right w:val="single" w:sz="12" w:space="0" w:color="auto"/>
            </w:tcBorders>
          </w:tcPr>
          <w:p w:rsidR="00A066D2" w:rsidRPr="002706FB" w:rsidRDefault="00A066D2" w:rsidP="00720C4D">
            <w:pPr>
              <w:ind w:hanging="2"/>
              <w:jc w:val="center"/>
              <w:rPr>
                <w:rFonts w:ascii="Tw Cen MT" w:hAnsi="Tw Cen MT"/>
                <w:b/>
                <w:sz w:val="18"/>
                <w:szCs w:val="18"/>
              </w:rPr>
            </w:pPr>
            <w:r w:rsidRPr="002706FB">
              <w:rPr>
                <w:rFonts w:ascii="Tw Cen MT" w:hAnsi="Tw Cen MT"/>
                <w:b/>
                <w:sz w:val="18"/>
                <w:szCs w:val="18"/>
              </w:rPr>
              <w:t>B</w:t>
            </w:r>
          </w:p>
        </w:tc>
        <w:tc>
          <w:tcPr>
            <w:tcW w:w="188" w:type="pct"/>
            <w:tcBorders>
              <w:top w:val="single" w:sz="6" w:space="0" w:color="auto"/>
              <w:left w:val="single" w:sz="12" w:space="0" w:color="auto"/>
              <w:bottom w:val="single" w:sz="6" w:space="0" w:color="auto"/>
              <w:right w:val="single" w:sz="12" w:space="0" w:color="auto"/>
            </w:tcBorders>
          </w:tcPr>
          <w:p w:rsidR="00A066D2" w:rsidRPr="002706FB" w:rsidRDefault="00A066D2" w:rsidP="00720C4D">
            <w:pPr>
              <w:ind w:hanging="2"/>
              <w:jc w:val="center"/>
              <w:rPr>
                <w:rFonts w:ascii="Tw Cen MT" w:hAnsi="Tw Cen MT"/>
                <w:b/>
                <w:sz w:val="18"/>
                <w:szCs w:val="18"/>
              </w:rPr>
            </w:pPr>
            <w:r w:rsidRPr="002706FB">
              <w:rPr>
                <w:rFonts w:ascii="Tw Cen MT" w:hAnsi="Tw Cen MT"/>
                <w:b/>
                <w:sz w:val="18"/>
                <w:szCs w:val="18"/>
              </w:rPr>
              <w:t>C</w:t>
            </w:r>
          </w:p>
        </w:tc>
        <w:tc>
          <w:tcPr>
            <w:tcW w:w="199" w:type="pct"/>
            <w:tcBorders>
              <w:top w:val="single" w:sz="6" w:space="0" w:color="auto"/>
              <w:left w:val="single" w:sz="12" w:space="0" w:color="auto"/>
              <w:bottom w:val="single" w:sz="6" w:space="0" w:color="auto"/>
            </w:tcBorders>
          </w:tcPr>
          <w:p w:rsidR="00A066D2" w:rsidRPr="007265C5" w:rsidRDefault="00A066D2" w:rsidP="00720C4D">
            <w:pPr>
              <w:ind w:hanging="2"/>
              <w:jc w:val="center"/>
              <w:rPr>
                <w:rFonts w:ascii="Tw Cen MT" w:hAnsi="Tw Cen MT"/>
                <w:b/>
                <w:sz w:val="18"/>
                <w:szCs w:val="18"/>
              </w:rPr>
            </w:pPr>
            <w:r>
              <w:rPr>
                <w:rFonts w:ascii="Tw Cen MT" w:hAnsi="Tw Cen MT"/>
                <w:b/>
                <w:sz w:val="18"/>
                <w:szCs w:val="18"/>
              </w:rPr>
              <w:t>D</w:t>
            </w:r>
          </w:p>
        </w:tc>
        <w:tc>
          <w:tcPr>
            <w:tcW w:w="177" w:type="pct"/>
            <w:tcBorders>
              <w:top w:val="single" w:sz="6" w:space="0" w:color="auto"/>
              <w:left w:val="single" w:sz="12" w:space="0" w:color="auto"/>
              <w:bottom w:val="single" w:sz="6" w:space="0" w:color="auto"/>
            </w:tcBorders>
          </w:tcPr>
          <w:p w:rsidR="00A066D2" w:rsidRPr="007265C5" w:rsidRDefault="00A066D2" w:rsidP="00720C4D">
            <w:pPr>
              <w:ind w:hanging="2"/>
              <w:jc w:val="center"/>
              <w:rPr>
                <w:rFonts w:ascii="Tw Cen MT" w:hAnsi="Tw Cen MT"/>
                <w:b/>
                <w:sz w:val="18"/>
                <w:szCs w:val="18"/>
              </w:rPr>
            </w:pPr>
            <w:r>
              <w:rPr>
                <w:rFonts w:ascii="Tw Cen MT" w:hAnsi="Tw Cen MT"/>
                <w:b/>
                <w:sz w:val="18"/>
                <w:szCs w:val="18"/>
              </w:rPr>
              <w:t>N.V</w:t>
            </w:r>
          </w:p>
        </w:tc>
      </w:tr>
      <w:tr w:rsidR="00A066D2" w:rsidRPr="007265C5" w:rsidTr="00720C4D">
        <w:trPr>
          <w:jc w:val="center"/>
        </w:trPr>
        <w:tc>
          <w:tcPr>
            <w:tcW w:w="3109" w:type="pct"/>
            <w:tcBorders>
              <w:top w:val="single" w:sz="6" w:space="0" w:color="auto"/>
              <w:bottom w:val="single" w:sz="6" w:space="0" w:color="auto"/>
              <w:right w:val="single" w:sz="12" w:space="0" w:color="auto"/>
            </w:tcBorders>
          </w:tcPr>
          <w:p w:rsidR="00A066D2" w:rsidRPr="005B3EA0" w:rsidRDefault="00A066D2" w:rsidP="00720C4D">
            <w:pPr>
              <w:ind w:hanging="2"/>
              <w:rPr>
                <w:rFonts w:ascii="Times New Roman" w:hAnsi="Times New Roman" w:cs="Times New Roman"/>
                <w:sz w:val="20"/>
                <w:szCs w:val="20"/>
              </w:rPr>
            </w:pPr>
            <w:r w:rsidRPr="005B3EA0">
              <w:rPr>
                <w:rFonts w:ascii="Times New Roman" w:eastAsia="Twentieth Century" w:hAnsi="Times New Roman" w:cs="Times New Roman"/>
                <w:sz w:val="20"/>
                <w:szCs w:val="20"/>
              </w:rPr>
              <w:t>Conosce e comprende i diritti primari propri e altrui e le principali regole di convivenza comunitaria</w:t>
            </w:r>
          </w:p>
        </w:tc>
        <w:tc>
          <w:tcPr>
            <w:tcW w:w="190"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89"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89"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89"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90"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89"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88"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88" w:type="pct"/>
            <w:tcBorders>
              <w:top w:val="single" w:sz="6" w:space="0" w:color="auto"/>
              <w:left w:val="single" w:sz="12" w:space="0" w:color="auto"/>
              <w:bottom w:val="single" w:sz="6" w:space="0" w:color="auto"/>
              <w:right w:val="single" w:sz="12" w:space="0" w:color="auto"/>
            </w:tcBorders>
          </w:tcPr>
          <w:p w:rsidR="00A066D2" w:rsidRPr="007265C5" w:rsidRDefault="00A066D2" w:rsidP="00720C4D">
            <w:pPr>
              <w:ind w:hanging="2"/>
              <w:jc w:val="center"/>
              <w:rPr>
                <w:rFonts w:ascii="Tw Cen MT" w:hAnsi="Tw Cen MT"/>
                <w:sz w:val="18"/>
                <w:szCs w:val="18"/>
              </w:rPr>
            </w:pPr>
          </w:p>
        </w:tc>
        <w:tc>
          <w:tcPr>
            <w:tcW w:w="199" w:type="pct"/>
            <w:tcBorders>
              <w:top w:val="single" w:sz="6" w:space="0" w:color="auto"/>
              <w:left w:val="single" w:sz="12" w:space="0" w:color="auto"/>
              <w:bottom w:val="single" w:sz="6" w:space="0" w:color="auto"/>
            </w:tcBorders>
          </w:tcPr>
          <w:p w:rsidR="00A066D2" w:rsidRPr="007265C5" w:rsidRDefault="00A066D2" w:rsidP="00720C4D">
            <w:pPr>
              <w:ind w:hanging="2"/>
              <w:jc w:val="center"/>
              <w:rPr>
                <w:rFonts w:ascii="Tw Cen MT" w:hAnsi="Tw Cen MT"/>
                <w:sz w:val="18"/>
                <w:szCs w:val="18"/>
              </w:rPr>
            </w:pPr>
          </w:p>
        </w:tc>
        <w:tc>
          <w:tcPr>
            <w:tcW w:w="177" w:type="pct"/>
            <w:tcBorders>
              <w:top w:val="single" w:sz="6" w:space="0" w:color="auto"/>
              <w:left w:val="single" w:sz="12" w:space="0" w:color="auto"/>
              <w:bottom w:val="single" w:sz="6" w:space="0" w:color="auto"/>
            </w:tcBorders>
          </w:tcPr>
          <w:p w:rsidR="00A066D2" w:rsidRPr="007265C5" w:rsidRDefault="00A066D2" w:rsidP="00720C4D">
            <w:pPr>
              <w:ind w:hanging="2"/>
              <w:jc w:val="center"/>
              <w:rPr>
                <w:rFonts w:ascii="Tw Cen MT" w:hAnsi="Tw Cen MT"/>
                <w:sz w:val="18"/>
                <w:szCs w:val="18"/>
              </w:rPr>
            </w:pPr>
          </w:p>
        </w:tc>
      </w:tr>
    </w:tbl>
    <w:p w:rsidR="00A066D2" w:rsidRDefault="00A066D2" w:rsidP="00A066D2">
      <w:pPr>
        <w:tabs>
          <w:tab w:val="left" w:pos="3015"/>
        </w:tabs>
        <w:rPr>
          <w:rFonts w:ascii="Arial" w:hAnsi="Arial" w:cs="Arial"/>
          <w:b/>
          <w:i/>
          <w:sz w:val="20"/>
          <w:szCs w:val="20"/>
          <w:u w:val="single"/>
        </w:rPr>
      </w:pPr>
    </w:p>
    <w:p w:rsidR="00A066D2" w:rsidRPr="005B3EA0" w:rsidRDefault="00A066D2" w:rsidP="00A066D2">
      <w:pPr>
        <w:tabs>
          <w:tab w:val="left" w:pos="3015"/>
        </w:tabs>
        <w:ind w:hanging="2"/>
        <w:jc w:val="center"/>
        <w:rPr>
          <w:rFonts w:ascii="Times New Roman" w:hAnsi="Times New Roman" w:cs="Times New Roman"/>
          <w:b/>
          <w:i/>
          <w:sz w:val="20"/>
          <w:szCs w:val="20"/>
          <w:u w:val="single"/>
        </w:rPr>
      </w:pPr>
      <w:r w:rsidRPr="005B3EA0">
        <w:rPr>
          <w:rFonts w:ascii="Times New Roman" w:hAnsi="Times New Roman" w:cs="Times New Roman"/>
          <w:b/>
          <w:i/>
          <w:sz w:val="20"/>
          <w:szCs w:val="20"/>
          <w:u w:val="single"/>
        </w:rPr>
        <w:t>PRIMO QUADRIMESTRE</w:t>
      </w:r>
    </w:p>
    <w:p w:rsidR="00A066D2" w:rsidRPr="005B3EA0" w:rsidRDefault="00A066D2" w:rsidP="00A066D2">
      <w:pPr>
        <w:ind w:hanging="2"/>
        <w:rPr>
          <w:rFonts w:ascii="Times New Roman" w:hAnsi="Times New Roman" w:cs="Times New Roman"/>
          <w:b/>
          <w:caps/>
          <w:sz w:val="20"/>
          <w:szCs w:val="20"/>
        </w:rPr>
      </w:pPr>
      <w:r w:rsidRPr="005B3EA0">
        <w:rPr>
          <w:rFonts w:ascii="Times New Roman" w:hAnsi="Times New Roman" w:cs="Times New Roman"/>
          <w:b/>
          <w:caps/>
        </w:rPr>
        <w:t xml:space="preserve"> </w:t>
      </w:r>
      <w:r w:rsidRPr="005B3EA0">
        <w:rPr>
          <w:rFonts w:ascii="Times New Roman" w:hAnsi="Times New Roman" w:cs="Times New Roman"/>
          <w:b/>
          <w:caps/>
          <w:sz w:val="20"/>
          <w:szCs w:val="20"/>
        </w:rPr>
        <w:t>Firma degli insegnanti</w:t>
      </w:r>
    </w:p>
    <w:p w:rsidR="00A066D2" w:rsidRPr="005B3EA0" w:rsidRDefault="00A066D2" w:rsidP="00A066D2">
      <w:pPr>
        <w:ind w:hanging="2"/>
        <w:rPr>
          <w:rFonts w:ascii="Times New Roman" w:hAnsi="Times New Roman" w:cs="Times New Roman"/>
          <w:b/>
          <w:caps/>
          <w:sz w:val="20"/>
          <w:szCs w:val="20"/>
        </w:rPr>
      </w:pPr>
      <w:r w:rsidRPr="005B3EA0">
        <w:rPr>
          <w:rFonts w:ascii="Times New Roman" w:hAnsi="Times New Roman" w:cs="Times New Roman"/>
          <w:b/>
          <w:caps/>
        </w:rPr>
        <w:tab/>
      </w:r>
      <w:r w:rsidRPr="005B3EA0">
        <w:rPr>
          <w:rFonts w:ascii="Times New Roman" w:hAnsi="Times New Roman" w:cs="Times New Roman"/>
          <w:b/>
          <w:caps/>
          <w:sz w:val="20"/>
          <w:szCs w:val="20"/>
        </w:rPr>
        <w:t xml:space="preserve">                     </w:t>
      </w:r>
      <w:r w:rsidR="005B3EA0" w:rsidRPr="005B3EA0">
        <w:rPr>
          <w:rFonts w:ascii="Times New Roman" w:hAnsi="Times New Roman" w:cs="Times New Roman"/>
          <w:b/>
          <w:caps/>
          <w:sz w:val="20"/>
          <w:szCs w:val="20"/>
        </w:rPr>
        <w:t xml:space="preserve">               </w:t>
      </w:r>
      <w:r w:rsidRPr="005B3EA0">
        <w:rPr>
          <w:rFonts w:ascii="Times New Roman" w:hAnsi="Times New Roman" w:cs="Times New Roman"/>
          <w:b/>
          <w:caps/>
          <w:sz w:val="20"/>
          <w:szCs w:val="20"/>
        </w:rPr>
        <w:t xml:space="preserve">      </w:t>
      </w:r>
      <w:r w:rsidR="005B3EA0" w:rsidRPr="005B3EA0">
        <w:rPr>
          <w:rFonts w:ascii="Times New Roman" w:hAnsi="Times New Roman" w:cs="Times New Roman"/>
          <w:b/>
          <w:caps/>
          <w:sz w:val="20"/>
          <w:szCs w:val="20"/>
        </w:rPr>
        <w:t xml:space="preserve">                           </w:t>
      </w:r>
      <w:r w:rsidRPr="005B3EA0">
        <w:rPr>
          <w:rFonts w:ascii="Times New Roman" w:hAnsi="Times New Roman" w:cs="Times New Roman"/>
          <w:b/>
          <w:caps/>
          <w:sz w:val="20"/>
          <w:szCs w:val="20"/>
        </w:rPr>
        <w:t xml:space="preserve"> IRC</w:t>
      </w:r>
      <w:r w:rsidR="005B3EA0" w:rsidRPr="005B3EA0">
        <w:rPr>
          <w:rFonts w:ascii="Times New Roman" w:hAnsi="Times New Roman" w:cs="Times New Roman"/>
          <w:b/>
          <w:caps/>
          <w:sz w:val="20"/>
          <w:szCs w:val="20"/>
        </w:rPr>
        <w:t xml:space="preserve">     </w:t>
      </w:r>
      <w:r w:rsidRPr="005B3EA0">
        <w:rPr>
          <w:rFonts w:ascii="Times New Roman" w:hAnsi="Times New Roman" w:cs="Times New Roman"/>
          <w:b/>
          <w:caps/>
          <w:sz w:val="20"/>
          <w:szCs w:val="20"/>
        </w:rPr>
        <w:tab/>
      </w:r>
      <w:r w:rsidRPr="005B3EA0">
        <w:rPr>
          <w:rFonts w:ascii="Times New Roman" w:hAnsi="Times New Roman" w:cs="Times New Roman"/>
          <w:b/>
          <w:caps/>
        </w:rPr>
        <w:tab/>
      </w:r>
      <w:r w:rsidRPr="005B3EA0">
        <w:rPr>
          <w:rFonts w:ascii="Times New Roman" w:hAnsi="Times New Roman" w:cs="Times New Roman"/>
          <w:b/>
          <w:caps/>
        </w:rPr>
        <w:tab/>
      </w:r>
      <w:r w:rsidR="005B3EA0" w:rsidRPr="005B3EA0">
        <w:rPr>
          <w:rFonts w:ascii="Times New Roman" w:hAnsi="Times New Roman" w:cs="Times New Roman"/>
          <w:b/>
          <w:caps/>
          <w:sz w:val="20"/>
          <w:szCs w:val="20"/>
        </w:rPr>
        <w:t xml:space="preserve">     </w:t>
      </w:r>
      <w:r w:rsidRPr="005B3EA0">
        <w:rPr>
          <w:rFonts w:ascii="Times New Roman" w:hAnsi="Times New Roman" w:cs="Times New Roman"/>
          <w:b/>
          <w:caps/>
          <w:sz w:val="20"/>
          <w:szCs w:val="20"/>
        </w:rPr>
        <w:t>firma dei genitori</w:t>
      </w:r>
    </w:p>
    <w:p w:rsidR="00A066D2" w:rsidRPr="005B3EA0" w:rsidRDefault="00A066D2" w:rsidP="00A066D2">
      <w:pPr>
        <w:ind w:hanging="2"/>
        <w:rPr>
          <w:rFonts w:ascii="Times New Roman" w:hAnsi="Times New Roman" w:cs="Times New Roman"/>
          <w:b/>
          <w:caps/>
        </w:rPr>
      </w:pPr>
      <w:r w:rsidRPr="005B3EA0">
        <w:rPr>
          <w:rFonts w:ascii="Times New Roman" w:hAnsi="Times New Roman" w:cs="Times New Roman"/>
          <w:b/>
          <w:caps/>
        </w:rPr>
        <w:t>_______________________</w:t>
      </w:r>
      <w:r w:rsidRPr="005B3EA0">
        <w:rPr>
          <w:rFonts w:ascii="Times New Roman" w:hAnsi="Times New Roman" w:cs="Times New Roman"/>
          <w:b/>
          <w:caps/>
        </w:rPr>
        <w:tab/>
      </w:r>
      <w:r w:rsidR="005B3EA0" w:rsidRPr="005B3EA0">
        <w:rPr>
          <w:rFonts w:ascii="Times New Roman" w:hAnsi="Times New Roman" w:cs="Times New Roman"/>
          <w:b/>
          <w:caps/>
        </w:rPr>
        <w:t xml:space="preserve">    </w:t>
      </w:r>
      <w:r w:rsidRPr="005B3EA0">
        <w:rPr>
          <w:rFonts w:ascii="Times New Roman" w:hAnsi="Times New Roman" w:cs="Times New Roman"/>
          <w:b/>
          <w:caps/>
        </w:rPr>
        <w:t xml:space="preserve">  </w:t>
      </w:r>
      <w:r w:rsidR="005B3EA0" w:rsidRPr="005B3EA0">
        <w:rPr>
          <w:rFonts w:ascii="Times New Roman" w:hAnsi="Times New Roman" w:cs="Times New Roman"/>
          <w:b/>
          <w:caps/>
        </w:rPr>
        <w:t xml:space="preserve"> ______________________</w:t>
      </w:r>
      <w:r w:rsidR="005B3EA0" w:rsidRPr="005B3EA0">
        <w:rPr>
          <w:rFonts w:ascii="Times New Roman" w:hAnsi="Times New Roman" w:cs="Times New Roman"/>
          <w:b/>
          <w:caps/>
        </w:rPr>
        <w:tab/>
      </w:r>
      <w:r w:rsidR="005B3EA0" w:rsidRPr="005B3EA0">
        <w:rPr>
          <w:rFonts w:ascii="Times New Roman" w:hAnsi="Times New Roman" w:cs="Times New Roman"/>
          <w:b/>
          <w:caps/>
        </w:rPr>
        <w:tab/>
      </w:r>
      <w:r w:rsidRPr="005B3EA0">
        <w:rPr>
          <w:rFonts w:ascii="Times New Roman" w:hAnsi="Times New Roman" w:cs="Times New Roman"/>
          <w:b/>
          <w:caps/>
        </w:rPr>
        <w:t>_______________________</w:t>
      </w:r>
    </w:p>
    <w:p w:rsidR="00A066D2" w:rsidRPr="005B3EA0" w:rsidRDefault="00A066D2" w:rsidP="00A066D2">
      <w:pPr>
        <w:ind w:hanging="2"/>
        <w:rPr>
          <w:rFonts w:ascii="Times New Roman" w:hAnsi="Times New Roman" w:cs="Times New Roman"/>
          <w:b/>
          <w:caps/>
        </w:rPr>
      </w:pPr>
      <w:r w:rsidRPr="005B3EA0">
        <w:rPr>
          <w:rFonts w:ascii="Times New Roman" w:hAnsi="Times New Roman" w:cs="Times New Roman"/>
          <w:b/>
          <w:caps/>
        </w:rPr>
        <w:t>_______________________                                                                                                                           _______________________</w:t>
      </w:r>
    </w:p>
    <w:p w:rsidR="005B3EA0" w:rsidRDefault="00A066D2" w:rsidP="00A066D2">
      <w:pPr>
        <w:ind w:hanging="2"/>
        <w:rPr>
          <w:rFonts w:ascii="Times New Roman" w:hAnsi="Times New Roman" w:cs="Times New Roman"/>
          <w:b/>
          <w:caps/>
        </w:rPr>
      </w:pPr>
      <w:r w:rsidRPr="005B3EA0">
        <w:rPr>
          <w:rFonts w:ascii="Times New Roman" w:hAnsi="Times New Roman" w:cs="Times New Roman"/>
          <w:b/>
          <w:caps/>
        </w:rPr>
        <w:t>_______________________</w:t>
      </w:r>
      <w:r w:rsidRPr="005B3EA0">
        <w:rPr>
          <w:rFonts w:ascii="Times New Roman" w:hAnsi="Times New Roman" w:cs="Times New Roman"/>
          <w:b/>
          <w:caps/>
        </w:rPr>
        <w:tab/>
      </w:r>
      <w:r w:rsidRPr="005B3EA0">
        <w:rPr>
          <w:rFonts w:ascii="Times New Roman" w:hAnsi="Times New Roman" w:cs="Times New Roman"/>
          <w:b/>
          <w:caps/>
        </w:rPr>
        <w:tab/>
      </w:r>
    </w:p>
    <w:p w:rsidR="005B3EA0" w:rsidRPr="005B3EA0" w:rsidRDefault="005B3EA0" w:rsidP="00A066D2">
      <w:pPr>
        <w:ind w:hanging="2"/>
        <w:rPr>
          <w:rFonts w:ascii="Times New Roman" w:hAnsi="Times New Roman" w:cs="Times New Roman"/>
          <w:b/>
          <w:caps/>
        </w:rPr>
      </w:pPr>
    </w:p>
    <w:p w:rsidR="00A066D2" w:rsidRPr="005B3EA0" w:rsidRDefault="00A066D2" w:rsidP="00A066D2">
      <w:pPr>
        <w:ind w:hanging="2"/>
        <w:rPr>
          <w:rFonts w:ascii="Times New Roman" w:hAnsi="Times New Roman" w:cs="Times New Roman"/>
          <w:b/>
          <w:caps/>
        </w:rPr>
      </w:pPr>
      <w:r w:rsidRPr="005B3EA0">
        <w:rPr>
          <w:rFonts w:ascii="Times New Roman" w:hAnsi="Times New Roman" w:cs="Times New Roman"/>
          <w:b/>
          <w:caps/>
        </w:rPr>
        <w:tab/>
      </w:r>
      <w:r w:rsidRPr="005B3EA0">
        <w:rPr>
          <w:rFonts w:ascii="Times New Roman" w:hAnsi="Times New Roman" w:cs="Times New Roman"/>
          <w:b/>
          <w:caps/>
        </w:rPr>
        <w:tab/>
      </w:r>
      <w:r w:rsidRPr="005B3EA0">
        <w:rPr>
          <w:rFonts w:ascii="Times New Roman" w:hAnsi="Times New Roman" w:cs="Times New Roman"/>
          <w:b/>
          <w:caps/>
        </w:rPr>
        <w:tab/>
        <w:t xml:space="preserve">                          </w:t>
      </w:r>
    </w:p>
    <w:p w:rsidR="00A066D2" w:rsidRPr="005B3EA0" w:rsidRDefault="00A066D2" w:rsidP="00A066D2">
      <w:pPr>
        <w:ind w:hanging="2"/>
        <w:jc w:val="center"/>
        <w:rPr>
          <w:rFonts w:ascii="Times New Roman" w:hAnsi="Times New Roman" w:cs="Times New Roman"/>
          <w:b/>
          <w:caps/>
        </w:rPr>
      </w:pPr>
      <w:r w:rsidRPr="005B3EA0">
        <w:rPr>
          <w:rFonts w:ascii="Times New Roman" w:hAnsi="Times New Roman" w:cs="Times New Roman"/>
          <w:b/>
          <w:i/>
          <w:sz w:val="20"/>
          <w:szCs w:val="20"/>
          <w:u w:val="single"/>
        </w:rPr>
        <w:t>SECONDO QUADRIMESTRE</w:t>
      </w:r>
    </w:p>
    <w:p w:rsidR="00A066D2" w:rsidRPr="005B3EA0" w:rsidRDefault="00A066D2" w:rsidP="00A066D2">
      <w:pPr>
        <w:ind w:hanging="2"/>
        <w:rPr>
          <w:rFonts w:ascii="Times New Roman" w:hAnsi="Times New Roman" w:cs="Times New Roman"/>
          <w:b/>
          <w:caps/>
          <w:sz w:val="20"/>
          <w:szCs w:val="20"/>
        </w:rPr>
      </w:pPr>
      <w:r w:rsidRPr="005B3EA0">
        <w:rPr>
          <w:rFonts w:ascii="Times New Roman" w:hAnsi="Times New Roman" w:cs="Times New Roman"/>
          <w:b/>
          <w:caps/>
          <w:sz w:val="20"/>
          <w:szCs w:val="20"/>
        </w:rPr>
        <w:t xml:space="preserve"> Firma degli insegnanti</w:t>
      </w:r>
    </w:p>
    <w:p w:rsidR="00A066D2" w:rsidRPr="005B3EA0" w:rsidRDefault="00A066D2" w:rsidP="00A066D2">
      <w:pPr>
        <w:ind w:hanging="2"/>
        <w:rPr>
          <w:rFonts w:ascii="Times New Roman" w:hAnsi="Times New Roman" w:cs="Times New Roman"/>
          <w:b/>
          <w:caps/>
        </w:rPr>
      </w:pPr>
      <w:r w:rsidRPr="005B3EA0">
        <w:rPr>
          <w:rFonts w:ascii="Times New Roman" w:hAnsi="Times New Roman" w:cs="Times New Roman"/>
          <w:b/>
          <w:caps/>
        </w:rPr>
        <w:tab/>
      </w:r>
      <w:r w:rsidRPr="005B3EA0">
        <w:rPr>
          <w:rFonts w:ascii="Times New Roman" w:hAnsi="Times New Roman" w:cs="Times New Roman"/>
          <w:b/>
          <w:caps/>
        </w:rPr>
        <w:tab/>
      </w:r>
      <w:r w:rsidRPr="005B3EA0">
        <w:rPr>
          <w:rFonts w:ascii="Times New Roman" w:hAnsi="Times New Roman" w:cs="Times New Roman"/>
          <w:b/>
          <w:caps/>
          <w:sz w:val="20"/>
          <w:szCs w:val="20"/>
        </w:rPr>
        <w:t xml:space="preserve">                                                            </w:t>
      </w:r>
      <w:r w:rsidR="005B3EA0" w:rsidRPr="005B3EA0">
        <w:rPr>
          <w:rFonts w:ascii="Times New Roman" w:hAnsi="Times New Roman" w:cs="Times New Roman"/>
          <w:b/>
          <w:caps/>
          <w:sz w:val="20"/>
          <w:szCs w:val="20"/>
        </w:rPr>
        <w:t xml:space="preserve"> irc</w:t>
      </w:r>
      <w:r w:rsidR="005B3EA0" w:rsidRPr="005B3EA0">
        <w:rPr>
          <w:rFonts w:ascii="Times New Roman" w:hAnsi="Times New Roman" w:cs="Times New Roman"/>
          <w:b/>
          <w:caps/>
        </w:rPr>
        <w:tab/>
        <w:t xml:space="preserve">                    </w:t>
      </w:r>
      <w:r w:rsidR="005B3EA0">
        <w:rPr>
          <w:rFonts w:ascii="Times New Roman" w:hAnsi="Times New Roman" w:cs="Times New Roman"/>
          <w:b/>
          <w:caps/>
        </w:rPr>
        <w:t xml:space="preserve">              </w:t>
      </w:r>
      <w:r w:rsidR="005B3EA0" w:rsidRPr="005B3EA0">
        <w:rPr>
          <w:rFonts w:ascii="Times New Roman" w:hAnsi="Times New Roman" w:cs="Times New Roman"/>
          <w:b/>
          <w:caps/>
        </w:rPr>
        <w:t xml:space="preserve">           </w:t>
      </w:r>
      <w:r w:rsidRPr="005B3EA0">
        <w:rPr>
          <w:rFonts w:ascii="Times New Roman" w:hAnsi="Times New Roman" w:cs="Times New Roman"/>
          <w:b/>
          <w:caps/>
        </w:rPr>
        <w:t xml:space="preserve"> </w:t>
      </w:r>
      <w:r w:rsidRPr="005B3EA0">
        <w:rPr>
          <w:rFonts w:ascii="Times New Roman" w:hAnsi="Times New Roman" w:cs="Times New Roman"/>
          <w:b/>
          <w:caps/>
          <w:sz w:val="20"/>
          <w:szCs w:val="20"/>
        </w:rPr>
        <w:t>firma dei genitori</w:t>
      </w:r>
    </w:p>
    <w:p w:rsidR="00A066D2" w:rsidRPr="00D74E92" w:rsidRDefault="00A066D2" w:rsidP="00A066D2">
      <w:pPr>
        <w:ind w:hanging="2"/>
        <w:rPr>
          <w:rFonts w:ascii="Tw Cen MT" w:hAnsi="Tw Cen MT"/>
          <w:b/>
          <w:caps/>
        </w:rPr>
      </w:pPr>
      <w:r w:rsidRPr="00D74E92">
        <w:rPr>
          <w:rFonts w:ascii="Tw Cen MT" w:hAnsi="Tw Cen MT"/>
          <w:b/>
          <w:caps/>
        </w:rPr>
        <w:t>______________________</w:t>
      </w:r>
      <w:r w:rsidRPr="00D74E92">
        <w:rPr>
          <w:rFonts w:ascii="Tw Cen MT" w:hAnsi="Tw Cen MT"/>
          <w:b/>
          <w:caps/>
        </w:rPr>
        <w:tab/>
        <w:t xml:space="preserve">  _______________________</w:t>
      </w:r>
      <w:r w:rsidRPr="00D74E92">
        <w:rPr>
          <w:rFonts w:ascii="Tw Cen MT" w:hAnsi="Tw Cen MT"/>
          <w:b/>
          <w:caps/>
        </w:rPr>
        <w:tab/>
      </w:r>
      <w:r w:rsidRPr="00D74E92">
        <w:rPr>
          <w:rFonts w:ascii="Tw Cen MT" w:hAnsi="Tw Cen MT"/>
          <w:b/>
          <w:caps/>
        </w:rPr>
        <w:tab/>
      </w:r>
      <w:r w:rsidR="005B3EA0">
        <w:rPr>
          <w:rFonts w:ascii="Tw Cen MT" w:hAnsi="Tw Cen MT"/>
          <w:b/>
          <w:caps/>
        </w:rPr>
        <w:t xml:space="preserve"> __________________________</w:t>
      </w:r>
    </w:p>
    <w:p w:rsidR="00A066D2" w:rsidRPr="00D74E92" w:rsidRDefault="00A066D2" w:rsidP="00A066D2">
      <w:pPr>
        <w:ind w:hanging="2"/>
        <w:rPr>
          <w:rFonts w:ascii="Tw Cen MT" w:hAnsi="Tw Cen MT"/>
          <w:b/>
          <w:caps/>
        </w:rPr>
      </w:pPr>
      <w:r w:rsidRPr="00D74E92">
        <w:rPr>
          <w:rFonts w:ascii="Tw Cen MT" w:hAnsi="Tw Cen MT"/>
          <w:b/>
          <w:caps/>
        </w:rPr>
        <w:t>______________________                                                                                                                              _______________________</w:t>
      </w:r>
    </w:p>
    <w:p w:rsidR="00A066D2" w:rsidRDefault="00A066D2" w:rsidP="00A066D2">
      <w:pPr>
        <w:ind w:hanging="2"/>
        <w:rPr>
          <w:rFonts w:ascii="Tw Cen MT" w:hAnsi="Tw Cen MT"/>
          <w:b/>
          <w:caps/>
        </w:rPr>
      </w:pPr>
      <w:r w:rsidRPr="00D74E92">
        <w:rPr>
          <w:rFonts w:ascii="Tw Cen MT" w:hAnsi="Tw Cen MT"/>
          <w:b/>
          <w:caps/>
        </w:rPr>
        <w:t>______________________</w:t>
      </w:r>
    </w:p>
    <w:p w:rsidR="00A066D2" w:rsidRPr="00D74E92" w:rsidRDefault="00A066D2" w:rsidP="005B3EA0">
      <w:pPr>
        <w:rPr>
          <w:rFonts w:ascii="Tw Cen MT" w:hAnsi="Tw Cen MT"/>
          <w:b/>
          <w:caps/>
        </w:rPr>
      </w:pPr>
      <w:r w:rsidRPr="00D74E92">
        <w:rPr>
          <w:rFonts w:ascii="Tw Cen MT" w:hAnsi="Tw Cen MT"/>
          <w:b/>
          <w:caps/>
        </w:rPr>
        <w:t xml:space="preserve">            </w:t>
      </w:r>
      <w:r w:rsidRPr="00D74E92">
        <w:rPr>
          <w:rFonts w:ascii="Tw Cen MT" w:hAnsi="Tw Cen MT"/>
          <w:b/>
          <w:caps/>
        </w:rPr>
        <w:tab/>
      </w:r>
      <w:r w:rsidRPr="00D74E92">
        <w:rPr>
          <w:rFonts w:ascii="Tw Cen MT" w:hAnsi="Tw Cen MT"/>
          <w:b/>
          <w:caps/>
        </w:rPr>
        <w:tab/>
      </w:r>
      <w:r w:rsidRPr="00D74E92">
        <w:rPr>
          <w:rFonts w:ascii="Tw Cen MT" w:hAnsi="Tw Cen MT"/>
          <w:b/>
          <w:caps/>
        </w:rPr>
        <w:tab/>
      </w:r>
      <w:r w:rsidRPr="00D74E92">
        <w:rPr>
          <w:rFonts w:ascii="Tw Cen MT" w:hAnsi="Tw Cen MT"/>
          <w:b/>
          <w:caps/>
        </w:rPr>
        <w:tab/>
        <w:t xml:space="preserve">           </w:t>
      </w:r>
    </w:p>
    <w:p w:rsidR="00A066D2" w:rsidRDefault="00A066D2" w:rsidP="00A066D2">
      <w:pPr>
        <w:ind w:hanging="2"/>
        <w:jc w:val="center"/>
        <w:rPr>
          <w:rFonts w:ascii="Tw Cen MT" w:hAnsi="Tw Cen MT"/>
          <w:b/>
          <w:sz w:val="20"/>
        </w:rPr>
      </w:pPr>
      <w:r w:rsidRPr="00D74E92">
        <w:rPr>
          <w:rFonts w:ascii="Tw Cen MT" w:hAnsi="Tw Cen MT"/>
          <w:b/>
          <w:sz w:val="20"/>
        </w:rPr>
        <w:t xml:space="preserve">  </w:t>
      </w:r>
      <w:r w:rsidR="005B3EA0">
        <w:rPr>
          <w:rFonts w:ascii="Tw Cen MT" w:hAnsi="Tw Cen MT"/>
          <w:b/>
          <w:sz w:val="20"/>
        </w:rPr>
        <w:t xml:space="preserve">                                                                             </w:t>
      </w:r>
      <w:r w:rsidRPr="00D74E92">
        <w:rPr>
          <w:rFonts w:ascii="Tw Cen MT" w:hAnsi="Tw Cen MT"/>
          <w:b/>
          <w:sz w:val="20"/>
        </w:rPr>
        <w:t>IL DIRIGENTE SCOLASTICO</w:t>
      </w:r>
    </w:p>
    <w:p w:rsidR="005B3EA0" w:rsidRPr="00D74E92" w:rsidRDefault="005B3EA0" w:rsidP="00A066D2">
      <w:pPr>
        <w:ind w:hanging="2"/>
        <w:jc w:val="center"/>
        <w:rPr>
          <w:rFonts w:ascii="Tw Cen MT" w:hAnsi="Tw Cen MT"/>
          <w:b/>
          <w:caps/>
          <w:sz w:val="20"/>
        </w:rPr>
      </w:pPr>
      <w:r>
        <w:rPr>
          <w:rFonts w:ascii="Tw Cen MT" w:hAnsi="Tw Cen MT"/>
          <w:b/>
          <w:sz w:val="20"/>
        </w:rPr>
        <w:t xml:space="preserve">                                                                              _____________________________</w:t>
      </w:r>
    </w:p>
    <w:p w:rsidR="00A066D2" w:rsidRPr="005B3EA0" w:rsidRDefault="00A066D2" w:rsidP="003B461F">
      <w:pPr>
        <w:widowControl/>
        <w:numPr>
          <w:ilvl w:val="0"/>
          <w:numId w:val="15"/>
        </w:numPr>
        <w:rPr>
          <w:rFonts w:ascii="Times New Roman" w:hAnsi="Times New Roman" w:cs="Times New Roman"/>
          <w:b/>
          <w:caps/>
          <w:sz w:val="18"/>
          <w:szCs w:val="18"/>
        </w:rPr>
      </w:pPr>
      <w:r w:rsidRPr="005B3EA0">
        <w:rPr>
          <w:rFonts w:ascii="Times New Roman" w:hAnsi="Times New Roman" w:cs="Times New Roman"/>
          <w:caps/>
          <w:sz w:val="18"/>
          <w:szCs w:val="18"/>
        </w:rPr>
        <w:t xml:space="preserve">AVANZATO  </w:t>
      </w:r>
    </w:p>
    <w:p w:rsidR="00A066D2" w:rsidRPr="005B3EA0" w:rsidRDefault="00A066D2" w:rsidP="003B461F">
      <w:pPr>
        <w:widowControl/>
        <w:numPr>
          <w:ilvl w:val="0"/>
          <w:numId w:val="15"/>
        </w:numPr>
        <w:rPr>
          <w:rFonts w:ascii="Times New Roman" w:hAnsi="Times New Roman" w:cs="Times New Roman"/>
          <w:b/>
          <w:caps/>
          <w:sz w:val="18"/>
          <w:szCs w:val="18"/>
        </w:rPr>
      </w:pPr>
      <w:r w:rsidRPr="005B3EA0">
        <w:rPr>
          <w:rFonts w:ascii="Times New Roman" w:hAnsi="Times New Roman" w:cs="Times New Roman"/>
          <w:caps/>
          <w:sz w:val="18"/>
          <w:szCs w:val="18"/>
        </w:rPr>
        <w:t>INTERMEDIO</w:t>
      </w:r>
    </w:p>
    <w:p w:rsidR="00A066D2" w:rsidRPr="005B3EA0" w:rsidRDefault="00A066D2" w:rsidP="003B461F">
      <w:pPr>
        <w:widowControl/>
        <w:numPr>
          <w:ilvl w:val="0"/>
          <w:numId w:val="15"/>
        </w:numPr>
        <w:rPr>
          <w:rFonts w:ascii="Times New Roman" w:hAnsi="Times New Roman" w:cs="Times New Roman"/>
          <w:b/>
          <w:caps/>
          <w:sz w:val="18"/>
          <w:szCs w:val="18"/>
        </w:rPr>
      </w:pPr>
      <w:r w:rsidRPr="005B3EA0">
        <w:rPr>
          <w:rFonts w:ascii="Times New Roman" w:hAnsi="Times New Roman" w:cs="Times New Roman"/>
          <w:caps/>
          <w:sz w:val="18"/>
          <w:szCs w:val="18"/>
        </w:rPr>
        <w:t xml:space="preserve">BASE                                                                                                                                                           </w:t>
      </w:r>
    </w:p>
    <w:p w:rsidR="00A066D2" w:rsidRPr="005B3EA0" w:rsidRDefault="00A066D2" w:rsidP="003B461F">
      <w:pPr>
        <w:widowControl/>
        <w:numPr>
          <w:ilvl w:val="0"/>
          <w:numId w:val="15"/>
        </w:numPr>
        <w:rPr>
          <w:rFonts w:ascii="Times New Roman" w:hAnsi="Times New Roman" w:cs="Times New Roman"/>
          <w:caps/>
          <w:sz w:val="18"/>
          <w:szCs w:val="18"/>
        </w:rPr>
      </w:pPr>
      <w:r w:rsidRPr="005B3EA0">
        <w:rPr>
          <w:rFonts w:ascii="Times New Roman" w:hAnsi="Times New Roman" w:cs="Times New Roman"/>
          <w:caps/>
          <w:sz w:val="18"/>
          <w:szCs w:val="18"/>
        </w:rPr>
        <w:t xml:space="preserve">IN VIA DI PRIMA ACQUISIZIONE                                                                                          </w:t>
      </w:r>
    </w:p>
    <w:p w:rsidR="00A066D2" w:rsidRPr="005B3EA0" w:rsidRDefault="005B3EA0" w:rsidP="00A066D2">
      <w:pPr>
        <w:ind w:hanging="2"/>
        <w:rPr>
          <w:rFonts w:ascii="Times New Roman" w:hAnsi="Times New Roman" w:cs="Times New Roman"/>
          <w:b/>
          <w:caps/>
          <w:sz w:val="20"/>
          <w:szCs w:val="20"/>
        </w:rPr>
      </w:pPr>
      <w:r w:rsidRPr="005B3EA0">
        <w:rPr>
          <w:rFonts w:ascii="Times New Roman" w:hAnsi="Times New Roman" w:cs="Times New Roman"/>
          <w:b/>
          <w:caps/>
          <w:sz w:val="18"/>
          <w:szCs w:val="18"/>
        </w:rPr>
        <w:t xml:space="preserve">     </w:t>
      </w:r>
      <w:r w:rsidR="00A066D2" w:rsidRPr="005B3EA0">
        <w:rPr>
          <w:rFonts w:ascii="Times New Roman" w:hAnsi="Times New Roman" w:cs="Times New Roman"/>
          <w:b/>
          <w:caps/>
          <w:sz w:val="18"/>
          <w:szCs w:val="18"/>
        </w:rPr>
        <w:t xml:space="preserve">N.V.- </w:t>
      </w:r>
      <w:r w:rsidR="00A066D2" w:rsidRPr="005B3EA0">
        <w:rPr>
          <w:rFonts w:ascii="Times New Roman" w:hAnsi="Times New Roman" w:cs="Times New Roman"/>
          <w:caps/>
          <w:sz w:val="18"/>
          <w:szCs w:val="18"/>
        </w:rPr>
        <w:t xml:space="preserve">NON VALUTABILE                                                                                                                </w:t>
      </w:r>
    </w:p>
    <w:p w:rsidR="00A066D2" w:rsidRDefault="00A066D2" w:rsidP="00A066D2">
      <w:pPr>
        <w:spacing w:before="240" w:line="276" w:lineRule="auto"/>
        <w:ind w:hanging="2"/>
        <w:rPr>
          <w:b/>
          <w:sz w:val="20"/>
          <w:szCs w:val="20"/>
        </w:rPr>
      </w:pPr>
    </w:p>
    <w:p w:rsidR="005B3EA0" w:rsidRDefault="005B3EA0" w:rsidP="00A066D2">
      <w:pPr>
        <w:spacing w:before="240" w:line="276" w:lineRule="auto"/>
        <w:ind w:hanging="2"/>
        <w:rPr>
          <w:b/>
          <w:sz w:val="20"/>
          <w:szCs w:val="20"/>
        </w:rPr>
      </w:pPr>
    </w:p>
    <w:p w:rsidR="005B3EA0" w:rsidRDefault="005B3EA0" w:rsidP="00A066D2">
      <w:pPr>
        <w:spacing w:before="240" w:line="276" w:lineRule="auto"/>
        <w:ind w:hanging="2"/>
        <w:rPr>
          <w:b/>
          <w:sz w:val="20"/>
          <w:szCs w:val="20"/>
        </w:rPr>
      </w:pPr>
    </w:p>
    <w:p w:rsidR="005B3EA0" w:rsidRDefault="005B3EA0" w:rsidP="00A066D2">
      <w:pPr>
        <w:spacing w:before="240" w:line="276" w:lineRule="auto"/>
        <w:ind w:hanging="2"/>
        <w:rPr>
          <w:b/>
          <w:sz w:val="20"/>
          <w:szCs w:val="20"/>
        </w:rPr>
      </w:pPr>
    </w:p>
    <w:p w:rsidR="005B3EA0" w:rsidRDefault="005B3EA0" w:rsidP="00A066D2">
      <w:pPr>
        <w:spacing w:before="240" w:line="276" w:lineRule="auto"/>
        <w:ind w:hanging="2"/>
        <w:rPr>
          <w:b/>
          <w:sz w:val="20"/>
          <w:szCs w:val="20"/>
        </w:rPr>
      </w:pPr>
    </w:p>
    <w:p w:rsidR="005B3EA0" w:rsidRDefault="005B3EA0" w:rsidP="00A066D2">
      <w:pPr>
        <w:spacing w:before="240" w:line="276" w:lineRule="auto"/>
        <w:ind w:hanging="2"/>
        <w:rPr>
          <w:b/>
          <w:sz w:val="20"/>
          <w:szCs w:val="20"/>
        </w:rPr>
      </w:pPr>
    </w:p>
    <w:p w:rsidR="005B3EA0" w:rsidRPr="00F93824" w:rsidRDefault="005B3EA0" w:rsidP="00A066D2">
      <w:pPr>
        <w:spacing w:before="240" w:line="276" w:lineRule="auto"/>
        <w:ind w:hanging="2"/>
        <w:rPr>
          <w:b/>
          <w:sz w:val="20"/>
          <w:szCs w:val="20"/>
        </w:rPr>
      </w:pPr>
    </w:p>
    <w:p w:rsidR="00A066D2" w:rsidRPr="005B3EA0" w:rsidRDefault="00A066D2" w:rsidP="00A066D2">
      <w:pPr>
        <w:ind w:left="1" w:hanging="3"/>
        <w:jc w:val="center"/>
        <w:rPr>
          <w:rFonts w:ascii="Times New Roman" w:hAnsi="Times New Roman" w:cs="Times New Roman"/>
          <w:b/>
          <w:bCs/>
          <w:sz w:val="32"/>
          <w:szCs w:val="32"/>
        </w:rPr>
      </w:pPr>
      <w:r w:rsidRPr="005B3EA0">
        <w:rPr>
          <w:rFonts w:ascii="Times New Roman" w:hAnsi="Times New Roman" w:cs="Times New Roman"/>
          <w:b/>
          <w:bCs/>
          <w:sz w:val="32"/>
          <w:szCs w:val="32"/>
        </w:rPr>
        <w:t xml:space="preserve">SCUOLA DELL’INFANZIA PLESSO…………………………… </w:t>
      </w:r>
    </w:p>
    <w:p w:rsidR="00A066D2" w:rsidRPr="005B3EA0" w:rsidRDefault="00A066D2" w:rsidP="00A066D2">
      <w:pPr>
        <w:ind w:left="2" w:hanging="4"/>
        <w:jc w:val="center"/>
        <w:rPr>
          <w:rFonts w:ascii="Times New Roman" w:hAnsi="Times New Roman" w:cs="Times New Roman"/>
          <w:b/>
          <w:bCs/>
          <w:sz w:val="32"/>
          <w:szCs w:val="32"/>
        </w:rPr>
      </w:pPr>
      <w:r w:rsidRPr="005B3EA0">
        <w:rPr>
          <w:rFonts w:ascii="Times New Roman" w:hAnsi="Times New Roman" w:cs="Times New Roman"/>
          <w:b/>
          <w:bCs/>
          <w:i/>
          <w:iCs/>
          <w:sz w:val="36"/>
          <w:szCs w:val="36"/>
          <w:u w:val="single"/>
        </w:rPr>
        <w:lastRenderedPageBreak/>
        <w:t xml:space="preserve">DOCUMENTO DI VALUTAZIONE </w:t>
      </w:r>
      <w:r w:rsidRPr="005B3EA0">
        <w:rPr>
          <w:rFonts w:ascii="Times New Roman" w:hAnsi="Times New Roman" w:cs="Times New Roman"/>
          <w:b/>
          <w:bCs/>
        </w:rPr>
        <w:t xml:space="preserve">- </w:t>
      </w:r>
      <w:r w:rsidRPr="005B3EA0">
        <w:rPr>
          <w:rFonts w:ascii="Times New Roman" w:hAnsi="Times New Roman" w:cs="Times New Roman"/>
          <w:b/>
          <w:bCs/>
          <w:i/>
          <w:iCs/>
          <w:sz w:val="36"/>
          <w:szCs w:val="36"/>
          <w:u w:val="single"/>
        </w:rPr>
        <w:t>ANNO SCOLASTICO 2021/2022</w:t>
      </w:r>
    </w:p>
    <w:p w:rsidR="00A066D2" w:rsidRPr="005B3EA0" w:rsidRDefault="00A066D2" w:rsidP="00A066D2">
      <w:pPr>
        <w:ind w:hanging="2"/>
        <w:jc w:val="both"/>
        <w:rPr>
          <w:rFonts w:ascii="Times New Roman" w:hAnsi="Times New Roman" w:cs="Times New Roman"/>
          <w:b/>
        </w:rPr>
      </w:pPr>
    </w:p>
    <w:p w:rsidR="00A066D2" w:rsidRPr="005B3EA0" w:rsidRDefault="00A066D2" w:rsidP="00A066D2">
      <w:pPr>
        <w:ind w:hanging="2"/>
        <w:jc w:val="both"/>
        <w:rPr>
          <w:rFonts w:ascii="Times New Roman" w:hAnsi="Times New Roman" w:cs="Times New Roman"/>
        </w:rPr>
      </w:pPr>
      <w:r w:rsidRPr="005B3EA0">
        <w:rPr>
          <w:rFonts w:ascii="Times New Roman" w:hAnsi="Times New Roman" w:cs="Times New Roman"/>
          <w:b/>
        </w:rPr>
        <w:t>dell’Alunno/</w:t>
      </w:r>
      <w:r w:rsidRPr="005B3EA0">
        <w:rPr>
          <w:rFonts w:ascii="Times New Roman" w:hAnsi="Times New Roman" w:cs="Times New Roman"/>
        </w:rPr>
        <w:t xml:space="preserve">_______________________________________________________ </w:t>
      </w:r>
      <w:r w:rsidRPr="005B3EA0">
        <w:rPr>
          <w:rFonts w:ascii="Times New Roman" w:hAnsi="Times New Roman" w:cs="Times New Roman"/>
          <w:b/>
        </w:rPr>
        <w:t>Nato/a_________________________il_____________________</w:t>
      </w:r>
    </w:p>
    <w:p w:rsidR="00A066D2" w:rsidRPr="005B3EA0" w:rsidRDefault="00A066D2" w:rsidP="00A066D2">
      <w:pPr>
        <w:ind w:hanging="2"/>
        <w:rPr>
          <w:rFonts w:ascii="Times New Roman" w:hAnsi="Times New Roman" w:cs="Times New Roman"/>
          <w:b/>
          <w:sz w:val="16"/>
          <w:szCs w:val="16"/>
        </w:rPr>
      </w:pPr>
    </w:p>
    <w:p w:rsidR="00A066D2" w:rsidRPr="005B3EA0" w:rsidRDefault="00A066D2" w:rsidP="00A066D2">
      <w:pPr>
        <w:ind w:hanging="2"/>
        <w:jc w:val="center"/>
        <w:rPr>
          <w:rFonts w:ascii="Times New Roman" w:hAnsi="Times New Roman" w:cs="Times New Roman"/>
          <w:b/>
        </w:rPr>
      </w:pPr>
      <w:r w:rsidRPr="005B3EA0">
        <w:rPr>
          <w:rFonts w:ascii="Times New Roman" w:hAnsi="Times New Roman" w:cs="Times New Roman"/>
          <w:b/>
        </w:rPr>
        <w:t>GRIGLIA DI VALUTAZIONE</w:t>
      </w:r>
    </w:p>
    <w:p w:rsidR="00A066D2" w:rsidRPr="005B3EA0" w:rsidRDefault="00A066D2" w:rsidP="00A066D2">
      <w:pPr>
        <w:ind w:left="1" w:hanging="3"/>
        <w:jc w:val="center"/>
        <w:rPr>
          <w:rFonts w:ascii="Times New Roman" w:hAnsi="Times New Roman" w:cs="Times New Roman"/>
          <w:b/>
          <w:sz w:val="28"/>
          <w:szCs w:val="28"/>
        </w:rPr>
      </w:pPr>
      <w:r w:rsidRPr="005B3EA0">
        <w:rPr>
          <w:rFonts w:ascii="Times New Roman" w:hAnsi="Times New Roman" w:cs="Times New Roman"/>
          <w:b/>
          <w:sz w:val="28"/>
          <w:szCs w:val="28"/>
        </w:rPr>
        <w:t>ANNI QUATTRO</w:t>
      </w:r>
    </w:p>
    <w:p w:rsidR="00A066D2" w:rsidRPr="00A91508" w:rsidRDefault="00A066D2" w:rsidP="00A066D2">
      <w:pPr>
        <w:ind w:hanging="2"/>
        <w:rPr>
          <w:rFonts w:ascii="Tw Cen MT" w:hAnsi="Tw Cen MT"/>
        </w:rPr>
      </w:pPr>
      <w:r w:rsidRPr="00A91508">
        <w:rPr>
          <w:rFonts w:ascii="Tw Cen MT" w:hAnsi="Tw Cen MT"/>
          <w:b/>
        </w:rPr>
        <w:t xml:space="preserve">CAMPO DI ESPERIENZA: </w:t>
      </w:r>
      <w:r w:rsidRPr="00A91508">
        <w:rPr>
          <w:rFonts w:ascii="Tw Cen MT" w:hAnsi="Tw Cen MT"/>
        </w:rPr>
        <w:t>“IL SE’ E L’ALTRO”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460"/>
        <w:gridCol w:w="460"/>
        <w:gridCol w:w="460"/>
        <w:gridCol w:w="460"/>
        <w:gridCol w:w="558"/>
        <w:gridCol w:w="325"/>
        <w:gridCol w:w="460"/>
        <w:gridCol w:w="460"/>
        <w:gridCol w:w="460"/>
        <w:gridCol w:w="488"/>
      </w:tblGrid>
      <w:tr w:rsidR="00A066D2" w:rsidRPr="001B0407" w:rsidTr="00536343">
        <w:trPr>
          <w:trHeight w:val="229"/>
        </w:trPr>
        <w:tc>
          <w:tcPr>
            <w:tcW w:w="2704" w:type="pct"/>
            <w:tcBorders>
              <w:top w:val="single" w:sz="12" w:space="0" w:color="auto"/>
              <w:left w:val="single" w:sz="12" w:space="0" w:color="auto"/>
              <w:bottom w:val="single" w:sz="12" w:space="0" w:color="auto"/>
              <w:right w:val="single" w:sz="12" w:space="0" w:color="auto"/>
            </w:tcBorders>
          </w:tcPr>
          <w:p w:rsidR="00A066D2" w:rsidRPr="005D28E7" w:rsidRDefault="00A066D2" w:rsidP="00720C4D">
            <w:pPr>
              <w:ind w:hanging="2"/>
              <w:jc w:val="center"/>
              <w:rPr>
                <w:rFonts w:ascii="Tw Cen MT" w:hAnsi="Tw Cen MT"/>
                <w:b/>
                <w:sz w:val="20"/>
                <w:szCs w:val="20"/>
              </w:rPr>
            </w:pPr>
            <w:r w:rsidRPr="005D28E7">
              <w:rPr>
                <w:rFonts w:ascii="Tw Cen MT" w:hAnsi="Tw Cen MT"/>
                <w:b/>
                <w:sz w:val="20"/>
                <w:szCs w:val="20"/>
              </w:rPr>
              <w:t>COMPETENZE</w:t>
            </w:r>
          </w:p>
        </w:tc>
        <w:tc>
          <w:tcPr>
            <w:tcW w:w="1239" w:type="pct"/>
            <w:gridSpan w:val="5"/>
            <w:tcBorders>
              <w:top w:val="single" w:sz="12" w:space="0" w:color="auto"/>
              <w:left w:val="single" w:sz="12" w:space="0" w:color="auto"/>
              <w:bottom w:val="single" w:sz="12" w:space="0" w:color="auto"/>
              <w:right w:val="single" w:sz="12" w:space="0" w:color="auto"/>
            </w:tcBorders>
          </w:tcPr>
          <w:p w:rsidR="00A066D2" w:rsidRPr="005D28E7" w:rsidRDefault="00A066D2" w:rsidP="00720C4D">
            <w:pPr>
              <w:ind w:hanging="2"/>
              <w:jc w:val="center"/>
              <w:rPr>
                <w:rFonts w:ascii="Tw Cen MT" w:hAnsi="Tw Cen MT"/>
                <w:b/>
                <w:sz w:val="20"/>
                <w:szCs w:val="20"/>
              </w:rPr>
            </w:pPr>
            <w:r w:rsidRPr="005D28E7">
              <w:rPr>
                <w:rFonts w:ascii="Tw Cen MT" w:hAnsi="Tw Cen MT"/>
                <w:b/>
                <w:sz w:val="20"/>
                <w:szCs w:val="20"/>
              </w:rPr>
              <w:t>I° QUADRIMESTRE</w:t>
            </w:r>
          </w:p>
        </w:tc>
        <w:tc>
          <w:tcPr>
            <w:tcW w:w="1058" w:type="pct"/>
            <w:gridSpan w:val="5"/>
            <w:tcBorders>
              <w:top w:val="single" w:sz="12" w:space="0" w:color="auto"/>
              <w:left w:val="single" w:sz="12" w:space="0" w:color="auto"/>
              <w:bottom w:val="single" w:sz="12" w:space="0" w:color="auto"/>
              <w:right w:val="single" w:sz="12" w:space="0" w:color="auto"/>
            </w:tcBorders>
          </w:tcPr>
          <w:p w:rsidR="00A066D2" w:rsidRPr="005D28E7" w:rsidRDefault="00A066D2" w:rsidP="00720C4D">
            <w:pPr>
              <w:ind w:hanging="2"/>
              <w:jc w:val="center"/>
              <w:rPr>
                <w:rFonts w:ascii="Tw Cen MT" w:hAnsi="Tw Cen MT"/>
                <w:b/>
                <w:sz w:val="20"/>
                <w:szCs w:val="20"/>
              </w:rPr>
            </w:pPr>
            <w:r w:rsidRPr="005D28E7">
              <w:rPr>
                <w:rFonts w:ascii="Tw Cen MT" w:hAnsi="Tw Cen MT"/>
                <w:b/>
                <w:sz w:val="20"/>
                <w:szCs w:val="20"/>
              </w:rPr>
              <w:t>II° QUADRIMESTRE</w:t>
            </w:r>
          </w:p>
        </w:tc>
      </w:tr>
      <w:tr w:rsidR="00A066D2" w:rsidRPr="001B0407" w:rsidTr="00536343">
        <w:tc>
          <w:tcPr>
            <w:tcW w:w="2704" w:type="pct"/>
            <w:tcBorders>
              <w:top w:val="single" w:sz="12" w:space="0" w:color="auto"/>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top w:val="single" w:sz="12" w:space="0" w:color="auto"/>
              <w:left w:val="single" w:sz="12" w:space="0" w:color="auto"/>
              <w:bottom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r>
              <w:rPr>
                <w:rFonts w:ascii="Tw Cen MT" w:hAnsi="Tw Cen MT"/>
                <w:b/>
                <w:sz w:val="16"/>
                <w:szCs w:val="16"/>
              </w:rPr>
              <w:t>A</w:t>
            </w:r>
          </w:p>
        </w:tc>
        <w:tc>
          <w:tcPr>
            <w:tcW w:w="238" w:type="pct"/>
            <w:tcBorders>
              <w:top w:val="single" w:sz="12" w:space="0" w:color="auto"/>
              <w:left w:val="single" w:sz="12" w:space="0" w:color="auto"/>
              <w:bottom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r>
              <w:rPr>
                <w:rFonts w:ascii="Tw Cen MT" w:hAnsi="Tw Cen MT"/>
                <w:b/>
                <w:sz w:val="16"/>
                <w:szCs w:val="16"/>
              </w:rPr>
              <w:t>B</w:t>
            </w:r>
          </w:p>
        </w:tc>
        <w:tc>
          <w:tcPr>
            <w:tcW w:w="238" w:type="pct"/>
            <w:tcBorders>
              <w:top w:val="single" w:sz="12" w:space="0" w:color="auto"/>
              <w:left w:val="single" w:sz="12" w:space="0" w:color="auto"/>
              <w:bottom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r>
              <w:rPr>
                <w:rFonts w:ascii="Tw Cen MT" w:hAnsi="Tw Cen MT"/>
                <w:b/>
                <w:sz w:val="16"/>
                <w:szCs w:val="16"/>
              </w:rPr>
              <w:t>C</w:t>
            </w:r>
          </w:p>
        </w:tc>
        <w:tc>
          <w:tcPr>
            <w:tcW w:w="238" w:type="pct"/>
            <w:tcBorders>
              <w:top w:val="single" w:sz="12" w:space="0" w:color="auto"/>
              <w:left w:val="single" w:sz="12" w:space="0" w:color="auto"/>
              <w:bottom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r>
              <w:rPr>
                <w:rFonts w:ascii="Tw Cen MT" w:hAnsi="Tw Cen MT"/>
                <w:b/>
                <w:sz w:val="16"/>
                <w:szCs w:val="16"/>
              </w:rPr>
              <w:t>D</w:t>
            </w:r>
          </w:p>
        </w:tc>
        <w:tc>
          <w:tcPr>
            <w:tcW w:w="286" w:type="pct"/>
            <w:tcBorders>
              <w:top w:val="single" w:sz="12" w:space="0" w:color="auto"/>
              <w:left w:val="single" w:sz="12" w:space="0" w:color="auto"/>
              <w:bottom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r>
              <w:rPr>
                <w:rFonts w:ascii="Tw Cen MT" w:hAnsi="Tw Cen MT"/>
                <w:b/>
                <w:sz w:val="16"/>
                <w:szCs w:val="16"/>
              </w:rPr>
              <w:t>N.V</w:t>
            </w:r>
          </w:p>
        </w:tc>
        <w:tc>
          <w:tcPr>
            <w:tcW w:w="143" w:type="pct"/>
            <w:tcBorders>
              <w:top w:val="single" w:sz="12" w:space="0" w:color="auto"/>
              <w:left w:val="single" w:sz="12" w:space="0" w:color="auto"/>
              <w:bottom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r>
              <w:rPr>
                <w:rFonts w:ascii="Tw Cen MT" w:hAnsi="Tw Cen MT"/>
                <w:b/>
                <w:sz w:val="16"/>
                <w:szCs w:val="16"/>
              </w:rPr>
              <w:t>A</w:t>
            </w:r>
          </w:p>
        </w:tc>
        <w:tc>
          <w:tcPr>
            <w:tcW w:w="238" w:type="pct"/>
            <w:tcBorders>
              <w:top w:val="single" w:sz="12" w:space="0" w:color="auto"/>
              <w:left w:val="single" w:sz="12" w:space="0" w:color="auto"/>
              <w:bottom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r>
              <w:rPr>
                <w:rFonts w:ascii="Tw Cen MT" w:hAnsi="Tw Cen MT"/>
                <w:b/>
                <w:sz w:val="16"/>
                <w:szCs w:val="16"/>
              </w:rPr>
              <w:t>B</w:t>
            </w:r>
          </w:p>
        </w:tc>
        <w:tc>
          <w:tcPr>
            <w:tcW w:w="238" w:type="pct"/>
            <w:tcBorders>
              <w:top w:val="single" w:sz="12" w:space="0" w:color="auto"/>
              <w:left w:val="single" w:sz="12" w:space="0" w:color="auto"/>
              <w:bottom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r>
              <w:rPr>
                <w:rFonts w:ascii="Tw Cen MT" w:hAnsi="Tw Cen MT"/>
                <w:b/>
                <w:sz w:val="16"/>
                <w:szCs w:val="16"/>
              </w:rPr>
              <w:t>C</w:t>
            </w:r>
          </w:p>
        </w:tc>
        <w:tc>
          <w:tcPr>
            <w:tcW w:w="238" w:type="pct"/>
            <w:tcBorders>
              <w:top w:val="single" w:sz="12" w:space="0" w:color="auto"/>
              <w:left w:val="single" w:sz="12" w:space="0" w:color="auto"/>
              <w:bottom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r>
              <w:rPr>
                <w:rFonts w:ascii="Tw Cen MT" w:hAnsi="Tw Cen MT"/>
                <w:b/>
                <w:sz w:val="16"/>
                <w:szCs w:val="16"/>
              </w:rPr>
              <w:t>D</w:t>
            </w:r>
          </w:p>
        </w:tc>
        <w:tc>
          <w:tcPr>
            <w:tcW w:w="201" w:type="pct"/>
            <w:tcBorders>
              <w:top w:val="single" w:sz="12" w:space="0" w:color="auto"/>
              <w:left w:val="single" w:sz="12" w:space="0" w:color="auto"/>
              <w:bottom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r>
              <w:rPr>
                <w:rFonts w:ascii="Tw Cen MT" w:hAnsi="Tw Cen MT"/>
                <w:b/>
                <w:sz w:val="16"/>
                <w:szCs w:val="16"/>
              </w:rPr>
              <w:t>N.V</w:t>
            </w:r>
          </w:p>
        </w:tc>
      </w:tr>
      <w:tr w:rsidR="00A066D2" w:rsidRPr="001B0407" w:rsidTr="00536343">
        <w:tc>
          <w:tcPr>
            <w:tcW w:w="2704" w:type="pct"/>
            <w:tcBorders>
              <w:top w:val="single" w:sz="12" w:space="0" w:color="auto"/>
              <w:left w:val="single" w:sz="12" w:space="0" w:color="auto"/>
              <w:bottom w:val="single" w:sz="6"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 xml:space="preserve">Sviluppa l’identità personale </w:t>
            </w:r>
          </w:p>
        </w:tc>
        <w:tc>
          <w:tcPr>
            <w:tcW w:w="238" w:type="pct"/>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86" w:type="pct"/>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143" w:type="pct"/>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01" w:type="pct"/>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r>
      <w:tr w:rsidR="00A066D2" w:rsidRPr="001B0407" w:rsidTr="00536343">
        <w:tc>
          <w:tcPr>
            <w:tcW w:w="2704" w:type="pct"/>
            <w:tcBorders>
              <w:top w:val="single" w:sz="6" w:space="0" w:color="auto"/>
              <w:left w:val="single" w:sz="12" w:space="0" w:color="auto"/>
              <w:bottom w:val="single" w:sz="6"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Si confronta e discute con i compagni e con gli adulti</w:t>
            </w: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86"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143"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01"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r>
      <w:tr w:rsidR="00A066D2" w:rsidRPr="001B0407" w:rsidTr="00536343">
        <w:tc>
          <w:tcPr>
            <w:tcW w:w="2704" w:type="pct"/>
            <w:tcBorders>
              <w:top w:val="single" w:sz="6" w:space="0" w:color="auto"/>
              <w:left w:val="single" w:sz="12" w:space="0" w:color="auto"/>
              <w:bottom w:val="single" w:sz="6"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Riconosce la reciprocità di attenzione tra chi parla e chi ascolta</w:t>
            </w: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86"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143"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01"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r>
      <w:tr w:rsidR="00A066D2" w:rsidRPr="001B0407" w:rsidTr="00536343">
        <w:tc>
          <w:tcPr>
            <w:tcW w:w="2704" w:type="pct"/>
            <w:tcBorders>
              <w:top w:val="single" w:sz="6" w:space="0" w:color="auto"/>
              <w:left w:val="single" w:sz="12" w:space="0" w:color="auto"/>
              <w:bottom w:val="single" w:sz="6"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Rispetta e condivide le regole della vita scolastica</w:t>
            </w: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86"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143"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01"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r>
      <w:tr w:rsidR="00A066D2" w:rsidRPr="001B0407" w:rsidTr="00536343">
        <w:tc>
          <w:tcPr>
            <w:tcW w:w="2704" w:type="pct"/>
            <w:tcBorders>
              <w:top w:val="single" w:sz="6" w:space="0" w:color="auto"/>
              <w:left w:val="single" w:sz="12" w:space="0" w:color="auto"/>
              <w:bottom w:val="single" w:sz="6"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 xml:space="preserve">Accetta le diversità </w:t>
            </w: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86"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143"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01" w:type="pct"/>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r>
      <w:tr w:rsidR="00A066D2" w:rsidRPr="001B0407" w:rsidTr="00536343">
        <w:tc>
          <w:tcPr>
            <w:tcW w:w="2704" w:type="pct"/>
            <w:tcBorders>
              <w:top w:val="single" w:sz="6" w:space="0" w:color="auto"/>
              <w:left w:val="single" w:sz="12" w:space="0" w:color="auto"/>
              <w:bottom w:val="single" w:sz="12"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Esprime emozioni</w:t>
            </w:r>
          </w:p>
        </w:tc>
        <w:tc>
          <w:tcPr>
            <w:tcW w:w="238" w:type="pct"/>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86" w:type="pct"/>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143" w:type="pct"/>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38" w:type="pct"/>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201" w:type="pct"/>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r>
    </w:tbl>
    <w:p w:rsidR="00A066D2" w:rsidRPr="00501CCE" w:rsidRDefault="00A066D2" w:rsidP="00A066D2">
      <w:pPr>
        <w:ind w:hanging="2"/>
        <w:rPr>
          <w:rFonts w:ascii="Tw Cen MT" w:hAnsi="Tw Cen MT"/>
          <w:b/>
          <w:sz w:val="16"/>
          <w:szCs w:val="16"/>
        </w:rPr>
      </w:pPr>
    </w:p>
    <w:p w:rsidR="00A066D2" w:rsidRPr="00A91508" w:rsidRDefault="00A066D2" w:rsidP="00A066D2">
      <w:pPr>
        <w:ind w:hanging="2"/>
        <w:rPr>
          <w:rFonts w:ascii="Tw Cen MT" w:hAnsi="Tw Cen MT"/>
        </w:rPr>
      </w:pPr>
      <w:r w:rsidRPr="00A91508">
        <w:rPr>
          <w:rFonts w:ascii="Tw Cen MT" w:hAnsi="Tw Cen MT"/>
          <w:b/>
        </w:rPr>
        <w:t xml:space="preserve">CAMPO DI ESPERIENZA: </w:t>
      </w:r>
      <w:r w:rsidRPr="00A91508">
        <w:rPr>
          <w:rFonts w:ascii="Tw Cen MT" w:hAnsi="Tw Cen MT"/>
        </w:rPr>
        <w:t>“IL CORPO E IL MOVIMENTO”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8"/>
        <w:gridCol w:w="452"/>
        <w:gridCol w:w="452"/>
        <w:gridCol w:w="453"/>
        <w:gridCol w:w="453"/>
        <w:gridCol w:w="488"/>
        <w:gridCol w:w="453"/>
        <w:gridCol w:w="453"/>
        <w:gridCol w:w="453"/>
        <w:gridCol w:w="453"/>
        <w:gridCol w:w="488"/>
      </w:tblGrid>
      <w:tr w:rsidR="00A066D2" w:rsidRPr="001B0407" w:rsidTr="00536343">
        <w:trPr>
          <w:trHeight w:val="176"/>
        </w:trPr>
        <w:tc>
          <w:tcPr>
            <w:tcW w:w="2704" w:type="pct"/>
            <w:tcBorders>
              <w:top w:val="single" w:sz="12" w:space="0" w:color="auto"/>
              <w:left w:val="single" w:sz="12" w:space="0" w:color="auto"/>
              <w:bottom w:val="single" w:sz="12" w:space="0" w:color="auto"/>
              <w:right w:val="single" w:sz="12" w:space="0" w:color="auto"/>
            </w:tcBorders>
          </w:tcPr>
          <w:p w:rsidR="00A066D2" w:rsidRPr="005D28E7" w:rsidRDefault="00A066D2" w:rsidP="00720C4D">
            <w:pPr>
              <w:ind w:hanging="2"/>
              <w:jc w:val="center"/>
              <w:rPr>
                <w:rFonts w:ascii="Tw Cen MT" w:hAnsi="Tw Cen MT"/>
                <w:b/>
                <w:sz w:val="20"/>
                <w:szCs w:val="20"/>
              </w:rPr>
            </w:pPr>
            <w:bookmarkStart w:id="2" w:name="_GoBack"/>
            <w:r w:rsidRPr="005D28E7">
              <w:rPr>
                <w:rFonts w:ascii="Tw Cen MT" w:hAnsi="Tw Cen MT"/>
                <w:b/>
                <w:sz w:val="20"/>
                <w:szCs w:val="20"/>
              </w:rPr>
              <w:t>COMPETENZE</w:t>
            </w:r>
          </w:p>
        </w:tc>
        <w:tc>
          <w:tcPr>
            <w:tcW w:w="1143" w:type="pct"/>
            <w:gridSpan w:val="5"/>
            <w:tcBorders>
              <w:top w:val="single" w:sz="12" w:space="0" w:color="auto"/>
              <w:left w:val="single" w:sz="12" w:space="0" w:color="auto"/>
              <w:bottom w:val="single" w:sz="12" w:space="0" w:color="auto"/>
              <w:right w:val="single" w:sz="12" w:space="0" w:color="auto"/>
            </w:tcBorders>
          </w:tcPr>
          <w:p w:rsidR="00A066D2" w:rsidRPr="005D28E7" w:rsidRDefault="00A066D2" w:rsidP="00720C4D">
            <w:pPr>
              <w:ind w:hanging="2"/>
              <w:jc w:val="center"/>
              <w:rPr>
                <w:rFonts w:ascii="Tw Cen MT" w:hAnsi="Tw Cen MT"/>
                <w:b/>
                <w:sz w:val="20"/>
                <w:szCs w:val="20"/>
              </w:rPr>
            </w:pPr>
            <w:r w:rsidRPr="005D28E7">
              <w:rPr>
                <w:rFonts w:ascii="Tw Cen MT" w:hAnsi="Tw Cen MT"/>
                <w:b/>
                <w:sz w:val="20"/>
                <w:szCs w:val="20"/>
              </w:rPr>
              <w:t>I° QUADRIMESTRE</w:t>
            </w:r>
          </w:p>
        </w:tc>
        <w:tc>
          <w:tcPr>
            <w:tcW w:w="1153" w:type="pct"/>
            <w:gridSpan w:val="5"/>
            <w:tcBorders>
              <w:top w:val="single" w:sz="12" w:space="0" w:color="auto"/>
              <w:left w:val="single" w:sz="12" w:space="0" w:color="auto"/>
              <w:bottom w:val="single" w:sz="12" w:space="0" w:color="auto"/>
              <w:right w:val="single" w:sz="12" w:space="0" w:color="auto"/>
            </w:tcBorders>
          </w:tcPr>
          <w:p w:rsidR="00A066D2" w:rsidRPr="005D28E7" w:rsidRDefault="00A066D2" w:rsidP="00720C4D">
            <w:pPr>
              <w:ind w:hanging="2"/>
              <w:jc w:val="center"/>
              <w:rPr>
                <w:rFonts w:ascii="Tw Cen MT" w:hAnsi="Tw Cen MT"/>
                <w:b/>
                <w:sz w:val="20"/>
                <w:szCs w:val="20"/>
              </w:rPr>
            </w:pPr>
            <w:r w:rsidRPr="005D28E7">
              <w:rPr>
                <w:rFonts w:ascii="Tw Cen MT" w:hAnsi="Tw Cen MT"/>
                <w:b/>
                <w:sz w:val="20"/>
                <w:szCs w:val="20"/>
              </w:rPr>
              <w:t>II° QUADRIMESTRE</w:t>
            </w:r>
          </w:p>
        </w:tc>
      </w:tr>
      <w:tr w:rsidR="00A066D2" w:rsidRPr="001B0407" w:rsidTr="00536343">
        <w:tc>
          <w:tcPr>
            <w:tcW w:w="2704" w:type="pct"/>
            <w:tcBorders>
              <w:top w:val="single" w:sz="12" w:space="0" w:color="auto"/>
              <w:left w:val="single" w:sz="12" w:space="0" w:color="auto"/>
              <w:bottom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top w:val="single" w:sz="12" w:space="0" w:color="auto"/>
              <w:left w:val="single" w:sz="12" w:space="0" w:color="auto"/>
              <w:bottom w:val="single" w:sz="12" w:space="0" w:color="auto"/>
              <w:right w:val="single" w:sz="12" w:space="0" w:color="auto"/>
            </w:tcBorders>
          </w:tcPr>
          <w:p w:rsidR="00A066D2" w:rsidRPr="000741E4" w:rsidRDefault="00A066D2" w:rsidP="00720C4D">
            <w:pPr>
              <w:ind w:hanging="2"/>
              <w:jc w:val="center"/>
              <w:rPr>
                <w:rFonts w:ascii="Tw Cen MT" w:hAnsi="Tw Cen MT"/>
                <w:b/>
                <w:sz w:val="16"/>
                <w:szCs w:val="16"/>
              </w:rPr>
            </w:pPr>
            <w:r>
              <w:rPr>
                <w:rFonts w:ascii="Tw Cen MT" w:hAnsi="Tw Cen MT"/>
                <w:b/>
                <w:sz w:val="16"/>
                <w:szCs w:val="16"/>
              </w:rPr>
              <w:t>A</w:t>
            </w:r>
          </w:p>
        </w:tc>
        <w:tc>
          <w:tcPr>
            <w:tcW w:w="238" w:type="pct"/>
            <w:tcBorders>
              <w:top w:val="single" w:sz="12" w:space="0" w:color="auto"/>
              <w:left w:val="single" w:sz="12" w:space="0" w:color="auto"/>
              <w:bottom w:val="single" w:sz="12" w:space="0" w:color="auto"/>
              <w:right w:val="single" w:sz="12" w:space="0" w:color="auto"/>
            </w:tcBorders>
          </w:tcPr>
          <w:p w:rsidR="00A066D2" w:rsidRPr="000741E4" w:rsidRDefault="00A066D2" w:rsidP="00720C4D">
            <w:pPr>
              <w:ind w:hanging="2"/>
              <w:jc w:val="center"/>
              <w:rPr>
                <w:rFonts w:ascii="Tw Cen MT" w:hAnsi="Tw Cen MT"/>
                <w:b/>
                <w:sz w:val="16"/>
                <w:szCs w:val="16"/>
              </w:rPr>
            </w:pPr>
            <w:r>
              <w:rPr>
                <w:rFonts w:ascii="Tw Cen MT" w:hAnsi="Tw Cen MT"/>
                <w:b/>
                <w:sz w:val="16"/>
                <w:szCs w:val="16"/>
              </w:rPr>
              <w:t>B</w:t>
            </w:r>
          </w:p>
        </w:tc>
        <w:tc>
          <w:tcPr>
            <w:tcW w:w="238" w:type="pct"/>
            <w:tcBorders>
              <w:top w:val="single" w:sz="12" w:space="0" w:color="auto"/>
              <w:left w:val="single" w:sz="12" w:space="0" w:color="auto"/>
              <w:bottom w:val="single" w:sz="12" w:space="0" w:color="auto"/>
              <w:right w:val="single" w:sz="12" w:space="0" w:color="auto"/>
            </w:tcBorders>
          </w:tcPr>
          <w:p w:rsidR="00A066D2" w:rsidRPr="000741E4" w:rsidRDefault="00A066D2" w:rsidP="00720C4D">
            <w:pPr>
              <w:ind w:hanging="2"/>
              <w:jc w:val="center"/>
              <w:rPr>
                <w:rFonts w:ascii="Tw Cen MT" w:hAnsi="Tw Cen MT"/>
                <w:b/>
                <w:sz w:val="16"/>
                <w:szCs w:val="16"/>
              </w:rPr>
            </w:pPr>
            <w:r>
              <w:rPr>
                <w:rFonts w:ascii="Tw Cen MT" w:hAnsi="Tw Cen MT"/>
                <w:b/>
                <w:sz w:val="16"/>
                <w:szCs w:val="16"/>
              </w:rPr>
              <w:t>C</w:t>
            </w:r>
          </w:p>
        </w:tc>
        <w:tc>
          <w:tcPr>
            <w:tcW w:w="238" w:type="pct"/>
            <w:tcBorders>
              <w:top w:val="single" w:sz="12" w:space="0" w:color="auto"/>
              <w:left w:val="single" w:sz="12" w:space="0" w:color="auto"/>
              <w:bottom w:val="single" w:sz="12" w:space="0" w:color="auto"/>
              <w:right w:val="single" w:sz="12" w:space="0" w:color="auto"/>
            </w:tcBorders>
          </w:tcPr>
          <w:p w:rsidR="00A066D2" w:rsidRPr="000741E4" w:rsidRDefault="00A066D2" w:rsidP="00720C4D">
            <w:pPr>
              <w:ind w:hanging="2"/>
              <w:jc w:val="center"/>
              <w:rPr>
                <w:rFonts w:ascii="Tw Cen MT" w:hAnsi="Tw Cen MT"/>
                <w:b/>
                <w:sz w:val="16"/>
                <w:szCs w:val="16"/>
              </w:rPr>
            </w:pPr>
            <w:r>
              <w:rPr>
                <w:rFonts w:ascii="Tw Cen MT" w:hAnsi="Tw Cen MT"/>
                <w:b/>
                <w:sz w:val="16"/>
                <w:szCs w:val="16"/>
              </w:rPr>
              <w:t>D</w:t>
            </w:r>
          </w:p>
        </w:tc>
        <w:tc>
          <w:tcPr>
            <w:tcW w:w="191" w:type="pct"/>
            <w:tcBorders>
              <w:top w:val="single" w:sz="12" w:space="0" w:color="auto"/>
              <w:left w:val="single" w:sz="12" w:space="0" w:color="auto"/>
              <w:bottom w:val="single" w:sz="12" w:space="0" w:color="auto"/>
              <w:right w:val="single" w:sz="12" w:space="0" w:color="auto"/>
            </w:tcBorders>
          </w:tcPr>
          <w:p w:rsidR="00A066D2" w:rsidRPr="000741E4" w:rsidRDefault="00A066D2" w:rsidP="00720C4D">
            <w:pPr>
              <w:ind w:hanging="2"/>
              <w:jc w:val="center"/>
              <w:rPr>
                <w:rFonts w:ascii="Tw Cen MT" w:hAnsi="Tw Cen MT"/>
                <w:b/>
                <w:sz w:val="16"/>
                <w:szCs w:val="16"/>
              </w:rPr>
            </w:pPr>
            <w:r>
              <w:rPr>
                <w:rFonts w:ascii="Tw Cen MT" w:hAnsi="Tw Cen MT"/>
                <w:b/>
                <w:sz w:val="16"/>
                <w:szCs w:val="16"/>
              </w:rPr>
              <w:t>N.V</w:t>
            </w:r>
          </w:p>
        </w:tc>
        <w:tc>
          <w:tcPr>
            <w:tcW w:w="238" w:type="pct"/>
            <w:tcBorders>
              <w:top w:val="single" w:sz="12" w:space="0" w:color="auto"/>
              <w:left w:val="single" w:sz="12" w:space="0" w:color="auto"/>
              <w:bottom w:val="single" w:sz="12" w:space="0" w:color="auto"/>
              <w:right w:val="single" w:sz="12" w:space="0" w:color="auto"/>
            </w:tcBorders>
          </w:tcPr>
          <w:p w:rsidR="00A066D2" w:rsidRPr="000741E4" w:rsidRDefault="00A066D2" w:rsidP="00720C4D">
            <w:pPr>
              <w:ind w:hanging="2"/>
              <w:jc w:val="center"/>
              <w:rPr>
                <w:rFonts w:ascii="Tw Cen MT" w:hAnsi="Tw Cen MT"/>
                <w:b/>
                <w:sz w:val="16"/>
                <w:szCs w:val="16"/>
              </w:rPr>
            </w:pPr>
            <w:r>
              <w:rPr>
                <w:rFonts w:ascii="Tw Cen MT" w:hAnsi="Tw Cen MT"/>
                <w:b/>
                <w:sz w:val="16"/>
                <w:szCs w:val="16"/>
              </w:rPr>
              <w:t>A</w:t>
            </w:r>
          </w:p>
        </w:tc>
        <w:tc>
          <w:tcPr>
            <w:tcW w:w="238" w:type="pct"/>
            <w:tcBorders>
              <w:top w:val="single" w:sz="12" w:space="0" w:color="auto"/>
              <w:left w:val="single" w:sz="12" w:space="0" w:color="auto"/>
              <w:bottom w:val="single" w:sz="12" w:space="0" w:color="auto"/>
              <w:right w:val="single" w:sz="12" w:space="0" w:color="auto"/>
            </w:tcBorders>
          </w:tcPr>
          <w:p w:rsidR="00A066D2" w:rsidRPr="000741E4" w:rsidRDefault="00A066D2" w:rsidP="00720C4D">
            <w:pPr>
              <w:ind w:hanging="2"/>
              <w:jc w:val="center"/>
              <w:rPr>
                <w:rFonts w:ascii="Tw Cen MT" w:hAnsi="Tw Cen MT"/>
                <w:b/>
                <w:sz w:val="16"/>
                <w:szCs w:val="16"/>
              </w:rPr>
            </w:pPr>
            <w:r>
              <w:rPr>
                <w:rFonts w:ascii="Tw Cen MT" w:hAnsi="Tw Cen MT"/>
                <w:b/>
                <w:sz w:val="16"/>
                <w:szCs w:val="16"/>
              </w:rPr>
              <w:t>B</w:t>
            </w:r>
          </w:p>
        </w:tc>
        <w:tc>
          <w:tcPr>
            <w:tcW w:w="238" w:type="pct"/>
            <w:tcBorders>
              <w:top w:val="single" w:sz="12" w:space="0" w:color="auto"/>
              <w:left w:val="single" w:sz="12" w:space="0" w:color="auto"/>
              <w:bottom w:val="single" w:sz="12" w:space="0" w:color="auto"/>
              <w:right w:val="single" w:sz="12" w:space="0" w:color="auto"/>
            </w:tcBorders>
          </w:tcPr>
          <w:p w:rsidR="00A066D2" w:rsidRPr="000741E4" w:rsidRDefault="00A066D2" w:rsidP="00720C4D">
            <w:pPr>
              <w:ind w:hanging="2"/>
              <w:jc w:val="center"/>
              <w:rPr>
                <w:rFonts w:ascii="Tw Cen MT" w:hAnsi="Tw Cen MT"/>
                <w:b/>
                <w:sz w:val="16"/>
                <w:szCs w:val="16"/>
              </w:rPr>
            </w:pPr>
            <w:r>
              <w:rPr>
                <w:rFonts w:ascii="Tw Cen MT" w:hAnsi="Tw Cen MT"/>
                <w:b/>
                <w:sz w:val="16"/>
                <w:szCs w:val="16"/>
              </w:rPr>
              <w:t>C</w:t>
            </w:r>
          </w:p>
        </w:tc>
        <w:tc>
          <w:tcPr>
            <w:tcW w:w="238" w:type="pct"/>
            <w:tcBorders>
              <w:top w:val="single" w:sz="12" w:space="0" w:color="auto"/>
              <w:left w:val="single" w:sz="12" w:space="0" w:color="auto"/>
              <w:bottom w:val="single" w:sz="12" w:space="0" w:color="auto"/>
              <w:right w:val="single" w:sz="12" w:space="0" w:color="auto"/>
            </w:tcBorders>
          </w:tcPr>
          <w:p w:rsidR="00A066D2" w:rsidRPr="000741E4" w:rsidRDefault="00A066D2" w:rsidP="00720C4D">
            <w:pPr>
              <w:ind w:hanging="2"/>
              <w:jc w:val="center"/>
              <w:rPr>
                <w:rFonts w:ascii="Tw Cen MT" w:hAnsi="Tw Cen MT"/>
                <w:b/>
                <w:sz w:val="16"/>
                <w:szCs w:val="16"/>
              </w:rPr>
            </w:pPr>
            <w:r>
              <w:rPr>
                <w:rFonts w:ascii="Tw Cen MT" w:hAnsi="Tw Cen MT"/>
                <w:b/>
                <w:sz w:val="16"/>
                <w:szCs w:val="16"/>
              </w:rPr>
              <w:t>D</w:t>
            </w:r>
          </w:p>
        </w:tc>
        <w:tc>
          <w:tcPr>
            <w:tcW w:w="201" w:type="pct"/>
            <w:tcBorders>
              <w:top w:val="single" w:sz="12" w:space="0" w:color="auto"/>
              <w:left w:val="single" w:sz="12" w:space="0" w:color="auto"/>
              <w:bottom w:val="single" w:sz="12" w:space="0" w:color="auto"/>
              <w:right w:val="single" w:sz="12" w:space="0" w:color="auto"/>
            </w:tcBorders>
          </w:tcPr>
          <w:p w:rsidR="00A066D2" w:rsidRPr="000741E4" w:rsidRDefault="00A066D2" w:rsidP="00720C4D">
            <w:pPr>
              <w:ind w:hanging="2"/>
              <w:jc w:val="center"/>
              <w:rPr>
                <w:rFonts w:ascii="Tw Cen MT" w:hAnsi="Tw Cen MT"/>
                <w:b/>
                <w:sz w:val="16"/>
                <w:szCs w:val="16"/>
              </w:rPr>
            </w:pPr>
            <w:r>
              <w:rPr>
                <w:rFonts w:ascii="Tw Cen MT" w:hAnsi="Tw Cen MT"/>
                <w:b/>
                <w:sz w:val="16"/>
                <w:szCs w:val="16"/>
              </w:rPr>
              <w:t>N.V</w:t>
            </w:r>
          </w:p>
        </w:tc>
      </w:tr>
      <w:tr w:rsidR="00A066D2" w:rsidRPr="001B0407" w:rsidTr="00536343">
        <w:tc>
          <w:tcPr>
            <w:tcW w:w="2704" w:type="pct"/>
            <w:tcBorders>
              <w:top w:val="single" w:sz="12" w:space="0" w:color="auto"/>
              <w:left w:val="single" w:sz="12" w:space="0" w:color="auto"/>
              <w:right w:val="single" w:sz="12" w:space="0" w:color="auto"/>
            </w:tcBorders>
          </w:tcPr>
          <w:p w:rsidR="00A066D2" w:rsidRPr="00645763" w:rsidRDefault="00A066D2" w:rsidP="00720C4D">
            <w:pPr>
              <w:tabs>
                <w:tab w:val="left" w:pos="225"/>
              </w:tabs>
              <w:ind w:hanging="2"/>
              <w:rPr>
                <w:rFonts w:ascii="Tw Cen MT" w:hAnsi="Tw Cen MT"/>
                <w:sz w:val="20"/>
                <w:szCs w:val="20"/>
              </w:rPr>
            </w:pPr>
            <w:r w:rsidRPr="00645763">
              <w:rPr>
                <w:rFonts w:ascii="Tw Cen MT" w:hAnsi="Tw Cen MT"/>
                <w:sz w:val="20"/>
                <w:szCs w:val="20"/>
              </w:rPr>
              <w:t xml:space="preserve">Vive pienamente la propria corporeità </w:t>
            </w:r>
          </w:p>
        </w:tc>
        <w:tc>
          <w:tcPr>
            <w:tcW w:w="238" w:type="pct"/>
            <w:tcBorders>
              <w:top w:val="single" w:sz="12" w:space="0" w:color="auto"/>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top w:val="single" w:sz="12" w:space="0" w:color="auto"/>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top w:val="single" w:sz="12" w:space="0" w:color="auto"/>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top w:val="single" w:sz="12" w:space="0" w:color="auto"/>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191" w:type="pct"/>
            <w:tcBorders>
              <w:top w:val="single" w:sz="12" w:space="0" w:color="auto"/>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top w:val="single" w:sz="12" w:space="0" w:color="auto"/>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top w:val="single" w:sz="12" w:space="0" w:color="auto"/>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top w:val="single" w:sz="12" w:space="0" w:color="auto"/>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top w:val="single" w:sz="12" w:space="0" w:color="auto"/>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01" w:type="pct"/>
            <w:tcBorders>
              <w:top w:val="single" w:sz="12" w:space="0" w:color="auto"/>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r>
      <w:tr w:rsidR="00A066D2" w:rsidRPr="001B0407" w:rsidTr="00536343">
        <w:tc>
          <w:tcPr>
            <w:tcW w:w="2704" w:type="pct"/>
            <w:tcBorders>
              <w:left w:val="single" w:sz="12"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Sperimenta schemi posturali e motori, li applica nei giochi individuali e di gruppo</w:t>
            </w:r>
          </w:p>
        </w:tc>
        <w:tc>
          <w:tcPr>
            <w:tcW w:w="238" w:type="pct"/>
            <w:tcBorders>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191" w:type="pct"/>
            <w:tcBorders>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01" w:type="pct"/>
            <w:tcBorders>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r>
      <w:tr w:rsidR="00A066D2" w:rsidRPr="001B0407" w:rsidTr="00536343">
        <w:tc>
          <w:tcPr>
            <w:tcW w:w="2704" w:type="pct"/>
            <w:tcBorders>
              <w:left w:val="single" w:sz="12"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Ha capacità senso-percettiva degli ambienti e degli oggetti</w:t>
            </w:r>
          </w:p>
        </w:tc>
        <w:tc>
          <w:tcPr>
            <w:tcW w:w="238" w:type="pct"/>
            <w:tcBorders>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191" w:type="pct"/>
            <w:tcBorders>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01" w:type="pct"/>
            <w:tcBorders>
              <w:left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r>
      <w:tr w:rsidR="00A066D2" w:rsidRPr="001B0407" w:rsidTr="00536343">
        <w:tc>
          <w:tcPr>
            <w:tcW w:w="2704" w:type="pct"/>
            <w:tcBorders>
              <w:left w:val="single" w:sz="12" w:space="0" w:color="auto"/>
              <w:bottom w:val="single" w:sz="12"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Si muove nello spazio interno ed esterno con sicurezza</w:t>
            </w:r>
          </w:p>
        </w:tc>
        <w:tc>
          <w:tcPr>
            <w:tcW w:w="238" w:type="pct"/>
            <w:tcBorders>
              <w:left w:val="single" w:sz="12" w:space="0" w:color="auto"/>
              <w:bottom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left w:val="single" w:sz="12" w:space="0" w:color="auto"/>
              <w:bottom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left w:val="single" w:sz="12" w:space="0" w:color="auto"/>
              <w:bottom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left w:val="single" w:sz="12" w:space="0" w:color="auto"/>
              <w:bottom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191" w:type="pct"/>
            <w:tcBorders>
              <w:left w:val="single" w:sz="12" w:space="0" w:color="auto"/>
              <w:bottom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left w:val="single" w:sz="12" w:space="0" w:color="auto"/>
              <w:bottom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left w:val="single" w:sz="12" w:space="0" w:color="auto"/>
              <w:bottom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left w:val="single" w:sz="12" w:space="0" w:color="auto"/>
              <w:bottom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38" w:type="pct"/>
            <w:tcBorders>
              <w:left w:val="single" w:sz="12" w:space="0" w:color="auto"/>
              <w:bottom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c>
          <w:tcPr>
            <w:tcW w:w="201" w:type="pct"/>
            <w:tcBorders>
              <w:left w:val="single" w:sz="12" w:space="0" w:color="auto"/>
              <w:bottom w:val="single" w:sz="12" w:space="0" w:color="auto"/>
              <w:right w:val="single" w:sz="12" w:space="0" w:color="auto"/>
            </w:tcBorders>
          </w:tcPr>
          <w:p w:rsidR="00A066D2" w:rsidRPr="001B0407" w:rsidRDefault="00A066D2" w:rsidP="00720C4D">
            <w:pPr>
              <w:ind w:hanging="2"/>
              <w:jc w:val="center"/>
              <w:rPr>
                <w:rFonts w:ascii="Tw Cen MT" w:hAnsi="Tw Cen MT"/>
                <w:b/>
                <w:sz w:val="16"/>
                <w:szCs w:val="16"/>
              </w:rPr>
            </w:pPr>
          </w:p>
        </w:tc>
      </w:tr>
      <w:bookmarkEnd w:id="2"/>
    </w:tbl>
    <w:p w:rsidR="00A066D2" w:rsidRPr="00501CCE" w:rsidRDefault="00A066D2" w:rsidP="00A066D2">
      <w:pPr>
        <w:ind w:hanging="2"/>
        <w:jc w:val="center"/>
        <w:rPr>
          <w:rFonts w:ascii="Tw Cen MT" w:hAnsi="Tw Cen MT"/>
          <w:b/>
          <w:sz w:val="16"/>
          <w:szCs w:val="16"/>
        </w:rPr>
      </w:pPr>
    </w:p>
    <w:p w:rsidR="00A066D2" w:rsidRDefault="00A066D2" w:rsidP="00A066D2">
      <w:pPr>
        <w:ind w:hanging="2"/>
        <w:rPr>
          <w:rFonts w:ascii="Tw Cen MT" w:hAnsi="Tw Cen MT"/>
          <w:b/>
        </w:rPr>
      </w:pPr>
    </w:p>
    <w:p w:rsidR="00A066D2" w:rsidRPr="00A91508" w:rsidRDefault="00A066D2" w:rsidP="00A066D2">
      <w:pPr>
        <w:ind w:hanging="2"/>
        <w:rPr>
          <w:rFonts w:ascii="Tw Cen MT" w:hAnsi="Tw Cen MT"/>
        </w:rPr>
      </w:pPr>
      <w:r w:rsidRPr="00A91508">
        <w:rPr>
          <w:rFonts w:ascii="Tw Cen MT" w:hAnsi="Tw Cen MT"/>
          <w:b/>
        </w:rPr>
        <w:t xml:space="preserve">CAMPO DI ESPERIENZA: </w:t>
      </w:r>
      <w:r w:rsidRPr="00A91508">
        <w:rPr>
          <w:rFonts w:ascii="Tw Cen MT" w:hAnsi="Tw Cen MT"/>
        </w:rPr>
        <w:t>“IMMAGINI, SUONI, COLORI”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516"/>
        <w:gridCol w:w="508"/>
        <w:gridCol w:w="517"/>
        <w:gridCol w:w="521"/>
        <w:gridCol w:w="527"/>
        <w:gridCol w:w="517"/>
        <w:gridCol w:w="508"/>
        <w:gridCol w:w="517"/>
        <w:gridCol w:w="521"/>
        <w:gridCol w:w="542"/>
      </w:tblGrid>
      <w:tr w:rsidR="00A066D2" w:rsidRPr="001B0407" w:rsidTr="00720C4D">
        <w:trPr>
          <w:trHeight w:val="172"/>
        </w:trPr>
        <w:tc>
          <w:tcPr>
            <w:tcW w:w="8046" w:type="dxa"/>
            <w:tcBorders>
              <w:top w:val="single" w:sz="12" w:space="0" w:color="auto"/>
              <w:left w:val="single" w:sz="12" w:space="0" w:color="auto"/>
              <w:bottom w:val="single" w:sz="12" w:space="0" w:color="auto"/>
              <w:right w:val="single" w:sz="12" w:space="0" w:color="auto"/>
            </w:tcBorders>
          </w:tcPr>
          <w:p w:rsidR="00A066D2" w:rsidRPr="005D28E7" w:rsidRDefault="00A066D2" w:rsidP="00720C4D">
            <w:pPr>
              <w:ind w:hanging="2"/>
              <w:jc w:val="center"/>
              <w:rPr>
                <w:rFonts w:ascii="Tw Cen MT" w:hAnsi="Tw Cen MT"/>
                <w:b/>
                <w:sz w:val="20"/>
                <w:szCs w:val="20"/>
              </w:rPr>
            </w:pPr>
            <w:r w:rsidRPr="005D28E7">
              <w:rPr>
                <w:rFonts w:ascii="Tw Cen MT" w:hAnsi="Tw Cen MT"/>
                <w:b/>
                <w:sz w:val="20"/>
                <w:szCs w:val="20"/>
              </w:rPr>
              <w:t>COMPETENZE</w:t>
            </w:r>
          </w:p>
        </w:tc>
        <w:tc>
          <w:tcPr>
            <w:tcW w:w="3402" w:type="dxa"/>
            <w:gridSpan w:val="5"/>
            <w:tcBorders>
              <w:top w:val="single" w:sz="12" w:space="0" w:color="auto"/>
              <w:left w:val="single" w:sz="12" w:space="0" w:color="auto"/>
              <w:bottom w:val="single" w:sz="12" w:space="0" w:color="auto"/>
              <w:right w:val="single" w:sz="12" w:space="0" w:color="auto"/>
            </w:tcBorders>
          </w:tcPr>
          <w:p w:rsidR="00A066D2" w:rsidRPr="005D28E7" w:rsidRDefault="00A066D2" w:rsidP="00720C4D">
            <w:pPr>
              <w:ind w:hanging="2"/>
              <w:jc w:val="center"/>
              <w:rPr>
                <w:rFonts w:ascii="Tw Cen MT" w:hAnsi="Tw Cen MT"/>
                <w:b/>
                <w:sz w:val="20"/>
                <w:szCs w:val="20"/>
              </w:rPr>
            </w:pPr>
            <w:r w:rsidRPr="005D28E7">
              <w:rPr>
                <w:rFonts w:ascii="Tw Cen MT" w:hAnsi="Tw Cen MT"/>
                <w:b/>
                <w:sz w:val="20"/>
                <w:szCs w:val="20"/>
              </w:rPr>
              <w:t>I° QUADRIMESTRE</w:t>
            </w:r>
          </w:p>
        </w:tc>
        <w:tc>
          <w:tcPr>
            <w:tcW w:w="3432" w:type="dxa"/>
            <w:gridSpan w:val="5"/>
            <w:tcBorders>
              <w:top w:val="single" w:sz="12" w:space="0" w:color="auto"/>
              <w:left w:val="single" w:sz="12" w:space="0" w:color="auto"/>
              <w:bottom w:val="single" w:sz="12" w:space="0" w:color="auto"/>
              <w:right w:val="single" w:sz="12" w:space="0" w:color="auto"/>
            </w:tcBorders>
          </w:tcPr>
          <w:p w:rsidR="00A066D2" w:rsidRPr="005D28E7" w:rsidRDefault="00A066D2" w:rsidP="00720C4D">
            <w:pPr>
              <w:ind w:hanging="2"/>
              <w:jc w:val="center"/>
              <w:rPr>
                <w:rFonts w:ascii="Tw Cen MT" w:hAnsi="Tw Cen MT"/>
                <w:b/>
                <w:sz w:val="20"/>
                <w:szCs w:val="20"/>
              </w:rPr>
            </w:pPr>
            <w:r w:rsidRPr="005D28E7">
              <w:rPr>
                <w:rFonts w:ascii="Tw Cen MT" w:hAnsi="Tw Cen MT"/>
                <w:b/>
                <w:sz w:val="20"/>
                <w:szCs w:val="20"/>
              </w:rPr>
              <w:t>II° QUADRIMESTRE</w:t>
            </w:r>
          </w:p>
        </w:tc>
      </w:tr>
      <w:tr w:rsidR="00A066D2" w:rsidRPr="000741E4" w:rsidTr="00720C4D">
        <w:tc>
          <w:tcPr>
            <w:tcW w:w="8046" w:type="dxa"/>
            <w:tcBorders>
              <w:top w:val="single" w:sz="12" w:space="0" w:color="auto"/>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A</w:t>
            </w:r>
          </w:p>
        </w:tc>
        <w:tc>
          <w:tcPr>
            <w:tcW w:w="709"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B</w:t>
            </w:r>
          </w:p>
        </w:tc>
        <w:tc>
          <w:tcPr>
            <w:tcW w:w="709"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C</w:t>
            </w:r>
          </w:p>
        </w:tc>
        <w:tc>
          <w:tcPr>
            <w:tcW w:w="708"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D</w:t>
            </w:r>
          </w:p>
        </w:tc>
        <w:tc>
          <w:tcPr>
            <w:tcW w:w="567"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N.V</w:t>
            </w:r>
          </w:p>
        </w:tc>
        <w:tc>
          <w:tcPr>
            <w:tcW w:w="709"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A</w:t>
            </w:r>
          </w:p>
        </w:tc>
        <w:tc>
          <w:tcPr>
            <w:tcW w:w="709"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B</w:t>
            </w:r>
          </w:p>
        </w:tc>
        <w:tc>
          <w:tcPr>
            <w:tcW w:w="709"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C</w:t>
            </w:r>
          </w:p>
        </w:tc>
        <w:tc>
          <w:tcPr>
            <w:tcW w:w="708"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D</w:t>
            </w:r>
          </w:p>
        </w:tc>
        <w:tc>
          <w:tcPr>
            <w:tcW w:w="597"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N.V</w:t>
            </w:r>
          </w:p>
        </w:tc>
      </w:tr>
      <w:tr w:rsidR="00A066D2" w:rsidRPr="001B0407" w:rsidTr="00720C4D">
        <w:tc>
          <w:tcPr>
            <w:tcW w:w="8046" w:type="dxa"/>
            <w:tcBorders>
              <w:top w:val="single" w:sz="12" w:space="0" w:color="auto"/>
              <w:left w:val="single" w:sz="12"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Usa linguaggi artistici ed espressivi</w:t>
            </w:r>
          </w:p>
        </w:tc>
        <w:tc>
          <w:tcPr>
            <w:tcW w:w="709" w:type="dxa"/>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9" w:type="dxa"/>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9" w:type="dxa"/>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8" w:type="dxa"/>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567" w:type="dxa"/>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9" w:type="dxa"/>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9" w:type="dxa"/>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9" w:type="dxa"/>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8" w:type="dxa"/>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597" w:type="dxa"/>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r>
      <w:tr w:rsidR="00A066D2" w:rsidRPr="001B0407" w:rsidTr="00720C4D">
        <w:tc>
          <w:tcPr>
            <w:tcW w:w="8046" w:type="dxa"/>
            <w:tcBorders>
              <w:left w:val="single" w:sz="12"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 xml:space="preserve">Si orienta nello spazio grafico </w:t>
            </w: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8" w:type="dxa"/>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567" w:type="dxa"/>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8" w:type="dxa"/>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597" w:type="dxa"/>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r>
      <w:tr w:rsidR="00A066D2" w:rsidRPr="001B0407" w:rsidTr="00720C4D">
        <w:tc>
          <w:tcPr>
            <w:tcW w:w="8046" w:type="dxa"/>
            <w:tcBorders>
              <w:left w:val="single" w:sz="12"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Esplora gli strumenti tecnologici</w:t>
            </w: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8" w:type="dxa"/>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567" w:type="dxa"/>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8" w:type="dxa"/>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597" w:type="dxa"/>
            <w:tcBorders>
              <w:left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r>
      <w:tr w:rsidR="00A066D2" w:rsidRPr="001B0407" w:rsidTr="00720C4D">
        <w:tc>
          <w:tcPr>
            <w:tcW w:w="8046" w:type="dxa"/>
            <w:tcBorders>
              <w:left w:val="single" w:sz="12" w:space="0" w:color="auto"/>
              <w:bottom w:val="single" w:sz="12"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Utilizza voci, corpo ed oggetti per produzioni sonore</w:t>
            </w:r>
          </w:p>
        </w:tc>
        <w:tc>
          <w:tcPr>
            <w:tcW w:w="709" w:type="dxa"/>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9" w:type="dxa"/>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9" w:type="dxa"/>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8" w:type="dxa"/>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567" w:type="dxa"/>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9" w:type="dxa"/>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9" w:type="dxa"/>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9" w:type="dxa"/>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708" w:type="dxa"/>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c>
          <w:tcPr>
            <w:tcW w:w="597" w:type="dxa"/>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b/>
                <w:sz w:val="16"/>
                <w:szCs w:val="16"/>
              </w:rPr>
            </w:pPr>
          </w:p>
        </w:tc>
      </w:tr>
    </w:tbl>
    <w:p w:rsidR="00A066D2" w:rsidRDefault="00A066D2" w:rsidP="00A066D2">
      <w:pPr>
        <w:ind w:hanging="2"/>
        <w:rPr>
          <w:rFonts w:ascii="Tw Cen MT" w:hAnsi="Tw Cen MT"/>
          <w:b/>
          <w:sz w:val="16"/>
          <w:szCs w:val="16"/>
        </w:rPr>
      </w:pPr>
    </w:p>
    <w:p w:rsidR="00A066D2" w:rsidRDefault="00A066D2" w:rsidP="00A066D2">
      <w:pPr>
        <w:rPr>
          <w:rFonts w:ascii="Tw Cen MT" w:hAnsi="Tw Cen MT"/>
          <w:b/>
        </w:rPr>
      </w:pPr>
    </w:p>
    <w:p w:rsidR="006468B2" w:rsidRDefault="006468B2" w:rsidP="00A066D2">
      <w:pPr>
        <w:ind w:hanging="2"/>
        <w:rPr>
          <w:rFonts w:ascii="Tw Cen MT" w:hAnsi="Tw Cen MT"/>
          <w:b/>
        </w:rPr>
      </w:pPr>
    </w:p>
    <w:p w:rsidR="00A066D2" w:rsidRPr="00A91508" w:rsidRDefault="00A066D2" w:rsidP="00A066D2">
      <w:pPr>
        <w:ind w:hanging="2"/>
        <w:rPr>
          <w:rFonts w:ascii="Tw Cen MT" w:hAnsi="Tw Cen MT"/>
        </w:rPr>
      </w:pPr>
      <w:r w:rsidRPr="00A91508">
        <w:rPr>
          <w:rFonts w:ascii="Tw Cen MT" w:hAnsi="Tw Cen MT"/>
          <w:b/>
        </w:rPr>
        <w:t xml:space="preserve">CAMPO DI ESPERIENZA: </w:t>
      </w:r>
      <w:r w:rsidRPr="00A91508">
        <w:rPr>
          <w:rFonts w:ascii="Tw Cen MT" w:hAnsi="Tw Cen MT"/>
        </w:rPr>
        <w:t>“I DISCORSI E LE PAROLE”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2"/>
        <w:gridCol w:w="516"/>
        <w:gridCol w:w="508"/>
        <w:gridCol w:w="517"/>
        <w:gridCol w:w="521"/>
        <w:gridCol w:w="527"/>
        <w:gridCol w:w="517"/>
        <w:gridCol w:w="508"/>
        <w:gridCol w:w="517"/>
        <w:gridCol w:w="521"/>
        <w:gridCol w:w="542"/>
      </w:tblGrid>
      <w:tr w:rsidR="00A066D2" w:rsidRPr="005D28E7" w:rsidTr="00720C4D">
        <w:tc>
          <w:tcPr>
            <w:tcW w:w="8046" w:type="dxa"/>
            <w:tcBorders>
              <w:top w:val="single" w:sz="12" w:space="0" w:color="auto"/>
              <w:left w:val="single" w:sz="12" w:space="0" w:color="auto"/>
              <w:bottom w:val="single" w:sz="12" w:space="0" w:color="auto"/>
              <w:right w:val="single" w:sz="12" w:space="0" w:color="auto"/>
            </w:tcBorders>
          </w:tcPr>
          <w:p w:rsidR="00A066D2" w:rsidRPr="005D28E7" w:rsidRDefault="00A066D2" w:rsidP="00720C4D">
            <w:pPr>
              <w:ind w:hanging="2"/>
              <w:jc w:val="center"/>
              <w:rPr>
                <w:rFonts w:ascii="Tw Cen MT" w:hAnsi="Tw Cen MT"/>
                <w:b/>
                <w:sz w:val="20"/>
                <w:szCs w:val="20"/>
              </w:rPr>
            </w:pPr>
            <w:r w:rsidRPr="005D28E7">
              <w:rPr>
                <w:rFonts w:ascii="Tw Cen MT" w:hAnsi="Tw Cen MT"/>
                <w:b/>
                <w:sz w:val="20"/>
                <w:szCs w:val="20"/>
              </w:rPr>
              <w:t>COMPETENZE</w:t>
            </w:r>
          </w:p>
        </w:tc>
        <w:tc>
          <w:tcPr>
            <w:tcW w:w="3402" w:type="dxa"/>
            <w:gridSpan w:val="5"/>
            <w:tcBorders>
              <w:top w:val="single" w:sz="12" w:space="0" w:color="auto"/>
              <w:left w:val="single" w:sz="12" w:space="0" w:color="auto"/>
              <w:bottom w:val="single" w:sz="12" w:space="0" w:color="auto"/>
              <w:right w:val="single" w:sz="12" w:space="0" w:color="auto"/>
            </w:tcBorders>
          </w:tcPr>
          <w:p w:rsidR="00A066D2" w:rsidRPr="005D28E7" w:rsidRDefault="00A066D2" w:rsidP="00720C4D">
            <w:pPr>
              <w:ind w:hanging="2"/>
              <w:jc w:val="center"/>
              <w:rPr>
                <w:rFonts w:ascii="Tw Cen MT" w:hAnsi="Tw Cen MT"/>
                <w:b/>
                <w:sz w:val="20"/>
                <w:szCs w:val="20"/>
              </w:rPr>
            </w:pPr>
            <w:r w:rsidRPr="005D28E7">
              <w:rPr>
                <w:rFonts w:ascii="Tw Cen MT" w:hAnsi="Tw Cen MT"/>
                <w:b/>
                <w:sz w:val="20"/>
                <w:szCs w:val="20"/>
              </w:rPr>
              <w:t>I° QUADRIMESTRE</w:t>
            </w:r>
          </w:p>
        </w:tc>
        <w:tc>
          <w:tcPr>
            <w:tcW w:w="3432" w:type="dxa"/>
            <w:gridSpan w:val="5"/>
            <w:tcBorders>
              <w:top w:val="single" w:sz="12" w:space="0" w:color="auto"/>
              <w:left w:val="single" w:sz="12" w:space="0" w:color="auto"/>
              <w:bottom w:val="single" w:sz="12" w:space="0" w:color="auto"/>
              <w:right w:val="single" w:sz="12" w:space="0" w:color="auto"/>
            </w:tcBorders>
          </w:tcPr>
          <w:p w:rsidR="00A066D2" w:rsidRPr="005D28E7" w:rsidRDefault="00A066D2" w:rsidP="00720C4D">
            <w:pPr>
              <w:ind w:hanging="2"/>
              <w:jc w:val="center"/>
              <w:rPr>
                <w:rFonts w:ascii="Tw Cen MT" w:hAnsi="Tw Cen MT"/>
                <w:b/>
                <w:sz w:val="20"/>
                <w:szCs w:val="20"/>
              </w:rPr>
            </w:pPr>
            <w:r w:rsidRPr="005D28E7">
              <w:rPr>
                <w:rFonts w:ascii="Tw Cen MT" w:hAnsi="Tw Cen MT"/>
                <w:b/>
                <w:sz w:val="20"/>
                <w:szCs w:val="20"/>
              </w:rPr>
              <w:t>II° QUADRIMESTRE</w:t>
            </w:r>
          </w:p>
        </w:tc>
      </w:tr>
      <w:tr w:rsidR="00A066D2" w:rsidRPr="00247399" w:rsidTr="00720C4D">
        <w:trPr>
          <w:trHeight w:val="169"/>
        </w:trPr>
        <w:tc>
          <w:tcPr>
            <w:tcW w:w="8046" w:type="dxa"/>
            <w:tcBorders>
              <w:top w:val="single" w:sz="12" w:space="0" w:color="auto"/>
              <w:left w:val="single" w:sz="12" w:space="0" w:color="auto"/>
              <w:bottom w:val="single" w:sz="12" w:space="0" w:color="auto"/>
              <w:right w:val="single" w:sz="12" w:space="0" w:color="auto"/>
            </w:tcBorders>
          </w:tcPr>
          <w:p w:rsidR="00A066D2" w:rsidRPr="00247399" w:rsidRDefault="00A066D2" w:rsidP="00720C4D">
            <w:pPr>
              <w:ind w:hanging="2"/>
              <w:rPr>
                <w:rFonts w:ascii="Tw Cen MT" w:hAnsi="Tw Cen MT"/>
              </w:rPr>
            </w:pPr>
          </w:p>
        </w:tc>
        <w:tc>
          <w:tcPr>
            <w:tcW w:w="709"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A</w:t>
            </w:r>
          </w:p>
        </w:tc>
        <w:tc>
          <w:tcPr>
            <w:tcW w:w="709"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B</w:t>
            </w:r>
          </w:p>
        </w:tc>
        <w:tc>
          <w:tcPr>
            <w:tcW w:w="709"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C</w:t>
            </w:r>
          </w:p>
        </w:tc>
        <w:tc>
          <w:tcPr>
            <w:tcW w:w="708"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D</w:t>
            </w:r>
          </w:p>
        </w:tc>
        <w:tc>
          <w:tcPr>
            <w:tcW w:w="567"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N.V</w:t>
            </w:r>
          </w:p>
        </w:tc>
        <w:tc>
          <w:tcPr>
            <w:tcW w:w="709"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A</w:t>
            </w:r>
          </w:p>
        </w:tc>
        <w:tc>
          <w:tcPr>
            <w:tcW w:w="709"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B</w:t>
            </w:r>
          </w:p>
        </w:tc>
        <w:tc>
          <w:tcPr>
            <w:tcW w:w="709"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C</w:t>
            </w:r>
          </w:p>
        </w:tc>
        <w:tc>
          <w:tcPr>
            <w:tcW w:w="708"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D</w:t>
            </w:r>
          </w:p>
        </w:tc>
        <w:tc>
          <w:tcPr>
            <w:tcW w:w="597"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N.V</w:t>
            </w:r>
          </w:p>
        </w:tc>
      </w:tr>
      <w:tr w:rsidR="00A066D2" w:rsidRPr="00247399" w:rsidTr="00720C4D">
        <w:tc>
          <w:tcPr>
            <w:tcW w:w="8046" w:type="dxa"/>
            <w:tcBorders>
              <w:top w:val="single" w:sz="12" w:space="0" w:color="auto"/>
              <w:left w:val="single" w:sz="12"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Ascolta e comprende messaggi, fiabe e racconti</w:t>
            </w:r>
          </w:p>
        </w:tc>
        <w:tc>
          <w:tcPr>
            <w:tcW w:w="709" w:type="dxa"/>
            <w:tcBorders>
              <w:top w:val="single" w:sz="12" w:space="0" w:color="auto"/>
              <w:left w:val="single" w:sz="12" w:space="0" w:color="auto"/>
              <w:bottom w:val="single" w:sz="4" w:space="0" w:color="auto"/>
              <w:right w:val="single" w:sz="12" w:space="0" w:color="auto"/>
            </w:tcBorders>
          </w:tcPr>
          <w:p w:rsidR="00A066D2" w:rsidRPr="00247399" w:rsidRDefault="00A066D2" w:rsidP="00720C4D">
            <w:pPr>
              <w:ind w:hanging="2"/>
              <w:rPr>
                <w:rFonts w:ascii="Tw Cen MT" w:hAnsi="Tw Cen MT"/>
              </w:rPr>
            </w:pPr>
          </w:p>
        </w:tc>
        <w:tc>
          <w:tcPr>
            <w:tcW w:w="709" w:type="dxa"/>
            <w:tcBorders>
              <w:top w:val="single" w:sz="12" w:space="0" w:color="auto"/>
              <w:left w:val="single" w:sz="12" w:space="0" w:color="auto"/>
              <w:right w:val="single" w:sz="12" w:space="0" w:color="auto"/>
            </w:tcBorders>
          </w:tcPr>
          <w:p w:rsidR="00A066D2" w:rsidRPr="00247399" w:rsidRDefault="00A066D2" w:rsidP="00720C4D">
            <w:pPr>
              <w:ind w:hanging="2"/>
              <w:rPr>
                <w:rFonts w:ascii="Tw Cen MT" w:hAnsi="Tw Cen MT"/>
              </w:rPr>
            </w:pPr>
          </w:p>
        </w:tc>
        <w:tc>
          <w:tcPr>
            <w:tcW w:w="709" w:type="dxa"/>
            <w:tcBorders>
              <w:top w:val="single" w:sz="12" w:space="0" w:color="auto"/>
              <w:left w:val="single" w:sz="12" w:space="0" w:color="auto"/>
              <w:right w:val="single" w:sz="12" w:space="0" w:color="auto"/>
            </w:tcBorders>
          </w:tcPr>
          <w:p w:rsidR="00A066D2" w:rsidRPr="00247399" w:rsidRDefault="00A066D2" w:rsidP="00720C4D">
            <w:pPr>
              <w:ind w:hanging="2"/>
              <w:rPr>
                <w:rFonts w:ascii="Tw Cen MT" w:hAnsi="Tw Cen MT"/>
              </w:rPr>
            </w:pPr>
          </w:p>
        </w:tc>
        <w:tc>
          <w:tcPr>
            <w:tcW w:w="708" w:type="dxa"/>
            <w:tcBorders>
              <w:top w:val="single" w:sz="12" w:space="0" w:color="auto"/>
              <w:left w:val="single" w:sz="12" w:space="0" w:color="auto"/>
              <w:right w:val="single" w:sz="12" w:space="0" w:color="auto"/>
            </w:tcBorders>
          </w:tcPr>
          <w:p w:rsidR="00A066D2" w:rsidRPr="00247399" w:rsidRDefault="00A066D2" w:rsidP="00720C4D">
            <w:pPr>
              <w:ind w:hanging="2"/>
              <w:rPr>
                <w:rFonts w:ascii="Tw Cen MT" w:hAnsi="Tw Cen MT"/>
              </w:rPr>
            </w:pPr>
          </w:p>
        </w:tc>
        <w:tc>
          <w:tcPr>
            <w:tcW w:w="567" w:type="dxa"/>
            <w:tcBorders>
              <w:top w:val="single" w:sz="12" w:space="0" w:color="auto"/>
              <w:left w:val="single" w:sz="12" w:space="0" w:color="auto"/>
              <w:right w:val="single" w:sz="12" w:space="0" w:color="auto"/>
            </w:tcBorders>
          </w:tcPr>
          <w:p w:rsidR="00A066D2" w:rsidRPr="00247399" w:rsidRDefault="00A066D2" w:rsidP="00720C4D">
            <w:pPr>
              <w:ind w:hanging="2"/>
              <w:rPr>
                <w:rFonts w:ascii="Tw Cen MT" w:hAnsi="Tw Cen MT"/>
              </w:rPr>
            </w:pPr>
          </w:p>
        </w:tc>
        <w:tc>
          <w:tcPr>
            <w:tcW w:w="709" w:type="dxa"/>
            <w:tcBorders>
              <w:top w:val="single" w:sz="12" w:space="0" w:color="auto"/>
              <w:left w:val="single" w:sz="12" w:space="0" w:color="auto"/>
              <w:right w:val="single" w:sz="12" w:space="0" w:color="auto"/>
            </w:tcBorders>
          </w:tcPr>
          <w:p w:rsidR="00A066D2" w:rsidRPr="00247399" w:rsidRDefault="00A066D2" w:rsidP="00720C4D">
            <w:pPr>
              <w:ind w:hanging="2"/>
              <w:rPr>
                <w:rFonts w:ascii="Tw Cen MT" w:hAnsi="Tw Cen MT"/>
              </w:rPr>
            </w:pPr>
          </w:p>
        </w:tc>
        <w:tc>
          <w:tcPr>
            <w:tcW w:w="709" w:type="dxa"/>
            <w:tcBorders>
              <w:top w:val="single" w:sz="12" w:space="0" w:color="auto"/>
              <w:left w:val="single" w:sz="12" w:space="0" w:color="auto"/>
              <w:right w:val="single" w:sz="12" w:space="0" w:color="auto"/>
            </w:tcBorders>
          </w:tcPr>
          <w:p w:rsidR="00A066D2" w:rsidRPr="00247399" w:rsidRDefault="00A066D2" w:rsidP="00720C4D">
            <w:pPr>
              <w:ind w:hanging="2"/>
              <w:rPr>
                <w:rFonts w:ascii="Tw Cen MT" w:hAnsi="Tw Cen MT"/>
              </w:rPr>
            </w:pPr>
          </w:p>
        </w:tc>
        <w:tc>
          <w:tcPr>
            <w:tcW w:w="709" w:type="dxa"/>
            <w:tcBorders>
              <w:top w:val="single" w:sz="12" w:space="0" w:color="auto"/>
              <w:left w:val="single" w:sz="12" w:space="0" w:color="auto"/>
              <w:right w:val="single" w:sz="12" w:space="0" w:color="auto"/>
            </w:tcBorders>
          </w:tcPr>
          <w:p w:rsidR="00A066D2" w:rsidRPr="00247399" w:rsidRDefault="00A066D2" w:rsidP="00720C4D">
            <w:pPr>
              <w:ind w:hanging="2"/>
              <w:rPr>
                <w:rFonts w:ascii="Tw Cen MT" w:hAnsi="Tw Cen MT"/>
              </w:rPr>
            </w:pPr>
          </w:p>
        </w:tc>
        <w:tc>
          <w:tcPr>
            <w:tcW w:w="708" w:type="dxa"/>
            <w:tcBorders>
              <w:top w:val="single" w:sz="12" w:space="0" w:color="auto"/>
              <w:left w:val="single" w:sz="12" w:space="0" w:color="auto"/>
              <w:right w:val="single" w:sz="12" w:space="0" w:color="auto"/>
            </w:tcBorders>
          </w:tcPr>
          <w:p w:rsidR="00A066D2" w:rsidRPr="00247399" w:rsidRDefault="00A066D2" w:rsidP="00720C4D">
            <w:pPr>
              <w:ind w:hanging="2"/>
              <w:rPr>
                <w:rFonts w:ascii="Tw Cen MT" w:hAnsi="Tw Cen MT"/>
              </w:rPr>
            </w:pPr>
          </w:p>
        </w:tc>
        <w:tc>
          <w:tcPr>
            <w:tcW w:w="597" w:type="dxa"/>
            <w:tcBorders>
              <w:top w:val="single" w:sz="12" w:space="0" w:color="auto"/>
              <w:left w:val="single" w:sz="12" w:space="0" w:color="auto"/>
              <w:right w:val="single" w:sz="12" w:space="0" w:color="auto"/>
            </w:tcBorders>
          </w:tcPr>
          <w:p w:rsidR="00A066D2" w:rsidRPr="00247399" w:rsidRDefault="00A066D2" w:rsidP="00720C4D">
            <w:pPr>
              <w:ind w:hanging="2"/>
              <w:rPr>
                <w:rFonts w:ascii="Tw Cen MT" w:hAnsi="Tw Cen MT"/>
              </w:rPr>
            </w:pPr>
          </w:p>
        </w:tc>
      </w:tr>
      <w:tr w:rsidR="00A066D2" w:rsidRPr="00247399" w:rsidTr="00720C4D">
        <w:tc>
          <w:tcPr>
            <w:tcW w:w="8046" w:type="dxa"/>
            <w:tcBorders>
              <w:left w:val="single" w:sz="12"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Rielabora verbalmente i contenuti appresi</w:t>
            </w:r>
          </w:p>
        </w:tc>
        <w:tc>
          <w:tcPr>
            <w:tcW w:w="709" w:type="dxa"/>
            <w:tcBorders>
              <w:left w:val="single" w:sz="12" w:space="0" w:color="auto"/>
              <w:right w:val="single" w:sz="12" w:space="0" w:color="auto"/>
            </w:tcBorders>
          </w:tcPr>
          <w:p w:rsidR="00A066D2" w:rsidRPr="00247399" w:rsidRDefault="00A066D2" w:rsidP="00720C4D">
            <w:pPr>
              <w:ind w:hanging="2"/>
              <w:rPr>
                <w:rFonts w:ascii="Tw Cen MT" w:hAnsi="Tw Cen MT"/>
              </w:rPr>
            </w:pPr>
          </w:p>
        </w:tc>
        <w:tc>
          <w:tcPr>
            <w:tcW w:w="709" w:type="dxa"/>
            <w:tcBorders>
              <w:left w:val="single" w:sz="12" w:space="0" w:color="auto"/>
              <w:right w:val="single" w:sz="12" w:space="0" w:color="auto"/>
            </w:tcBorders>
          </w:tcPr>
          <w:p w:rsidR="00A066D2" w:rsidRPr="00247399" w:rsidRDefault="00A066D2" w:rsidP="00720C4D">
            <w:pPr>
              <w:ind w:hanging="2"/>
              <w:rPr>
                <w:rFonts w:ascii="Tw Cen MT" w:hAnsi="Tw Cen MT"/>
              </w:rPr>
            </w:pPr>
          </w:p>
        </w:tc>
        <w:tc>
          <w:tcPr>
            <w:tcW w:w="709" w:type="dxa"/>
            <w:tcBorders>
              <w:left w:val="single" w:sz="12" w:space="0" w:color="auto"/>
              <w:right w:val="single" w:sz="12" w:space="0" w:color="auto"/>
            </w:tcBorders>
          </w:tcPr>
          <w:p w:rsidR="00A066D2" w:rsidRPr="00247399" w:rsidRDefault="00A066D2" w:rsidP="00720C4D">
            <w:pPr>
              <w:ind w:hanging="2"/>
              <w:rPr>
                <w:rFonts w:ascii="Tw Cen MT" w:hAnsi="Tw Cen MT"/>
              </w:rPr>
            </w:pPr>
          </w:p>
        </w:tc>
        <w:tc>
          <w:tcPr>
            <w:tcW w:w="708" w:type="dxa"/>
            <w:tcBorders>
              <w:left w:val="single" w:sz="12" w:space="0" w:color="auto"/>
              <w:right w:val="single" w:sz="12" w:space="0" w:color="auto"/>
            </w:tcBorders>
          </w:tcPr>
          <w:p w:rsidR="00A066D2" w:rsidRPr="00247399" w:rsidRDefault="00A066D2" w:rsidP="00720C4D">
            <w:pPr>
              <w:ind w:hanging="2"/>
              <w:rPr>
                <w:rFonts w:ascii="Tw Cen MT" w:hAnsi="Tw Cen MT"/>
              </w:rPr>
            </w:pPr>
          </w:p>
        </w:tc>
        <w:tc>
          <w:tcPr>
            <w:tcW w:w="567" w:type="dxa"/>
            <w:tcBorders>
              <w:left w:val="single" w:sz="12" w:space="0" w:color="auto"/>
              <w:right w:val="single" w:sz="12" w:space="0" w:color="auto"/>
            </w:tcBorders>
          </w:tcPr>
          <w:p w:rsidR="00A066D2" w:rsidRPr="00247399" w:rsidRDefault="00A066D2" w:rsidP="00720C4D">
            <w:pPr>
              <w:ind w:hanging="2"/>
              <w:rPr>
                <w:rFonts w:ascii="Tw Cen MT" w:hAnsi="Tw Cen MT"/>
              </w:rPr>
            </w:pPr>
          </w:p>
        </w:tc>
        <w:tc>
          <w:tcPr>
            <w:tcW w:w="709" w:type="dxa"/>
            <w:tcBorders>
              <w:left w:val="single" w:sz="12" w:space="0" w:color="auto"/>
              <w:right w:val="single" w:sz="12" w:space="0" w:color="auto"/>
            </w:tcBorders>
          </w:tcPr>
          <w:p w:rsidR="00A066D2" w:rsidRPr="00247399" w:rsidRDefault="00A066D2" w:rsidP="00720C4D">
            <w:pPr>
              <w:ind w:hanging="2"/>
              <w:rPr>
                <w:rFonts w:ascii="Tw Cen MT" w:hAnsi="Tw Cen MT"/>
              </w:rPr>
            </w:pPr>
          </w:p>
        </w:tc>
        <w:tc>
          <w:tcPr>
            <w:tcW w:w="709" w:type="dxa"/>
            <w:tcBorders>
              <w:left w:val="single" w:sz="12" w:space="0" w:color="auto"/>
              <w:right w:val="single" w:sz="12" w:space="0" w:color="auto"/>
            </w:tcBorders>
          </w:tcPr>
          <w:p w:rsidR="00A066D2" w:rsidRPr="00247399" w:rsidRDefault="00A066D2" w:rsidP="00720C4D">
            <w:pPr>
              <w:ind w:hanging="2"/>
              <w:rPr>
                <w:rFonts w:ascii="Tw Cen MT" w:hAnsi="Tw Cen MT"/>
              </w:rPr>
            </w:pPr>
          </w:p>
        </w:tc>
        <w:tc>
          <w:tcPr>
            <w:tcW w:w="709" w:type="dxa"/>
            <w:tcBorders>
              <w:left w:val="single" w:sz="12" w:space="0" w:color="auto"/>
              <w:right w:val="single" w:sz="12" w:space="0" w:color="auto"/>
            </w:tcBorders>
          </w:tcPr>
          <w:p w:rsidR="00A066D2" w:rsidRPr="00247399" w:rsidRDefault="00A066D2" w:rsidP="00720C4D">
            <w:pPr>
              <w:ind w:hanging="2"/>
              <w:rPr>
                <w:rFonts w:ascii="Tw Cen MT" w:hAnsi="Tw Cen MT"/>
              </w:rPr>
            </w:pPr>
          </w:p>
        </w:tc>
        <w:tc>
          <w:tcPr>
            <w:tcW w:w="708" w:type="dxa"/>
            <w:tcBorders>
              <w:left w:val="single" w:sz="12" w:space="0" w:color="auto"/>
              <w:right w:val="single" w:sz="12" w:space="0" w:color="auto"/>
            </w:tcBorders>
          </w:tcPr>
          <w:p w:rsidR="00A066D2" w:rsidRPr="00247399" w:rsidRDefault="00A066D2" w:rsidP="00720C4D">
            <w:pPr>
              <w:ind w:hanging="2"/>
              <w:rPr>
                <w:rFonts w:ascii="Tw Cen MT" w:hAnsi="Tw Cen MT"/>
              </w:rPr>
            </w:pPr>
          </w:p>
        </w:tc>
        <w:tc>
          <w:tcPr>
            <w:tcW w:w="597" w:type="dxa"/>
            <w:tcBorders>
              <w:left w:val="single" w:sz="12" w:space="0" w:color="auto"/>
              <w:right w:val="single" w:sz="12" w:space="0" w:color="auto"/>
            </w:tcBorders>
          </w:tcPr>
          <w:p w:rsidR="00A066D2" w:rsidRPr="00247399" w:rsidRDefault="00A066D2" w:rsidP="00720C4D">
            <w:pPr>
              <w:ind w:hanging="2"/>
              <w:rPr>
                <w:rFonts w:ascii="Tw Cen MT" w:hAnsi="Tw Cen MT"/>
              </w:rPr>
            </w:pPr>
          </w:p>
        </w:tc>
      </w:tr>
      <w:tr w:rsidR="00A066D2" w:rsidRPr="00247399" w:rsidTr="00720C4D">
        <w:tc>
          <w:tcPr>
            <w:tcW w:w="8046" w:type="dxa"/>
            <w:tcBorders>
              <w:left w:val="single" w:sz="12"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Interviene nei discorsi di gruppo</w:t>
            </w:r>
          </w:p>
        </w:tc>
        <w:tc>
          <w:tcPr>
            <w:tcW w:w="709" w:type="dxa"/>
            <w:tcBorders>
              <w:left w:val="single" w:sz="12" w:space="0" w:color="auto"/>
              <w:right w:val="single" w:sz="12" w:space="0" w:color="auto"/>
            </w:tcBorders>
          </w:tcPr>
          <w:p w:rsidR="00A066D2" w:rsidRPr="00247399" w:rsidRDefault="00A066D2" w:rsidP="00720C4D">
            <w:pPr>
              <w:ind w:hanging="2"/>
              <w:rPr>
                <w:rFonts w:ascii="Tw Cen MT" w:hAnsi="Tw Cen MT"/>
              </w:rPr>
            </w:pPr>
          </w:p>
        </w:tc>
        <w:tc>
          <w:tcPr>
            <w:tcW w:w="709" w:type="dxa"/>
            <w:tcBorders>
              <w:left w:val="single" w:sz="12" w:space="0" w:color="auto"/>
              <w:right w:val="single" w:sz="12" w:space="0" w:color="auto"/>
            </w:tcBorders>
          </w:tcPr>
          <w:p w:rsidR="00A066D2" w:rsidRPr="00247399" w:rsidRDefault="00A066D2" w:rsidP="00720C4D">
            <w:pPr>
              <w:ind w:hanging="2"/>
              <w:rPr>
                <w:rFonts w:ascii="Tw Cen MT" w:hAnsi="Tw Cen MT"/>
              </w:rPr>
            </w:pPr>
          </w:p>
        </w:tc>
        <w:tc>
          <w:tcPr>
            <w:tcW w:w="709" w:type="dxa"/>
            <w:tcBorders>
              <w:left w:val="single" w:sz="12" w:space="0" w:color="auto"/>
              <w:right w:val="single" w:sz="12" w:space="0" w:color="auto"/>
            </w:tcBorders>
          </w:tcPr>
          <w:p w:rsidR="00A066D2" w:rsidRPr="00247399" w:rsidRDefault="00A066D2" w:rsidP="00720C4D">
            <w:pPr>
              <w:ind w:hanging="2"/>
              <w:rPr>
                <w:rFonts w:ascii="Tw Cen MT" w:hAnsi="Tw Cen MT"/>
              </w:rPr>
            </w:pPr>
          </w:p>
        </w:tc>
        <w:tc>
          <w:tcPr>
            <w:tcW w:w="708" w:type="dxa"/>
            <w:tcBorders>
              <w:left w:val="single" w:sz="12" w:space="0" w:color="auto"/>
              <w:right w:val="single" w:sz="12" w:space="0" w:color="auto"/>
            </w:tcBorders>
          </w:tcPr>
          <w:p w:rsidR="00A066D2" w:rsidRPr="00247399" w:rsidRDefault="00A066D2" w:rsidP="00720C4D">
            <w:pPr>
              <w:ind w:hanging="2"/>
              <w:rPr>
                <w:rFonts w:ascii="Tw Cen MT" w:hAnsi="Tw Cen MT"/>
              </w:rPr>
            </w:pPr>
          </w:p>
        </w:tc>
        <w:tc>
          <w:tcPr>
            <w:tcW w:w="567" w:type="dxa"/>
            <w:tcBorders>
              <w:left w:val="single" w:sz="12" w:space="0" w:color="auto"/>
              <w:right w:val="single" w:sz="12" w:space="0" w:color="auto"/>
            </w:tcBorders>
          </w:tcPr>
          <w:p w:rsidR="00A066D2" w:rsidRPr="00247399" w:rsidRDefault="00A066D2" w:rsidP="00720C4D">
            <w:pPr>
              <w:ind w:hanging="2"/>
              <w:rPr>
                <w:rFonts w:ascii="Tw Cen MT" w:hAnsi="Tw Cen MT"/>
              </w:rPr>
            </w:pPr>
          </w:p>
        </w:tc>
        <w:tc>
          <w:tcPr>
            <w:tcW w:w="709" w:type="dxa"/>
            <w:tcBorders>
              <w:left w:val="single" w:sz="12" w:space="0" w:color="auto"/>
              <w:right w:val="single" w:sz="12" w:space="0" w:color="auto"/>
            </w:tcBorders>
          </w:tcPr>
          <w:p w:rsidR="00A066D2" w:rsidRPr="00247399" w:rsidRDefault="00A066D2" w:rsidP="00720C4D">
            <w:pPr>
              <w:ind w:hanging="2"/>
              <w:rPr>
                <w:rFonts w:ascii="Tw Cen MT" w:hAnsi="Tw Cen MT"/>
              </w:rPr>
            </w:pPr>
          </w:p>
        </w:tc>
        <w:tc>
          <w:tcPr>
            <w:tcW w:w="709" w:type="dxa"/>
            <w:tcBorders>
              <w:left w:val="single" w:sz="12" w:space="0" w:color="auto"/>
              <w:right w:val="single" w:sz="12" w:space="0" w:color="auto"/>
            </w:tcBorders>
          </w:tcPr>
          <w:p w:rsidR="00A066D2" w:rsidRPr="00247399" w:rsidRDefault="00A066D2" w:rsidP="00720C4D">
            <w:pPr>
              <w:ind w:hanging="2"/>
              <w:rPr>
                <w:rFonts w:ascii="Tw Cen MT" w:hAnsi="Tw Cen MT"/>
              </w:rPr>
            </w:pPr>
          </w:p>
        </w:tc>
        <w:tc>
          <w:tcPr>
            <w:tcW w:w="709" w:type="dxa"/>
            <w:tcBorders>
              <w:left w:val="single" w:sz="12" w:space="0" w:color="auto"/>
              <w:right w:val="single" w:sz="12" w:space="0" w:color="auto"/>
            </w:tcBorders>
          </w:tcPr>
          <w:p w:rsidR="00A066D2" w:rsidRPr="00247399" w:rsidRDefault="00A066D2" w:rsidP="00720C4D">
            <w:pPr>
              <w:ind w:hanging="2"/>
              <w:rPr>
                <w:rFonts w:ascii="Tw Cen MT" w:hAnsi="Tw Cen MT"/>
              </w:rPr>
            </w:pPr>
          </w:p>
        </w:tc>
        <w:tc>
          <w:tcPr>
            <w:tcW w:w="708" w:type="dxa"/>
            <w:tcBorders>
              <w:left w:val="single" w:sz="12" w:space="0" w:color="auto"/>
              <w:right w:val="single" w:sz="12" w:space="0" w:color="auto"/>
            </w:tcBorders>
          </w:tcPr>
          <w:p w:rsidR="00A066D2" w:rsidRPr="00247399" w:rsidRDefault="00A066D2" w:rsidP="00720C4D">
            <w:pPr>
              <w:ind w:hanging="2"/>
              <w:rPr>
                <w:rFonts w:ascii="Tw Cen MT" w:hAnsi="Tw Cen MT"/>
              </w:rPr>
            </w:pPr>
          </w:p>
        </w:tc>
        <w:tc>
          <w:tcPr>
            <w:tcW w:w="597" w:type="dxa"/>
            <w:tcBorders>
              <w:left w:val="single" w:sz="12" w:space="0" w:color="auto"/>
              <w:right w:val="single" w:sz="12" w:space="0" w:color="auto"/>
            </w:tcBorders>
          </w:tcPr>
          <w:p w:rsidR="00A066D2" w:rsidRPr="00247399" w:rsidRDefault="00A066D2" w:rsidP="00720C4D">
            <w:pPr>
              <w:ind w:hanging="2"/>
              <w:rPr>
                <w:rFonts w:ascii="Tw Cen MT" w:hAnsi="Tw Cen MT"/>
              </w:rPr>
            </w:pPr>
          </w:p>
        </w:tc>
      </w:tr>
      <w:tr w:rsidR="00A066D2" w:rsidRPr="00247399" w:rsidTr="00720C4D">
        <w:tc>
          <w:tcPr>
            <w:tcW w:w="8046" w:type="dxa"/>
            <w:tcBorders>
              <w:left w:val="single" w:sz="12" w:space="0" w:color="auto"/>
              <w:bottom w:val="single" w:sz="12"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Arricchisce e precisa il proprio lessico</w:t>
            </w:r>
          </w:p>
        </w:tc>
        <w:tc>
          <w:tcPr>
            <w:tcW w:w="709" w:type="dxa"/>
            <w:tcBorders>
              <w:left w:val="single" w:sz="12" w:space="0" w:color="auto"/>
              <w:bottom w:val="single" w:sz="12" w:space="0" w:color="auto"/>
              <w:right w:val="single" w:sz="12" w:space="0" w:color="auto"/>
            </w:tcBorders>
          </w:tcPr>
          <w:p w:rsidR="00A066D2" w:rsidRPr="00247399" w:rsidRDefault="00A066D2" w:rsidP="00720C4D">
            <w:pPr>
              <w:ind w:hanging="2"/>
              <w:rPr>
                <w:rFonts w:ascii="Tw Cen MT" w:hAnsi="Tw Cen MT"/>
              </w:rPr>
            </w:pPr>
          </w:p>
        </w:tc>
        <w:tc>
          <w:tcPr>
            <w:tcW w:w="709" w:type="dxa"/>
            <w:tcBorders>
              <w:left w:val="single" w:sz="12" w:space="0" w:color="auto"/>
              <w:bottom w:val="single" w:sz="12" w:space="0" w:color="auto"/>
              <w:right w:val="single" w:sz="12" w:space="0" w:color="auto"/>
            </w:tcBorders>
          </w:tcPr>
          <w:p w:rsidR="00A066D2" w:rsidRPr="00247399" w:rsidRDefault="00A066D2" w:rsidP="00720C4D">
            <w:pPr>
              <w:ind w:hanging="2"/>
              <w:rPr>
                <w:rFonts w:ascii="Tw Cen MT" w:hAnsi="Tw Cen MT"/>
              </w:rPr>
            </w:pPr>
          </w:p>
        </w:tc>
        <w:tc>
          <w:tcPr>
            <w:tcW w:w="709" w:type="dxa"/>
            <w:tcBorders>
              <w:left w:val="single" w:sz="12" w:space="0" w:color="auto"/>
              <w:bottom w:val="single" w:sz="12" w:space="0" w:color="auto"/>
              <w:right w:val="single" w:sz="12" w:space="0" w:color="auto"/>
            </w:tcBorders>
          </w:tcPr>
          <w:p w:rsidR="00A066D2" w:rsidRPr="00247399" w:rsidRDefault="00A066D2" w:rsidP="00720C4D">
            <w:pPr>
              <w:ind w:hanging="2"/>
              <w:rPr>
                <w:rFonts w:ascii="Tw Cen MT" w:hAnsi="Tw Cen MT"/>
              </w:rPr>
            </w:pPr>
          </w:p>
        </w:tc>
        <w:tc>
          <w:tcPr>
            <w:tcW w:w="708" w:type="dxa"/>
            <w:tcBorders>
              <w:left w:val="single" w:sz="12" w:space="0" w:color="auto"/>
              <w:bottom w:val="single" w:sz="12" w:space="0" w:color="auto"/>
              <w:right w:val="single" w:sz="12" w:space="0" w:color="auto"/>
            </w:tcBorders>
          </w:tcPr>
          <w:p w:rsidR="00A066D2" w:rsidRPr="00247399" w:rsidRDefault="00A066D2" w:rsidP="00720C4D">
            <w:pPr>
              <w:ind w:hanging="2"/>
              <w:rPr>
                <w:rFonts w:ascii="Tw Cen MT" w:hAnsi="Tw Cen MT"/>
              </w:rPr>
            </w:pPr>
          </w:p>
        </w:tc>
        <w:tc>
          <w:tcPr>
            <w:tcW w:w="567" w:type="dxa"/>
            <w:tcBorders>
              <w:left w:val="single" w:sz="12" w:space="0" w:color="auto"/>
              <w:bottom w:val="single" w:sz="12" w:space="0" w:color="auto"/>
              <w:right w:val="single" w:sz="12" w:space="0" w:color="auto"/>
            </w:tcBorders>
          </w:tcPr>
          <w:p w:rsidR="00A066D2" w:rsidRPr="00247399" w:rsidRDefault="00A066D2" w:rsidP="00720C4D">
            <w:pPr>
              <w:ind w:hanging="2"/>
              <w:rPr>
                <w:rFonts w:ascii="Tw Cen MT" w:hAnsi="Tw Cen MT"/>
              </w:rPr>
            </w:pPr>
          </w:p>
        </w:tc>
        <w:tc>
          <w:tcPr>
            <w:tcW w:w="709" w:type="dxa"/>
            <w:tcBorders>
              <w:left w:val="single" w:sz="12" w:space="0" w:color="auto"/>
              <w:bottom w:val="single" w:sz="12" w:space="0" w:color="auto"/>
              <w:right w:val="single" w:sz="12" w:space="0" w:color="auto"/>
            </w:tcBorders>
          </w:tcPr>
          <w:p w:rsidR="00A066D2" w:rsidRPr="00247399" w:rsidRDefault="00A066D2" w:rsidP="00720C4D">
            <w:pPr>
              <w:ind w:hanging="2"/>
              <w:rPr>
                <w:rFonts w:ascii="Tw Cen MT" w:hAnsi="Tw Cen MT"/>
              </w:rPr>
            </w:pPr>
          </w:p>
        </w:tc>
        <w:tc>
          <w:tcPr>
            <w:tcW w:w="709" w:type="dxa"/>
            <w:tcBorders>
              <w:left w:val="single" w:sz="12" w:space="0" w:color="auto"/>
              <w:bottom w:val="single" w:sz="12" w:space="0" w:color="auto"/>
              <w:right w:val="single" w:sz="12" w:space="0" w:color="auto"/>
            </w:tcBorders>
          </w:tcPr>
          <w:p w:rsidR="00A066D2" w:rsidRPr="00247399" w:rsidRDefault="00A066D2" w:rsidP="00720C4D">
            <w:pPr>
              <w:ind w:hanging="2"/>
              <w:rPr>
                <w:rFonts w:ascii="Tw Cen MT" w:hAnsi="Tw Cen MT"/>
              </w:rPr>
            </w:pPr>
          </w:p>
        </w:tc>
        <w:tc>
          <w:tcPr>
            <w:tcW w:w="709" w:type="dxa"/>
            <w:tcBorders>
              <w:left w:val="single" w:sz="12" w:space="0" w:color="auto"/>
              <w:bottom w:val="single" w:sz="12" w:space="0" w:color="auto"/>
              <w:right w:val="single" w:sz="12" w:space="0" w:color="auto"/>
            </w:tcBorders>
          </w:tcPr>
          <w:p w:rsidR="00A066D2" w:rsidRPr="00247399" w:rsidRDefault="00A066D2" w:rsidP="00720C4D">
            <w:pPr>
              <w:ind w:hanging="2"/>
              <w:rPr>
                <w:rFonts w:ascii="Tw Cen MT" w:hAnsi="Tw Cen MT"/>
              </w:rPr>
            </w:pPr>
          </w:p>
        </w:tc>
        <w:tc>
          <w:tcPr>
            <w:tcW w:w="708" w:type="dxa"/>
            <w:tcBorders>
              <w:left w:val="single" w:sz="12" w:space="0" w:color="auto"/>
              <w:bottom w:val="single" w:sz="12" w:space="0" w:color="auto"/>
              <w:right w:val="single" w:sz="12" w:space="0" w:color="auto"/>
            </w:tcBorders>
          </w:tcPr>
          <w:p w:rsidR="00A066D2" w:rsidRPr="00247399" w:rsidRDefault="00A066D2" w:rsidP="00720C4D">
            <w:pPr>
              <w:ind w:hanging="2"/>
              <w:rPr>
                <w:rFonts w:ascii="Tw Cen MT" w:hAnsi="Tw Cen MT"/>
              </w:rPr>
            </w:pPr>
          </w:p>
        </w:tc>
        <w:tc>
          <w:tcPr>
            <w:tcW w:w="597" w:type="dxa"/>
            <w:tcBorders>
              <w:left w:val="single" w:sz="12" w:space="0" w:color="auto"/>
              <w:bottom w:val="single" w:sz="12" w:space="0" w:color="auto"/>
              <w:right w:val="single" w:sz="12" w:space="0" w:color="auto"/>
            </w:tcBorders>
          </w:tcPr>
          <w:p w:rsidR="00A066D2" w:rsidRPr="00247399" w:rsidRDefault="00A066D2" w:rsidP="00720C4D">
            <w:pPr>
              <w:ind w:hanging="2"/>
              <w:rPr>
                <w:rFonts w:ascii="Tw Cen MT" w:hAnsi="Tw Cen MT"/>
              </w:rPr>
            </w:pPr>
          </w:p>
        </w:tc>
      </w:tr>
    </w:tbl>
    <w:p w:rsidR="00A066D2" w:rsidRPr="00247399" w:rsidRDefault="00A066D2" w:rsidP="00A066D2">
      <w:pPr>
        <w:ind w:hanging="2"/>
        <w:rPr>
          <w:rFonts w:ascii="Tw Cen MT" w:hAnsi="Tw Cen MT"/>
        </w:rPr>
      </w:pPr>
    </w:p>
    <w:p w:rsidR="00A066D2" w:rsidRPr="00A91508" w:rsidRDefault="00A066D2" w:rsidP="00A066D2">
      <w:pPr>
        <w:ind w:hanging="2"/>
        <w:rPr>
          <w:rFonts w:ascii="Tw Cen MT" w:hAnsi="Tw Cen MT"/>
        </w:rPr>
      </w:pPr>
      <w:r w:rsidRPr="00A91508">
        <w:rPr>
          <w:rFonts w:ascii="Tw Cen MT" w:hAnsi="Tw Cen MT"/>
          <w:b/>
        </w:rPr>
        <w:t xml:space="preserve">CAMPO DI ESPERIENZA: </w:t>
      </w:r>
      <w:r w:rsidRPr="00A91508">
        <w:rPr>
          <w:rFonts w:ascii="Tw Cen MT" w:hAnsi="Tw Cen MT"/>
        </w:rPr>
        <w:t>“</w:t>
      </w:r>
      <w:smartTag w:uri="urn:schemas-microsoft-com:office:smarttags" w:element="PersonName">
        <w:smartTagPr>
          <w:attr w:name="ProductID" w:val="LA CONOSCENZA DEL"/>
        </w:smartTagPr>
        <w:smartTag w:uri="urn:schemas-microsoft-com:office:smarttags" w:element="PersonName">
          <w:smartTagPr>
            <w:attr w:name="ProductID" w:val="LA CONOSCENZA"/>
          </w:smartTagPr>
          <w:r w:rsidRPr="00A91508">
            <w:rPr>
              <w:rFonts w:ascii="Tw Cen MT" w:hAnsi="Tw Cen MT"/>
            </w:rPr>
            <w:t>LA CONOSCENZA</w:t>
          </w:r>
        </w:smartTag>
        <w:r w:rsidRPr="00A91508">
          <w:rPr>
            <w:rFonts w:ascii="Tw Cen MT" w:hAnsi="Tw Cen MT"/>
          </w:rPr>
          <w:t xml:space="preserve"> DEL</w:t>
        </w:r>
      </w:smartTag>
      <w:r w:rsidRPr="00A91508">
        <w:rPr>
          <w:rFonts w:ascii="Tw Cen MT" w:hAnsi="Tw Cen MT"/>
        </w:rPr>
        <w:t xml:space="preserve"> MONDO”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12"/>
        <w:gridCol w:w="502"/>
        <w:gridCol w:w="511"/>
        <w:gridCol w:w="515"/>
        <w:gridCol w:w="526"/>
        <w:gridCol w:w="511"/>
        <w:gridCol w:w="502"/>
        <w:gridCol w:w="511"/>
        <w:gridCol w:w="515"/>
        <w:gridCol w:w="541"/>
      </w:tblGrid>
      <w:tr w:rsidR="00A066D2" w:rsidRPr="001B0407" w:rsidTr="00720C4D">
        <w:trPr>
          <w:trHeight w:val="163"/>
        </w:trPr>
        <w:tc>
          <w:tcPr>
            <w:tcW w:w="8046" w:type="dxa"/>
            <w:tcBorders>
              <w:top w:val="single" w:sz="12" w:space="0" w:color="auto"/>
              <w:left w:val="single" w:sz="12" w:space="0" w:color="auto"/>
              <w:bottom w:val="single" w:sz="12" w:space="0" w:color="auto"/>
              <w:right w:val="single" w:sz="12" w:space="0" w:color="auto"/>
            </w:tcBorders>
          </w:tcPr>
          <w:p w:rsidR="00A066D2" w:rsidRPr="005D28E7" w:rsidRDefault="00A066D2" w:rsidP="00720C4D">
            <w:pPr>
              <w:ind w:hanging="2"/>
              <w:jc w:val="center"/>
              <w:rPr>
                <w:rFonts w:ascii="Tw Cen MT" w:hAnsi="Tw Cen MT"/>
                <w:b/>
                <w:sz w:val="20"/>
                <w:szCs w:val="20"/>
              </w:rPr>
            </w:pPr>
            <w:r w:rsidRPr="005D28E7">
              <w:rPr>
                <w:rFonts w:ascii="Tw Cen MT" w:hAnsi="Tw Cen MT"/>
                <w:b/>
                <w:sz w:val="20"/>
                <w:szCs w:val="20"/>
              </w:rPr>
              <w:t>COMPETENZE</w:t>
            </w:r>
          </w:p>
        </w:tc>
        <w:tc>
          <w:tcPr>
            <w:tcW w:w="3402" w:type="dxa"/>
            <w:gridSpan w:val="5"/>
            <w:tcBorders>
              <w:top w:val="single" w:sz="12" w:space="0" w:color="auto"/>
              <w:left w:val="single" w:sz="12" w:space="0" w:color="auto"/>
              <w:bottom w:val="single" w:sz="12" w:space="0" w:color="auto"/>
              <w:right w:val="single" w:sz="12" w:space="0" w:color="auto"/>
            </w:tcBorders>
          </w:tcPr>
          <w:p w:rsidR="00A066D2" w:rsidRPr="005D28E7" w:rsidRDefault="00A066D2" w:rsidP="00720C4D">
            <w:pPr>
              <w:ind w:hanging="2"/>
              <w:jc w:val="center"/>
              <w:rPr>
                <w:rFonts w:ascii="Tw Cen MT" w:hAnsi="Tw Cen MT"/>
                <w:b/>
                <w:sz w:val="20"/>
                <w:szCs w:val="20"/>
              </w:rPr>
            </w:pPr>
            <w:r w:rsidRPr="005D28E7">
              <w:rPr>
                <w:rFonts w:ascii="Tw Cen MT" w:hAnsi="Tw Cen MT"/>
                <w:b/>
                <w:sz w:val="20"/>
                <w:szCs w:val="20"/>
              </w:rPr>
              <w:t>I° QUADRIMESTRE</w:t>
            </w:r>
          </w:p>
        </w:tc>
        <w:tc>
          <w:tcPr>
            <w:tcW w:w="3432" w:type="dxa"/>
            <w:gridSpan w:val="5"/>
            <w:tcBorders>
              <w:top w:val="single" w:sz="12" w:space="0" w:color="auto"/>
              <w:left w:val="single" w:sz="12" w:space="0" w:color="auto"/>
              <w:bottom w:val="single" w:sz="12" w:space="0" w:color="auto"/>
              <w:right w:val="single" w:sz="12" w:space="0" w:color="auto"/>
            </w:tcBorders>
          </w:tcPr>
          <w:p w:rsidR="00A066D2" w:rsidRPr="005D28E7" w:rsidRDefault="00A066D2" w:rsidP="00720C4D">
            <w:pPr>
              <w:ind w:hanging="2"/>
              <w:jc w:val="center"/>
              <w:rPr>
                <w:rFonts w:ascii="Tw Cen MT" w:hAnsi="Tw Cen MT"/>
                <w:b/>
                <w:sz w:val="20"/>
                <w:szCs w:val="20"/>
              </w:rPr>
            </w:pPr>
            <w:r w:rsidRPr="005D28E7">
              <w:rPr>
                <w:rFonts w:ascii="Tw Cen MT" w:hAnsi="Tw Cen MT"/>
                <w:b/>
                <w:sz w:val="20"/>
                <w:szCs w:val="20"/>
              </w:rPr>
              <w:t>II° QUADRIMESTRE</w:t>
            </w:r>
          </w:p>
        </w:tc>
      </w:tr>
      <w:tr w:rsidR="00A066D2" w:rsidRPr="001B0407" w:rsidTr="00720C4D">
        <w:tc>
          <w:tcPr>
            <w:tcW w:w="8046" w:type="dxa"/>
            <w:tcBorders>
              <w:top w:val="single" w:sz="12" w:space="0" w:color="auto"/>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A</w:t>
            </w:r>
          </w:p>
        </w:tc>
        <w:tc>
          <w:tcPr>
            <w:tcW w:w="709"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B</w:t>
            </w:r>
          </w:p>
        </w:tc>
        <w:tc>
          <w:tcPr>
            <w:tcW w:w="709"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C</w:t>
            </w:r>
          </w:p>
        </w:tc>
        <w:tc>
          <w:tcPr>
            <w:tcW w:w="708"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D</w:t>
            </w:r>
          </w:p>
        </w:tc>
        <w:tc>
          <w:tcPr>
            <w:tcW w:w="567"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N.V</w:t>
            </w:r>
          </w:p>
        </w:tc>
        <w:tc>
          <w:tcPr>
            <w:tcW w:w="709"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A</w:t>
            </w:r>
          </w:p>
        </w:tc>
        <w:tc>
          <w:tcPr>
            <w:tcW w:w="709"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B</w:t>
            </w:r>
          </w:p>
        </w:tc>
        <w:tc>
          <w:tcPr>
            <w:tcW w:w="709"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C</w:t>
            </w:r>
          </w:p>
        </w:tc>
        <w:tc>
          <w:tcPr>
            <w:tcW w:w="708"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D</w:t>
            </w:r>
          </w:p>
        </w:tc>
        <w:tc>
          <w:tcPr>
            <w:tcW w:w="597" w:type="dxa"/>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N.V</w:t>
            </w:r>
          </w:p>
        </w:tc>
      </w:tr>
      <w:tr w:rsidR="00A066D2" w:rsidRPr="001B0407" w:rsidTr="00720C4D">
        <w:tc>
          <w:tcPr>
            <w:tcW w:w="8046" w:type="dxa"/>
            <w:tcBorders>
              <w:top w:val="single" w:sz="12" w:space="0" w:color="auto"/>
              <w:left w:val="single" w:sz="12" w:space="0" w:color="auto"/>
              <w:bottom w:val="single" w:sz="6"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Raggruppa e ordina oggetti</w:t>
            </w:r>
          </w:p>
        </w:tc>
        <w:tc>
          <w:tcPr>
            <w:tcW w:w="709" w:type="dxa"/>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8" w:type="dxa"/>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567" w:type="dxa"/>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8" w:type="dxa"/>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597" w:type="dxa"/>
            <w:tcBorders>
              <w:top w:val="single" w:sz="12" w:space="0" w:color="auto"/>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r>
      <w:tr w:rsidR="00A066D2" w:rsidRPr="001B0407" w:rsidTr="00720C4D">
        <w:tc>
          <w:tcPr>
            <w:tcW w:w="8046" w:type="dxa"/>
            <w:tcBorders>
              <w:top w:val="single" w:sz="6" w:space="0" w:color="auto"/>
              <w:left w:val="single" w:sz="12" w:space="0" w:color="auto"/>
              <w:bottom w:val="single" w:sz="6"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Colloca correttamente se stesso, gli oggetti e persone nello spazio</w:t>
            </w: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8"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567"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8"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597"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r>
      <w:tr w:rsidR="00A066D2" w:rsidRPr="001B0407" w:rsidTr="00720C4D">
        <w:tc>
          <w:tcPr>
            <w:tcW w:w="8046" w:type="dxa"/>
            <w:tcBorders>
              <w:top w:val="single" w:sz="6" w:space="0" w:color="auto"/>
              <w:left w:val="single" w:sz="12" w:space="0" w:color="auto"/>
              <w:bottom w:val="single" w:sz="6"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Coglie le trasformazioni della natura</w:t>
            </w: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8"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567"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8"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597"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r>
      <w:tr w:rsidR="00A066D2" w:rsidRPr="001B0407" w:rsidTr="00720C4D">
        <w:tc>
          <w:tcPr>
            <w:tcW w:w="8046" w:type="dxa"/>
            <w:tcBorders>
              <w:top w:val="single" w:sz="6" w:space="0" w:color="auto"/>
              <w:left w:val="single" w:sz="12" w:space="0" w:color="auto"/>
              <w:bottom w:val="single" w:sz="6"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Partecipa a semplici sperimentazioni</w:t>
            </w: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8"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567"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8"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597" w:type="dxa"/>
            <w:tcBorders>
              <w:left w:val="single" w:sz="12" w:space="0" w:color="auto"/>
              <w:right w:val="single" w:sz="12" w:space="0" w:color="auto"/>
            </w:tcBorders>
          </w:tcPr>
          <w:p w:rsidR="00A066D2" w:rsidRPr="001B0407" w:rsidRDefault="00A066D2" w:rsidP="00720C4D">
            <w:pPr>
              <w:ind w:hanging="2"/>
              <w:rPr>
                <w:rFonts w:ascii="Tw Cen MT" w:hAnsi="Tw Cen MT"/>
                <w:sz w:val="16"/>
                <w:szCs w:val="16"/>
              </w:rPr>
            </w:pPr>
          </w:p>
        </w:tc>
      </w:tr>
      <w:tr w:rsidR="00A066D2" w:rsidRPr="001B0407" w:rsidTr="00720C4D">
        <w:tc>
          <w:tcPr>
            <w:tcW w:w="8046" w:type="dxa"/>
            <w:tcBorders>
              <w:top w:val="single" w:sz="6" w:space="0" w:color="auto"/>
              <w:left w:val="single" w:sz="12" w:space="0" w:color="auto"/>
              <w:bottom w:val="single" w:sz="12"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Conosce le tappe principali delle giornata</w:t>
            </w:r>
          </w:p>
        </w:tc>
        <w:tc>
          <w:tcPr>
            <w:tcW w:w="709" w:type="dxa"/>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8" w:type="dxa"/>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567" w:type="dxa"/>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9" w:type="dxa"/>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708" w:type="dxa"/>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sz w:val="16"/>
                <w:szCs w:val="16"/>
              </w:rPr>
            </w:pPr>
          </w:p>
        </w:tc>
        <w:tc>
          <w:tcPr>
            <w:tcW w:w="597" w:type="dxa"/>
            <w:tcBorders>
              <w:left w:val="single" w:sz="12" w:space="0" w:color="auto"/>
              <w:bottom w:val="single" w:sz="12" w:space="0" w:color="auto"/>
              <w:right w:val="single" w:sz="12" w:space="0" w:color="auto"/>
            </w:tcBorders>
          </w:tcPr>
          <w:p w:rsidR="00A066D2" w:rsidRPr="001B0407" w:rsidRDefault="00A066D2" w:rsidP="00720C4D">
            <w:pPr>
              <w:ind w:hanging="2"/>
              <w:rPr>
                <w:rFonts w:ascii="Tw Cen MT" w:hAnsi="Tw Cen MT"/>
                <w:sz w:val="16"/>
                <w:szCs w:val="16"/>
              </w:rPr>
            </w:pPr>
          </w:p>
        </w:tc>
      </w:tr>
    </w:tbl>
    <w:p w:rsidR="00A066D2" w:rsidRDefault="00A066D2" w:rsidP="00A066D2">
      <w:pPr>
        <w:ind w:hanging="2"/>
        <w:rPr>
          <w:rFonts w:ascii="Tw Cen MT" w:hAnsi="Tw Cen MT"/>
          <w:sz w:val="16"/>
          <w:szCs w:val="16"/>
        </w:rPr>
      </w:pPr>
    </w:p>
    <w:p w:rsidR="00A066D2" w:rsidRPr="00A91508" w:rsidRDefault="00A066D2" w:rsidP="00A066D2">
      <w:pPr>
        <w:ind w:hanging="2"/>
        <w:rPr>
          <w:rFonts w:ascii="Tw Cen MT" w:hAnsi="Tw Cen MT"/>
          <w:b/>
          <w:bCs/>
        </w:rPr>
      </w:pPr>
      <w:r w:rsidRPr="00A91508">
        <w:rPr>
          <w:rFonts w:ascii="Tw Cen MT" w:hAnsi="Tw Cen MT"/>
          <w:b/>
          <w:bCs/>
        </w:rPr>
        <w:t>IRC</w:t>
      </w:r>
    </w:p>
    <w:tbl>
      <w:tblPr>
        <w:tblW w:w="496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26"/>
        <w:gridCol w:w="473"/>
        <w:gridCol w:w="473"/>
        <w:gridCol w:w="471"/>
        <w:gridCol w:w="471"/>
        <w:gridCol w:w="380"/>
        <w:gridCol w:w="471"/>
        <w:gridCol w:w="473"/>
        <w:gridCol w:w="473"/>
        <w:gridCol w:w="471"/>
        <w:gridCol w:w="414"/>
      </w:tblGrid>
      <w:tr w:rsidR="00A066D2" w:rsidRPr="000E6B53" w:rsidTr="00720C4D">
        <w:trPr>
          <w:jc w:val="center"/>
        </w:trPr>
        <w:tc>
          <w:tcPr>
            <w:tcW w:w="2691" w:type="pct"/>
            <w:tcBorders>
              <w:top w:val="single" w:sz="12" w:space="0" w:color="auto"/>
              <w:left w:val="single" w:sz="12" w:space="0" w:color="auto"/>
              <w:bottom w:val="single" w:sz="12" w:space="0" w:color="auto"/>
              <w:right w:val="single" w:sz="12" w:space="0" w:color="auto"/>
            </w:tcBorders>
          </w:tcPr>
          <w:p w:rsidR="00A066D2" w:rsidRPr="005D28E7" w:rsidRDefault="00A066D2" w:rsidP="00720C4D">
            <w:pPr>
              <w:ind w:hanging="2"/>
              <w:jc w:val="center"/>
              <w:rPr>
                <w:rFonts w:ascii="Tw Cen MT" w:hAnsi="Tw Cen MT"/>
                <w:b/>
                <w:sz w:val="20"/>
                <w:szCs w:val="20"/>
              </w:rPr>
            </w:pPr>
            <w:r w:rsidRPr="005D28E7">
              <w:rPr>
                <w:rFonts w:ascii="Tw Cen MT" w:hAnsi="Tw Cen MT"/>
                <w:b/>
                <w:sz w:val="20"/>
                <w:szCs w:val="20"/>
              </w:rPr>
              <w:t>COMPETENZE</w:t>
            </w:r>
          </w:p>
        </w:tc>
        <w:tc>
          <w:tcPr>
            <w:tcW w:w="1146" w:type="pct"/>
            <w:gridSpan w:val="5"/>
            <w:tcBorders>
              <w:top w:val="single" w:sz="12" w:space="0" w:color="auto"/>
              <w:left w:val="single" w:sz="12" w:space="0" w:color="auto"/>
              <w:bottom w:val="single" w:sz="12" w:space="0" w:color="auto"/>
              <w:right w:val="single" w:sz="12" w:space="0" w:color="auto"/>
            </w:tcBorders>
          </w:tcPr>
          <w:p w:rsidR="00A066D2" w:rsidRPr="005D28E7" w:rsidRDefault="00A066D2" w:rsidP="00720C4D">
            <w:pPr>
              <w:ind w:hanging="2"/>
              <w:jc w:val="center"/>
              <w:rPr>
                <w:rFonts w:ascii="Tw Cen MT" w:hAnsi="Tw Cen MT"/>
                <w:b/>
                <w:sz w:val="20"/>
                <w:szCs w:val="20"/>
              </w:rPr>
            </w:pPr>
            <w:r w:rsidRPr="005D28E7">
              <w:rPr>
                <w:rFonts w:ascii="Tw Cen MT" w:hAnsi="Tw Cen MT"/>
                <w:b/>
                <w:sz w:val="20"/>
                <w:szCs w:val="20"/>
              </w:rPr>
              <w:t>I° QUADRIMESTRE</w:t>
            </w:r>
          </w:p>
        </w:tc>
        <w:tc>
          <w:tcPr>
            <w:tcW w:w="1163" w:type="pct"/>
            <w:gridSpan w:val="5"/>
            <w:tcBorders>
              <w:top w:val="single" w:sz="12" w:space="0" w:color="auto"/>
              <w:left w:val="single" w:sz="12" w:space="0" w:color="auto"/>
              <w:bottom w:val="single" w:sz="12" w:space="0" w:color="auto"/>
              <w:right w:val="single" w:sz="12" w:space="0" w:color="auto"/>
            </w:tcBorders>
          </w:tcPr>
          <w:p w:rsidR="00A066D2" w:rsidRPr="005D28E7" w:rsidRDefault="00A066D2" w:rsidP="00720C4D">
            <w:pPr>
              <w:ind w:hanging="2"/>
              <w:jc w:val="center"/>
              <w:rPr>
                <w:rFonts w:ascii="Tw Cen MT" w:hAnsi="Tw Cen MT"/>
                <w:b/>
                <w:sz w:val="20"/>
                <w:szCs w:val="20"/>
              </w:rPr>
            </w:pPr>
            <w:r w:rsidRPr="005D28E7">
              <w:rPr>
                <w:rFonts w:ascii="Tw Cen MT" w:hAnsi="Tw Cen MT"/>
                <w:b/>
                <w:sz w:val="20"/>
                <w:szCs w:val="20"/>
              </w:rPr>
              <w:t>II° QUADRIMESTRE</w:t>
            </w:r>
          </w:p>
        </w:tc>
      </w:tr>
      <w:tr w:rsidR="00A066D2" w:rsidRPr="000E6B53" w:rsidTr="00720C4D">
        <w:trPr>
          <w:jc w:val="center"/>
        </w:trPr>
        <w:tc>
          <w:tcPr>
            <w:tcW w:w="2691" w:type="pct"/>
            <w:tcBorders>
              <w:top w:val="single" w:sz="12" w:space="0" w:color="auto"/>
              <w:left w:val="single" w:sz="12" w:space="0" w:color="auto"/>
              <w:bottom w:val="single" w:sz="12" w:space="0" w:color="auto"/>
              <w:right w:val="single" w:sz="12" w:space="0" w:color="auto"/>
            </w:tcBorders>
          </w:tcPr>
          <w:p w:rsidR="00A066D2" w:rsidRPr="000E6B53" w:rsidRDefault="00A066D2" w:rsidP="00720C4D">
            <w:pPr>
              <w:ind w:hanging="2"/>
              <w:rPr>
                <w:rFonts w:ascii="Tw Cen MT" w:hAnsi="Tw Cen MT"/>
                <w:sz w:val="18"/>
                <w:szCs w:val="18"/>
              </w:rPr>
            </w:pPr>
          </w:p>
        </w:tc>
        <w:tc>
          <w:tcPr>
            <w:tcW w:w="239" w:type="pct"/>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A</w:t>
            </w:r>
          </w:p>
        </w:tc>
        <w:tc>
          <w:tcPr>
            <w:tcW w:w="239" w:type="pct"/>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B</w:t>
            </w:r>
          </w:p>
        </w:tc>
        <w:tc>
          <w:tcPr>
            <w:tcW w:w="238" w:type="pct"/>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C</w:t>
            </w:r>
          </w:p>
        </w:tc>
        <w:tc>
          <w:tcPr>
            <w:tcW w:w="238" w:type="pct"/>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D</w:t>
            </w:r>
          </w:p>
        </w:tc>
        <w:tc>
          <w:tcPr>
            <w:tcW w:w="191" w:type="pct"/>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N.V</w:t>
            </w:r>
          </w:p>
        </w:tc>
        <w:tc>
          <w:tcPr>
            <w:tcW w:w="238" w:type="pct"/>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A</w:t>
            </w:r>
          </w:p>
        </w:tc>
        <w:tc>
          <w:tcPr>
            <w:tcW w:w="239" w:type="pct"/>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B</w:t>
            </w:r>
          </w:p>
        </w:tc>
        <w:tc>
          <w:tcPr>
            <w:tcW w:w="239" w:type="pct"/>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C</w:t>
            </w:r>
          </w:p>
        </w:tc>
        <w:tc>
          <w:tcPr>
            <w:tcW w:w="238" w:type="pct"/>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D</w:t>
            </w:r>
          </w:p>
        </w:tc>
        <w:tc>
          <w:tcPr>
            <w:tcW w:w="209" w:type="pct"/>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N.V</w:t>
            </w:r>
          </w:p>
        </w:tc>
      </w:tr>
      <w:tr w:rsidR="00A066D2" w:rsidRPr="000E6B53" w:rsidTr="00720C4D">
        <w:trPr>
          <w:jc w:val="center"/>
        </w:trPr>
        <w:tc>
          <w:tcPr>
            <w:tcW w:w="2691" w:type="pct"/>
            <w:tcBorders>
              <w:top w:val="single" w:sz="12" w:space="0" w:color="auto"/>
              <w:bottom w:val="single" w:sz="6"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Osserva con meraviglia ed esplora con curiosità il mondo come dono di Dio Creatore</w:t>
            </w:r>
          </w:p>
        </w:tc>
        <w:tc>
          <w:tcPr>
            <w:tcW w:w="239" w:type="pct"/>
            <w:tcBorders>
              <w:top w:val="single" w:sz="12" w:space="0" w:color="auto"/>
              <w:left w:val="single" w:sz="12" w:space="0" w:color="auto"/>
              <w:bottom w:val="single" w:sz="6"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239" w:type="pct"/>
            <w:tcBorders>
              <w:top w:val="single" w:sz="12" w:space="0" w:color="auto"/>
              <w:left w:val="single" w:sz="12" w:space="0" w:color="auto"/>
              <w:bottom w:val="single" w:sz="6"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238" w:type="pct"/>
            <w:tcBorders>
              <w:top w:val="single" w:sz="12" w:space="0" w:color="auto"/>
              <w:left w:val="single" w:sz="12" w:space="0" w:color="auto"/>
              <w:bottom w:val="single" w:sz="6"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238" w:type="pct"/>
            <w:tcBorders>
              <w:top w:val="single" w:sz="12" w:space="0" w:color="auto"/>
              <w:left w:val="single" w:sz="12" w:space="0" w:color="auto"/>
              <w:bottom w:val="single" w:sz="6"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191" w:type="pct"/>
            <w:tcBorders>
              <w:top w:val="single" w:sz="12" w:space="0" w:color="auto"/>
              <w:left w:val="single" w:sz="12" w:space="0" w:color="auto"/>
              <w:bottom w:val="single" w:sz="6"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238" w:type="pct"/>
            <w:tcBorders>
              <w:top w:val="single" w:sz="12" w:space="0" w:color="auto"/>
              <w:left w:val="single" w:sz="12" w:space="0" w:color="auto"/>
              <w:bottom w:val="single" w:sz="6"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239" w:type="pct"/>
            <w:tcBorders>
              <w:top w:val="single" w:sz="12" w:space="0" w:color="auto"/>
              <w:left w:val="single" w:sz="12" w:space="0" w:color="auto"/>
              <w:bottom w:val="single" w:sz="6"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239" w:type="pct"/>
            <w:tcBorders>
              <w:top w:val="single" w:sz="12" w:space="0" w:color="auto"/>
              <w:left w:val="single" w:sz="12" w:space="0" w:color="auto"/>
              <w:bottom w:val="single" w:sz="6"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238" w:type="pct"/>
            <w:tcBorders>
              <w:top w:val="single" w:sz="12" w:space="0" w:color="auto"/>
              <w:left w:val="single" w:sz="12" w:space="0" w:color="auto"/>
              <w:bottom w:val="single" w:sz="6" w:space="0" w:color="auto"/>
            </w:tcBorders>
          </w:tcPr>
          <w:p w:rsidR="00A066D2" w:rsidRPr="000E6B53" w:rsidRDefault="00A066D2" w:rsidP="00720C4D">
            <w:pPr>
              <w:ind w:hanging="2"/>
              <w:jc w:val="center"/>
              <w:rPr>
                <w:rFonts w:ascii="Tw Cen MT" w:hAnsi="Tw Cen MT"/>
                <w:sz w:val="18"/>
                <w:szCs w:val="18"/>
              </w:rPr>
            </w:pPr>
          </w:p>
        </w:tc>
        <w:tc>
          <w:tcPr>
            <w:tcW w:w="209" w:type="pct"/>
            <w:tcBorders>
              <w:top w:val="single" w:sz="12" w:space="0" w:color="auto"/>
              <w:left w:val="single" w:sz="12" w:space="0" w:color="auto"/>
              <w:bottom w:val="single" w:sz="6" w:space="0" w:color="auto"/>
            </w:tcBorders>
          </w:tcPr>
          <w:p w:rsidR="00A066D2" w:rsidRPr="000E6B53" w:rsidRDefault="00A066D2" w:rsidP="00720C4D">
            <w:pPr>
              <w:ind w:hanging="2"/>
              <w:jc w:val="center"/>
              <w:rPr>
                <w:rFonts w:ascii="Tw Cen MT" w:hAnsi="Tw Cen MT"/>
                <w:sz w:val="18"/>
                <w:szCs w:val="18"/>
              </w:rPr>
            </w:pPr>
          </w:p>
        </w:tc>
      </w:tr>
      <w:tr w:rsidR="00A066D2" w:rsidRPr="000E6B53" w:rsidTr="00720C4D">
        <w:trPr>
          <w:jc w:val="center"/>
        </w:trPr>
        <w:tc>
          <w:tcPr>
            <w:tcW w:w="2691" w:type="pct"/>
            <w:tcBorders>
              <w:top w:val="single" w:sz="6" w:space="0" w:color="auto"/>
              <w:bottom w:val="single" w:sz="12" w:space="0" w:color="auto"/>
              <w:right w:val="single" w:sz="12" w:space="0" w:color="auto"/>
            </w:tcBorders>
          </w:tcPr>
          <w:p w:rsidR="00A066D2" w:rsidRPr="00645763" w:rsidRDefault="00A066D2" w:rsidP="00720C4D">
            <w:pPr>
              <w:ind w:hanging="2"/>
              <w:rPr>
                <w:rFonts w:ascii="Tw Cen MT" w:hAnsi="Tw Cen MT"/>
                <w:sz w:val="20"/>
                <w:szCs w:val="20"/>
              </w:rPr>
            </w:pPr>
            <w:r w:rsidRPr="00645763">
              <w:rPr>
                <w:rFonts w:ascii="Tw Cen MT" w:hAnsi="Tw Cen MT"/>
                <w:sz w:val="20"/>
                <w:szCs w:val="20"/>
              </w:rPr>
              <w:t>Conosce e comprende i simboli delle varie festività</w:t>
            </w:r>
          </w:p>
        </w:tc>
        <w:tc>
          <w:tcPr>
            <w:tcW w:w="239" w:type="pct"/>
            <w:tcBorders>
              <w:top w:val="single" w:sz="6" w:space="0" w:color="auto"/>
              <w:left w:val="single" w:sz="12" w:space="0" w:color="auto"/>
              <w:bottom w:val="single" w:sz="12"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239" w:type="pct"/>
            <w:tcBorders>
              <w:top w:val="single" w:sz="6" w:space="0" w:color="auto"/>
              <w:left w:val="single" w:sz="12" w:space="0" w:color="auto"/>
              <w:bottom w:val="single" w:sz="12"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238" w:type="pct"/>
            <w:tcBorders>
              <w:top w:val="single" w:sz="6" w:space="0" w:color="auto"/>
              <w:left w:val="single" w:sz="12" w:space="0" w:color="auto"/>
              <w:bottom w:val="single" w:sz="12"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238" w:type="pct"/>
            <w:tcBorders>
              <w:top w:val="single" w:sz="6" w:space="0" w:color="auto"/>
              <w:left w:val="single" w:sz="12" w:space="0" w:color="auto"/>
              <w:bottom w:val="single" w:sz="12"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191" w:type="pct"/>
            <w:tcBorders>
              <w:top w:val="single" w:sz="6" w:space="0" w:color="auto"/>
              <w:left w:val="single" w:sz="12" w:space="0" w:color="auto"/>
              <w:bottom w:val="single" w:sz="12"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238" w:type="pct"/>
            <w:tcBorders>
              <w:top w:val="single" w:sz="6" w:space="0" w:color="auto"/>
              <w:left w:val="single" w:sz="12" w:space="0" w:color="auto"/>
              <w:bottom w:val="single" w:sz="12"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239" w:type="pct"/>
            <w:tcBorders>
              <w:top w:val="single" w:sz="6" w:space="0" w:color="auto"/>
              <w:left w:val="single" w:sz="12" w:space="0" w:color="auto"/>
              <w:bottom w:val="single" w:sz="12"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239" w:type="pct"/>
            <w:tcBorders>
              <w:top w:val="single" w:sz="6" w:space="0" w:color="auto"/>
              <w:left w:val="single" w:sz="12" w:space="0" w:color="auto"/>
              <w:bottom w:val="single" w:sz="12"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238" w:type="pct"/>
            <w:tcBorders>
              <w:top w:val="single" w:sz="6" w:space="0" w:color="auto"/>
              <w:left w:val="single" w:sz="12" w:space="0" w:color="auto"/>
              <w:bottom w:val="single" w:sz="12" w:space="0" w:color="auto"/>
            </w:tcBorders>
          </w:tcPr>
          <w:p w:rsidR="00A066D2" w:rsidRPr="000E6B53" w:rsidRDefault="00A066D2" w:rsidP="00720C4D">
            <w:pPr>
              <w:ind w:hanging="2"/>
              <w:jc w:val="center"/>
              <w:rPr>
                <w:rFonts w:ascii="Tw Cen MT" w:hAnsi="Tw Cen MT"/>
                <w:sz w:val="18"/>
                <w:szCs w:val="18"/>
              </w:rPr>
            </w:pPr>
          </w:p>
        </w:tc>
        <w:tc>
          <w:tcPr>
            <w:tcW w:w="209" w:type="pct"/>
            <w:tcBorders>
              <w:top w:val="single" w:sz="6" w:space="0" w:color="auto"/>
              <w:left w:val="single" w:sz="12" w:space="0" w:color="auto"/>
              <w:bottom w:val="single" w:sz="12" w:space="0" w:color="auto"/>
            </w:tcBorders>
          </w:tcPr>
          <w:p w:rsidR="00A066D2" w:rsidRPr="000E6B53" w:rsidRDefault="00A066D2" w:rsidP="00720C4D">
            <w:pPr>
              <w:ind w:hanging="2"/>
              <w:jc w:val="center"/>
              <w:rPr>
                <w:rFonts w:ascii="Tw Cen MT" w:hAnsi="Tw Cen MT"/>
                <w:sz w:val="18"/>
                <w:szCs w:val="18"/>
              </w:rPr>
            </w:pPr>
          </w:p>
        </w:tc>
      </w:tr>
    </w:tbl>
    <w:p w:rsidR="00A066D2" w:rsidRDefault="00A066D2" w:rsidP="00A066D2">
      <w:pPr>
        <w:ind w:hanging="2"/>
        <w:rPr>
          <w:rFonts w:ascii="Tw Cen MT" w:hAnsi="Tw Cen MT"/>
          <w:sz w:val="16"/>
          <w:szCs w:val="16"/>
        </w:rPr>
      </w:pPr>
    </w:p>
    <w:p w:rsidR="00A066D2" w:rsidRDefault="00A066D2" w:rsidP="00A066D2">
      <w:pPr>
        <w:ind w:hanging="2"/>
        <w:rPr>
          <w:rFonts w:ascii="Tw Cen MT" w:hAnsi="Tw Cen MT"/>
          <w:sz w:val="16"/>
          <w:szCs w:val="16"/>
        </w:rPr>
      </w:pPr>
    </w:p>
    <w:p w:rsidR="00A066D2" w:rsidRDefault="00A066D2" w:rsidP="00A066D2">
      <w:pPr>
        <w:ind w:hanging="2"/>
        <w:rPr>
          <w:rFonts w:ascii="Tw Cen MT" w:hAnsi="Tw Cen MT"/>
          <w:sz w:val="16"/>
          <w:szCs w:val="16"/>
        </w:rPr>
      </w:pPr>
    </w:p>
    <w:p w:rsidR="00A066D2" w:rsidRDefault="00A066D2" w:rsidP="00A066D2">
      <w:pPr>
        <w:ind w:hanging="2"/>
        <w:rPr>
          <w:rFonts w:ascii="Tw Cen MT" w:hAnsi="Tw Cen MT"/>
          <w:sz w:val="16"/>
          <w:szCs w:val="16"/>
        </w:rPr>
      </w:pPr>
    </w:p>
    <w:p w:rsidR="00A066D2" w:rsidRPr="000E6B53" w:rsidRDefault="00A066D2" w:rsidP="00A066D2">
      <w:pPr>
        <w:ind w:hanging="2"/>
        <w:rPr>
          <w:rFonts w:ascii="Tw Cen MT" w:hAnsi="Tw Cen MT"/>
          <w:sz w:val="16"/>
          <w:szCs w:val="16"/>
        </w:rPr>
      </w:pPr>
    </w:p>
    <w:p w:rsidR="00A066D2" w:rsidRDefault="00A066D2" w:rsidP="00A066D2">
      <w:pPr>
        <w:ind w:hanging="2"/>
        <w:rPr>
          <w:rFonts w:ascii="Tw Cen MT" w:hAnsi="Tw Cen MT"/>
          <w:b/>
        </w:rPr>
      </w:pPr>
    </w:p>
    <w:p w:rsidR="00A066D2" w:rsidRDefault="00A066D2" w:rsidP="00A066D2">
      <w:pPr>
        <w:ind w:hanging="2"/>
        <w:rPr>
          <w:rFonts w:ascii="Tw Cen MT" w:hAnsi="Tw Cen MT"/>
          <w:b/>
        </w:rPr>
      </w:pPr>
    </w:p>
    <w:p w:rsidR="00A066D2" w:rsidRPr="00A91508" w:rsidRDefault="00A066D2" w:rsidP="00A066D2">
      <w:pPr>
        <w:ind w:hanging="2"/>
        <w:rPr>
          <w:rFonts w:ascii="Tw Cen MT" w:hAnsi="Tw Cen MT"/>
          <w:b/>
          <w:bCs/>
        </w:rPr>
      </w:pPr>
      <w:r w:rsidRPr="00A91508">
        <w:rPr>
          <w:rFonts w:ascii="Tw Cen MT" w:hAnsi="Tw Cen MT"/>
          <w:b/>
        </w:rPr>
        <w:t>ATTIVITA’ ALTERNATIVA</w:t>
      </w:r>
    </w:p>
    <w:tbl>
      <w:tblPr>
        <w:tblW w:w="496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26"/>
        <w:gridCol w:w="473"/>
        <w:gridCol w:w="473"/>
        <w:gridCol w:w="471"/>
        <w:gridCol w:w="473"/>
        <w:gridCol w:w="378"/>
        <w:gridCol w:w="471"/>
        <w:gridCol w:w="473"/>
        <w:gridCol w:w="473"/>
        <w:gridCol w:w="471"/>
        <w:gridCol w:w="414"/>
      </w:tblGrid>
      <w:tr w:rsidR="00A066D2" w:rsidRPr="000E6B53" w:rsidTr="00720C4D">
        <w:trPr>
          <w:jc w:val="center"/>
        </w:trPr>
        <w:tc>
          <w:tcPr>
            <w:tcW w:w="2691" w:type="pct"/>
            <w:tcBorders>
              <w:top w:val="single" w:sz="12" w:space="0" w:color="auto"/>
              <w:left w:val="single" w:sz="12" w:space="0" w:color="auto"/>
              <w:bottom w:val="single" w:sz="12" w:space="0" w:color="auto"/>
              <w:right w:val="single" w:sz="12" w:space="0" w:color="auto"/>
            </w:tcBorders>
          </w:tcPr>
          <w:p w:rsidR="00A066D2" w:rsidRPr="005D28E7" w:rsidRDefault="00A066D2" w:rsidP="00720C4D">
            <w:pPr>
              <w:ind w:hanging="2"/>
              <w:jc w:val="center"/>
              <w:rPr>
                <w:rFonts w:ascii="Tw Cen MT" w:hAnsi="Tw Cen MT"/>
                <w:b/>
                <w:sz w:val="20"/>
                <w:szCs w:val="20"/>
              </w:rPr>
            </w:pPr>
            <w:r w:rsidRPr="005D28E7">
              <w:rPr>
                <w:rFonts w:ascii="Tw Cen MT" w:hAnsi="Tw Cen MT"/>
                <w:b/>
                <w:sz w:val="20"/>
                <w:szCs w:val="20"/>
              </w:rPr>
              <w:t>COMPETENZE</w:t>
            </w:r>
          </w:p>
        </w:tc>
        <w:tc>
          <w:tcPr>
            <w:tcW w:w="1146" w:type="pct"/>
            <w:gridSpan w:val="5"/>
            <w:tcBorders>
              <w:top w:val="single" w:sz="12" w:space="0" w:color="auto"/>
              <w:left w:val="single" w:sz="12" w:space="0" w:color="auto"/>
              <w:bottom w:val="single" w:sz="12" w:space="0" w:color="auto"/>
              <w:right w:val="single" w:sz="12" w:space="0" w:color="auto"/>
            </w:tcBorders>
          </w:tcPr>
          <w:p w:rsidR="00A066D2" w:rsidRPr="005D28E7" w:rsidRDefault="00A066D2" w:rsidP="00720C4D">
            <w:pPr>
              <w:ind w:hanging="2"/>
              <w:jc w:val="center"/>
              <w:rPr>
                <w:rFonts w:ascii="Tw Cen MT" w:hAnsi="Tw Cen MT"/>
                <w:b/>
                <w:sz w:val="20"/>
                <w:szCs w:val="20"/>
              </w:rPr>
            </w:pPr>
            <w:r w:rsidRPr="005D28E7">
              <w:rPr>
                <w:rFonts w:ascii="Tw Cen MT" w:hAnsi="Tw Cen MT"/>
                <w:b/>
                <w:sz w:val="20"/>
                <w:szCs w:val="20"/>
              </w:rPr>
              <w:t>I° QUADRIMESTRE</w:t>
            </w:r>
          </w:p>
        </w:tc>
        <w:tc>
          <w:tcPr>
            <w:tcW w:w="1163" w:type="pct"/>
            <w:gridSpan w:val="5"/>
            <w:tcBorders>
              <w:top w:val="single" w:sz="12" w:space="0" w:color="auto"/>
              <w:left w:val="single" w:sz="12" w:space="0" w:color="auto"/>
              <w:bottom w:val="single" w:sz="12" w:space="0" w:color="auto"/>
              <w:right w:val="single" w:sz="12" w:space="0" w:color="auto"/>
            </w:tcBorders>
          </w:tcPr>
          <w:p w:rsidR="00A066D2" w:rsidRPr="005D28E7" w:rsidRDefault="00A066D2" w:rsidP="00720C4D">
            <w:pPr>
              <w:ind w:hanging="2"/>
              <w:jc w:val="center"/>
              <w:rPr>
                <w:rFonts w:ascii="Tw Cen MT" w:hAnsi="Tw Cen MT"/>
                <w:b/>
                <w:sz w:val="20"/>
                <w:szCs w:val="20"/>
              </w:rPr>
            </w:pPr>
            <w:r w:rsidRPr="005D28E7">
              <w:rPr>
                <w:rFonts w:ascii="Tw Cen MT" w:hAnsi="Tw Cen MT"/>
                <w:b/>
                <w:sz w:val="20"/>
                <w:szCs w:val="20"/>
              </w:rPr>
              <w:t>II° QUADRIMESTRE</w:t>
            </w:r>
          </w:p>
        </w:tc>
      </w:tr>
      <w:tr w:rsidR="00A066D2" w:rsidRPr="000E6B53" w:rsidTr="00720C4D">
        <w:trPr>
          <w:jc w:val="center"/>
        </w:trPr>
        <w:tc>
          <w:tcPr>
            <w:tcW w:w="2691" w:type="pct"/>
            <w:tcBorders>
              <w:top w:val="single" w:sz="12" w:space="0" w:color="auto"/>
              <w:left w:val="single" w:sz="12" w:space="0" w:color="auto"/>
              <w:bottom w:val="single" w:sz="12" w:space="0" w:color="auto"/>
              <w:right w:val="single" w:sz="12" w:space="0" w:color="auto"/>
            </w:tcBorders>
          </w:tcPr>
          <w:p w:rsidR="00A066D2" w:rsidRPr="000E6B53" w:rsidRDefault="00A066D2" w:rsidP="00720C4D">
            <w:pPr>
              <w:ind w:hanging="2"/>
              <w:rPr>
                <w:rFonts w:ascii="Tw Cen MT" w:hAnsi="Tw Cen MT"/>
                <w:sz w:val="18"/>
                <w:szCs w:val="18"/>
              </w:rPr>
            </w:pPr>
          </w:p>
        </w:tc>
        <w:tc>
          <w:tcPr>
            <w:tcW w:w="239" w:type="pct"/>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A</w:t>
            </w:r>
          </w:p>
        </w:tc>
        <w:tc>
          <w:tcPr>
            <w:tcW w:w="239" w:type="pct"/>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B</w:t>
            </w:r>
          </w:p>
        </w:tc>
        <w:tc>
          <w:tcPr>
            <w:tcW w:w="238" w:type="pct"/>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C</w:t>
            </w:r>
          </w:p>
        </w:tc>
        <w:tc>
          <w:tcPr>
            <w:tcW w:w="239" w:type="pct"/>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D</w:t>
            </w:r>
          </w:p>
        </w:tc>
        <w:tc>
          <w:tcPr>
            <w:tcW w:w="191" w:type="pct"/>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N</w:t>
            </w:r>
            <w:r>
              <w:rPr>
                <w:rFonts w:ascii="Tw Cen MT" w:hAnsi="Tw Cen MT"/>
                <w:b/>
                <w:sz w:val="16"/>
                <w:szCs w:val="16"/>
              </w:rPr>
              <w:lastRenderedPageBreak/>
              <w:t>.V</w:t>
            </w:r>
          </w:p>
        </w:tc>
        <w:tc>
          <w:tcPr>
            <w:tcW w:w="238" w:type="pct"/>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lastRenderedPageBreak/>
              <w:t>A</w:t>
            </w:r>
          </w:p>
        </w:tc>
        <w:tc>
          <w:tcPr>
            <w:tcW w:w="239" w:type="pct"/>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B</w:t>
            </w:r>
          </w:p>
        </w:tc>
        <w:tc>
          <w:tcPr>
            <w:tcW w:w="239" w:type="pct"/>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C</w:t>
            </w:r>
          </w:p>
        </w:tc>
        <w:tc>
          <w:tcPr>
            <w:tcW w:w="238" w:type="pct"/>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D</w:t>
            </w:r>
          </w:p>
        </w:tc>
        <w:tc>
          <w:tcPr>
            <w:tcW w:w="209" w:type="pct"/>
            <w:tcBorders>
              <w:top w:val="single" w:sz="12" w:space="0" w:color="auto"/>
              <w:left w:val="single" w:sz="12" w:space="0" w:color="auto"/>
              <w:bottom w:val="single" w:sz="12" w:space="0" w:color="auto"/>
              <w:right w:val="single" w:sz="12" w:space="0" w:color="auto"/>
            </w:tcBorders>
          </w:tcPr>
          <w:p w:rsidR="00A066D2" w:rsidRPr="00247C41" w:rsidRDefault="00A066D2" w:rsidP="00720C4D">
            <w:pPr>
              <w:ind w:hanging="2"/>
              <w:jc w:val="center"/>
              <w:rPr>
                <w:rFonts w:ascii="Tw Cen MT" w:hAnsi="Tw Cen MT"/>
                <w:b/>
                <w:sz w:val="16"/>
                <w:szCs w:val="16"/>
              </w:rPr>
            </w:pPr>
            <w:r>
              <w:rPr>
                <w:rFonts w:ascii="Tw Cen MT" w:hAnsi="Tw Cen MT"/>
                <w:b/>
                <w:sz w:val="16"/>
                <w:szCs w:val="16"/>
              </w:rPr>
              <w:t>N.</w:t>
            </w:r>
            <w:r>
              <w:rPr>
                <w:rFonts w:ascii="Tw Cen MT" w:hAnsi="Tw Cen MT"/>
                <w:b/>
                <w:sz w:val="16"/>
                <w:szCs w:val="16"/>
              </w:rPr>
              <w:lastRenderedPageBreak/>
              <w:t>V</w:t>
            </w:r>
          </w:p>
        </w:tc>
      </w:tr>
      <w:tr w:rsidR="00A066D2" w:rsidRPr="000E6B53" w:rsidTr="00720C4D">
        <w:trPr>
          <w:jc w:val="center"/>
        </w:trPr>
        <w:tc>
          <w:tcPr>
            <w:tcW w:w="2691" w:type="pct"/>
            <w:tcBorders>
              <w:top w:val="single" w:sz="12" w:space="0" w:color="auto"/>
              <w:bottom w:val="single" w:sz="6" w:space="0" w:color="auto"/>
              <w:right w:val="single" w:sz="12" w:space="0" w:color="auto"/>
            </w:tcBorders>
          </w:tcPr>
          <w:p w:rsidR="00A066D2" w:rsidRPr="00645763" w:rsidRDefault="00A066D2" w:rsidP="00720C4D">
            <w:pPr>
              <w:ind w:hanging="2"/>
              <w:rPr>
                <w:rFonts w:ascii="Tw Cen MT" w:hAnsi="Tw Cen MT"/>
                <w:sz w:val="20"/>
                <w:szCs w:val="20"/>
              </w:rPr>
            </w:pPr>
            <w:r>
              <w:rPr>
                <w:rFonts w:ascii="Tw Cen MT" w:hAnsi="Tw Cen MT" w:cs="Calibri"/>
                <w:bCs/>
                <w:color w:val="000000"/>
                <w:sz w:val="20"/>
                <w:szCs w:val="20"/>
              </w:rPr>
              <w:lastRenderedPageBreak/>
              <w:t>Riflette</w:t>
            </w:r>
            <w:r w:rsidRPr="00645763">
              <w:rPr>
                <w:rFonts w:ascii="Tw Cen MT" w:hAnsi="Tw Cen MT" w:cs="Calibri"/>
                <w:bCs/>
                <w:color w:val="000000"/>
                <w:sz w:val="20"/>
                <w:szCs w:val="20"/>
              </w:rPr>
              <w:t xml:space="preserve"> sui propri diritti e sui diritti degli altri, sui doveri, sulle principali regole di convivenza comunitaria</w:t>
            </w:r>
          </w:p>
        </w:tc>
        <w:tc>
          <w:tcPr>
            <w:tcW w:w="239" w:type="pct"/>
            <w:tcBorders>
              <w:top w:val="single" w:sz="12" w:space="0" w:color="auto"/>
              <w:left w:val="single" w:sz="12" w:space="0" w:color="auto"/>
              <w:bottom w:val="single" w:sz="6"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239" w:type="pct"/>
            <w:tcBorders>
              <w:top w:val="single" w:sz="12" w:space="0" w:color="auto"/>
              <w:left w:val="single" w:sz="12" w:space="0" w:color="auto"/>
              <w:bottom w:val="single" w:sz="6"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238" w:type="pct"/>
            <w:tcBorders>
              <w:top w:val="single" w:sz="12" w:space="0" w:color="auto"/>
              <w:left w:val="single" w:sz="12" w:space="0" w:color="auto"/>
              <w:bottom w:val="single" w:sz="6"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239" w:type="pct"/>
            <w:tcBorders>
              <w:top w:val="single" w:sz="12" w:space="0" w:color="auto"/>
              <w:left w:val="single" w:sz="12" w:space="0" w:color="auto"/>
              <w:bottom w:val="single" w:sz="6"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191" w:type="pct"/>
            <w:tcBorders>
              <w:top w:val="single" w:sz="12" w:space="0" w:color="auto"/>
              <w:left w:val="single" w:sz="12" w:space="0" w:color="auto"/>
              <w:bottom w:val="single" w:sz="6"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238" w:type="pct"/>
            <w:tcBorders>
              <w:top w:val="single" w:sz="12" w:space="0" w:color="auto"/>
              <w:left w:val="single" w:sz="12" w:space="0" w:color="auto"/>
              <w:bottom w:val="single" w:sz="6"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239" w:type="pct"/>
            <w:tcBorders>
              <w:top w:val="single" w:sz="12" w:space="0" w:color="auto"/>
              <w:left w:val="single" w:sz="12" w:space="0" w:color="auto"/>
              <w:bottom w:val="single" w:sz="6"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239" w:type="pct"/>
            <w:tcBorders>
              <w:top w:val="single" w:sz="12" w:space="0" w:color="auto"/>
              <w:left w:val="single" w:sz="12" w:space="0" w:color="auto"/>
              <w:bottom w:val="single" w:sz="6" w:space="0" w:color="auto"/>
              <w:right w:val="single" w:sz="12" w:space="0" w:color="auto"/>
            </w:tcBorders>
          </w:tcPr>
          <w:p w:rsidR="00A066D2" w:rsidRPr="000E6B53" w:rsidRDefault="00A066D2" w:rsidP="00720C4D">
            <w:pPr>
              <w:ind w:hanging="2"/>
              <w:jc w:val="center"/>
              <w:rPr>
                <w:rFonts w:ascii="Tw Cen MT" w:hAnsi="Tw Cen MT"/>
                <w:sz w:val="18"/>
                <w:szCs w:val="18"/>
              </w:rPr>
            </w:pPr>
          </w:p>
        </w:tc>
        <w:tc>
          <w:tcPr>
            <w:tcW w:w="238" w:type="pct"/>
            <w:tcBorders>
              <w:top w:val="single" w:sz="12" w:space="0" w:color="auto"/>
              <w:left w:val="single" w:sz="12" w:space="0" w:color="auto"/>
              <w:bottom w:val="single" w:sz="6" w:space="0" w:color="auto"/>
            </w:tcBorders>
          </w:tcPr>
          <w:p w:rsidR="00A066D2" w:rsidRPr="000E6B53" w:rsidRDefault="00A066D2" w:rsidP="00720C4D">
            <w:pPr>
              <w:ind w:hanging="2"/>
              <w:jc w:val="center"/>
              <w:rPr>
                <w:rFonts w:ascii="Tw Cen MT" w:hAnsi="Tw Cen MT"/>
                <w:sz w:val="18"/>
                <w:szCs w:val="18"/>
              </w:rPr>
            </w:pPr>
          </w:p>
        </w:tc>
        <w:tc>
          <w:tcPr>
            <w:tcW w:w="209" w:type="pct"/>
            <w:tcBorders>
              <w:top w:val="single" w:sz="12" w:space="0" w:color="auto"/>
              <w:left w:val="single" w:sz="12" w:space="0" w:color="auto"/>
              <w:bottom w:val="single" w:sz="6" w:space="0" w:color="auto"/>
            </w:tcBorders>
          </w:tcPr>
          <w:p w:rsidR="00A066D2" w:rsidRPr="000E6B53" w:rsidRDefault="00A066D2" w:rsidP="00720C4D">
            <w:pPr>
              <w:ind w:hanging="2"/>
              <w:jc w:val="center"/>
              <w:rPr>
                <w:rFonts w:ascii="Tw Cen MT" w:hAnsi="Tw Cen MT"/>
                <w:sz w:val="18"/>
                <w:szCs w:val="18"/>
              </w:rPr>
            </w:pPr>
          </w:p>
        </w:tc>
      </w:tr>
    </w:tbl>
    <w:p w:rsidR="00A066D2" w:rsidRPr="000A1C97" w:rsidRDefault="00A066D2" w:rsidP="00A066D2">
      <w:pPr>
        <w:tabs>
          <w:tab w:val="left" w:pos="3015"/>
        </w:tabs>
        <w:ind w:hanging="2"/>
        <w:jc w:val="center"/>
        <w:rPr>
          <w:rFonts w:ascii="Arial" w:hAnsi="Arial" w:cs="Arial"/>
          <w:b/>
          <w:i/>
          <w:sz w:val="16"/>
          <w:szCs w:val="16"/>
          <w:u w:val="single"/>
        </w:rPr>
      </w:pPr>
    </w:p>
    <w:p w:rsidR="00A066D2" w:rsidRPr="007B4847" w:rsidRDefault="00A066D2" w:rsidP="00A066D2">
      <w:pPr>
        <w:tabs>
          <w:tab w:val="left" w:pos="3015"/>
        </w:tabs>
        <w:ind w:hanging="2"/>
        <w:jc w:val="center"/>
        <w:rPr>
          <w:rFonts w:ascii="Tw Cen MT" w:hAnsi="Tw Cen MT" w:cs="Arial"/>
          <w:b/>
          <w:i/>
          <w:sz w:val="20"/>
          <w:szCs w:val="20"/>
          <w:u w:val="single"/>
        </w:rPr>
      </w:pPr>
      <w:r w:rsidRPr="007B4847">
        <w:rPr>
          <w:rFonts w:ascii="Tw Cen MT" w:hAnsi="Tw Cen MT" w:cs="Arial"/>
          <w:b/>
          <w:i/>
          <w:sz w:val="20"/>
          <w:szCs w:val="20"/>
          <w:u w:val="single"/>
        </w:rPr>
        <w:t>PRIMO QUADRIMESTRE</w:t>
      </w:r>
    </w:p>
    <w:p w:rsidR="00A066D2" w:rsidRPr="007B4847" w:rsidRDefault="00A066D2" w:rsidP="00A066D2">
      <w:pPr>
        <w:tabs>
          <w:tab w:val="center" w:pos="7370"/>
        </w:tabs>
        <w:ind w:hanging="2"/>
        <w:rPr>
          <w:rFonts w:ascii="Tw Cen MT" w:hAnsi="Tw Cen MT"/>
          <w:b/>
          <w:caps/>
          <w:sz w:val="20"/>
          <w:szCs w:val="20"/>
        </w:rPr>
      </w:pPr>
      <w:r w:rsidRPr="007B4847">
        <w:rPr>
          <w:rFonts w:ascii="Tw Cen MT" w:hAnsi="Tw Cen MT"/>
          <w:b/>
          <w:caps/>
          <w:sz w:val="20"/>
          <w:szCs w:val="20"/>
        </w:rPr>
        <w:t xml:space="preserve">  Firma degli insegnanti                    </w:t>
      </w:r>
      <w:r>
        <w:rPr>
          <w:rFonts w:ascii="Tw Cen MT" w:hAnsi="Tw Cen MT"/>
          <w:b/>
          <w:caps/>
          <w:sz w:val="20"/>
          <w:szCs w:val="20"/>
        </w:rPr>
        <w:t xml:space="preserve">  </w:t>
      </w:r>
      <w:r w:rsidRPr="007B4847">
        <w:rPr>
          <w:rFonts w:ascii="Tw Cen MT" w:hAnsi="Tw Cen MT"/>
          <w:b/>
          <w:caps/>
          <w:sz w:val="20"/>
          <w:szCs w:val="20"/>
        </w:rPr>
        <w:t>Irc</w:t>
      </w:r>
      <w:r w:rsidRPr="007B4847">
        <w:rPr>
          <w:rFonts w:ascii="Tw Cen MT" w:hAnsi="Tw Cen MT"/>
          <w:b/>
          <w:caps/>
          <w:sz w:val="20"/>
          <w:szCs w:val="20"/>
        </w:rPr>
        <w:tab/>
      </w:r>
    </w:p>
    <w:p w:rsidR="00A066D2" w:rsidRPr="007B4847" w:rsidRDefault="00A066D2" w:rsidP="00A066D2">
      <w:pPr>
        <w:ind w:hanging="2"/>
        <w:rPr>
          <w:rFonts w:ascii="Tw Cen MT" w:hAnsi="Tw Cen MT"/>
          <w:b/>
          <w:caps/>
          <w:sz w:val="20"/>
          <w:szCs w:val="20"/>
        </w:rPr>
      </w:pP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t xml:space="preserve">                               </w:t>
      </w:r>
      <w:r w:rsidRPr="007B4847">
        <w:rPr>
          <w:rFonts w:ascii="Tw Cen MT" w:hAnsi="Tw Cen MT"/>
          <w:b/>
          <w:caps/>
          <w:sz w:val="20"/>
          <w:szCs w:val="20"/>
        </w:rPr>
        <w:t xml:space="preserve"> </w:t>
      </w:r>
      <w:r>
        <w:rPr>
          <w:rFonts w:ascii="Tw Cen MT" w:hAnsi="Tw Cen MT"/>
          <w:b/>
          <w:caps/>
          <w:sz w:val="20"/>
          <w:szCs w:val="20"/>
        </w:rPr>
        <w:t xml:space="preserve">             </w:t>
      </w:r>
      <w:r w:rsidRPr="007B4847">
        <w:rPr>
          <w:rFonts w:ascii="Tw Cen MT" w:hAnsi="Tw Cen MT"/>
          <w:b/>
          <w:caps/>
          <w:sz w:val="20"/>
          <w:szCs w:val="20"/>
        </w:rPr>
        <w:t>firma dei genitori</w:t>
      </w:r>
    </w:p>
    <w:p w:rsidR="00A066D2" w:rsidRPr="007B4847" w:rsidRDefault="00A066D2" w:rsidP="00A066D2">
      <w:pPr>
        <w:ind w:hanging="2"/>
        <w:rPr>
          <w:rFonts w:ascii="Tw Cen MT" w:hAnsi="Tw Cen MT"/>
          <w:b/>
          <w:caps/>
          <w:sz w:val="20"/>
          <w:szCs w:val="20"/>
        </w:rPr>
      </w:pPr>
      <w:r w:rsidRPr="007B4847">
        <w:rPr>
          <w:rFonts w:ascii="Tw Cen MT" w:hAnsi="Tw Cen MT"/>
          <w:b/>
          <w:caps/>
          <w:sz w:val="20"/>
          <w:szCs w:val="20"/>
        </w:rPr>
        <w:t>_______________________    ____________________</w:t>
      </w:r>
      <w:r w:rsidRPr="007B4847">
        <w:rPr>
          <w:rFonts w:ascii="Tw Cen MT" w:hAnsi="Tw Cen MT"/>
          <w:b/>
          <w:caps/>
          <w:sz w:val="20"/>
          <w:szCs w:val="20"/>
        </w:rPr>
        <w:tab/>
      </w:r>
      <w:r w:rsidRPr="007B4847">
        <w:rPr>
          <w:rFonts w:ascii="Tw Cen MT" w:hAnsi="Tw Cen MT"/>
          <w:b/>
          <w:caps/>
          <w:sz w:val="20"/>
          <w:szCs w:val="20"/>
        </w:rPr>
        <w:tab/>
      </w:r>
      <w:r w:rsidRPr="007B4847">
        <w:rPr>
          <w:rFonts w:ascii="Tw Cen MT" w:hAnsi="Tw Cen MT"/>
          <w:b/>
          <w:caps/>
          <w:sz w:val="20"/>
          <w:szCs w:val="20"/>
        </w:rPr>
        <w:tab/>
      </w:r>
      <w:r w:rsidRPr="007B4847">
        <w:rPr>
          <w:rFonts w:ascii="Tw Cen MT" w:hAnsi="Tw Cen MT"/>
          <w:b/>
          <w:caps/>
          <w:sz w:val="20"/>
          <w:szCs w:val="20"/>
        </w:rPr>
        <w:tab/>
      </w:r>
      <w:r w:rsidRPr="007B4847">
        <w:rPr>
          <w:rFonts w:ascii="Tw Cen MT" w:hAnsi="Tw Cen MT"/>
          <w:b/>
          <w:caps/>
          <w:sz w:val="20"/>
          <w:szCs w:val="20"/>
        </w:rPr>
        <w:tab/>
      </w:r>
      <w:r w:rsidRPr="007B4847">
        <w:rPr>
          <w:rFonts w:ascii="Tw Cen MT" w:hAnsi="Tw Cen MT"/>
          <w:b/>
          <w:caps/>
          <w:sz w:val="20"/>
          <w:szCs w:val="20"/>
        </w:rPr>
        <w:tab/>
        <w:t xml:space="preserve">                      </w:t>
      </w:r>
      <w:r>
        <w:rPr>
          <w:rFonts w:ascii="Tw Cen MT" w:hAnsi="Tw Cen MT"/>
          <w:b/>
          <w:caps/>
          <w:sz w:val="20"/>
          <w:szCs w:val="20"/>
        </w:rPr>
        <w:t xml:space="preserve">      </w:t>
      </w:r>
      <w:r w:rsidRPr="007B4847">
        <w:rPr>
          <w:rFonts w:ascii="Tw Cen MT" w:hAnsi="Tw Cen MT"/>
          <w:b/>
          <w:caps/>
          <w:sz w:val="20"/>
          <w:szCs w:val="20"/>
        </w:rPr>
        <w:t>_______________________</w:t>
      </w:r>
      <w:r w:rsidRPr="007B4847">
        <w:rPr>
          <w:rFonts w:ascii="Tw Cen MT" w:hAnsi="Tw Cen MT"/>
          <w:b/>
          <w:caps/>
          <w:sz w:val="20"/>
          <w:szCs w:val="20"/>
        </w:rPr>
        <w:tab/>
      </w:r>
      <w:r w:rsidRPr="007B4847">
        <w:rPr>
          <w:rFonts w:ascii="Tw Cen MT" w:hAnsi="Tw Cen MT"/>
          <w:b/>
          <w:caps/>
          <w:sz w:val="20"/>
          <w:szCs w:val="20"/>
        </w:rPr>
        <w:tab/>
      </w:r>
    </w:p>
    <w:p w:rsidR="00A066D2" w:rsidRPr="007B4847" w:rsidRDefault="00A066D2" w:rsidP="00A066D2">
      <w:pPr>
        <w:ind w:hanging="2"/>
        <w:rPr>
          <w:rFonts w:ascii="Tw Cen MT" w:hAnsi="Tw Cen MT"/>
          <w:b/>
          <w:caps/>
          <w:sz w:val="20"/>
          <w:szCs w:val="20"/>
        </w:rPr>
      </w:pPr>
      <w:r w:rsidRPr="007B4847">
        <w:rPr>
          <w:rFonts w:ascii="Tw Cen MT" w:hAnsi="Tw Cen MT"/>
          <w:b/>
          <w:caps/>
          <w:sz w:val="20"/>
          <w:szCs w:val="20"/>
        </w:rPr>
        <w:t>___</w:t>
      </w:r>
      <w:r>
        <w:rPr>
          <w:rFonts w:ascii="Tw Cen MT" w:hAnsi="Tw Cen MT"/>
          <w:b/>
          <w:caps/>
          <w:sz w:val="20"/>
          <w:szCs w:val="20"/>
        </w:rPr>
        <w:t>____________________</w:t>
      </w: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t xml:space="preserve">               </w:t>
      </w:r>
      <w:r w:rsidRPr="007B4847">
        <w:rPr>
          <w:rFonts w:ascii="Tw Cen MT" w:hAnsi="Tw Cen MT"/>
          <w:b/>
          <w:caps/>
          <w:sz w:val="20"/>
          <w:szCs w:val="20"/>
        </w:rPr>
        <w:t>_______________________</w:t>
      </w:r>
      <w:r w:rsidRPr="007B4847">
        <w:rPr>
          <w:rFonts w:ascii="Tw Cen MT" w:hAnsi="Tw Cen MT"/>
          <w:b/>
          <w:caps/>
          <w:sz w:val="20"/>
          <w:szCs w:val="20"/>
        </w:rPr>
        <w:tab/>
      </w:r>
    </w:p>
    <w:p w:rsidR="00A066D2" w:rsidRPr="007B4847" w:rsidRDefault="00A066D2" w:rsidP="00A066D2">
      <w:pPr>
        <w:ind w:hanging="2"/>
        <w:jc w:val="center"/>
        <w:rPr>
          <w:rFonts w:ascii="Tw Cen MT" w:hAnsi="Tw Cen MT"/>
          <w:b/>
          <w:caps/>
          <w:sz w:val="20"/>
          <w:szCs w:val="20"/>
        </w:rPr>
      </w:pPr>
      <w:r w:rsidRPr="007B4847">
        <w:rPr>
          <w:rFonts w:ascii="Tw Cen MT" w:hAnsi="Tw Cen MT" w:cs="Arial"/>
          <w:b/>
          <w:i/>
          <w:sz w:val="20"/>
          <w:szCs w:val="20"/>
          <w:u w:val="single"/>
        </w:rPr>
        <w:t>SECONDO QUADRIMESTRE</w:t>
      </w:r>
    </w:p>
    <w:p w:rsidR="00A066D2" w:rsidRDefault="00A066D2" w:rsidP="00A066D2">
      <w:pPr>
        <w:ind w:hanging="2"/>
        <w:rPr>
          <w:rFonts w:ascii="Tw Cen MT" w:hAnsi="Tw Cen MT"/>
          <w:b/>
          <w:caps/>
          <w:sz w:val="20"/>
          <w:szCs w:val="20"/>
        </w:rPr>
      </w:pPr>
      <w:r w:rsidRPr="007B4847">
        <w:rPr>
          <w:rFonts w:ascii="Tw Cen MT" w:hAnsi="Tw Cen MT"/>
          <w:b/>
          <w:caps/>
          <w:sz w:val="20"/>
          <w:szCs w:val="20"/>
        </w:rPr>
        <w:t>Firma degli insegnanti</w:t>
      </w:r>
      <w:r>
        <w:rPr>
          <w:rFonts w:ascii="Tw Cen MT" w:hAnsi="Tw Cen MT"/>
          <w:b/>
          <w:caps/>
          <w:sz w:val="20"/>
          <w:szCs w:val="20"/>
        </w:rPr>
        <w:t xml:space="preserve">                       </w:t>
      </w:r>
      <w:r w:rsidRPr="007B4847">
        <w:rPr>
          <w:rFonts w:ascii="Tw Cen MT" w:hAnsi="Tw Cen MT"/>
          <w:b/>
          <w:caps/>
          <w:sz w:val="20"/>
          <w:szCs w:val="20"/>
        </w:rPr>
        <w:t xml:space="preserve"> irc</w:t>
      </w:r>
    </w:p>
    <w:p w:rsidR="00A066D2" w:rsidRPr="007B4847" w:rsidRDefault="00A066D2" w:rsidP="00A066D2">
      <w:pPr>
        <w:ind w:hanging="2"/>
        <w:rPr>
          <w:rFonts w:ascii="Tw Cen MT" w:hAnsi="Tw Cen MT"/>
          <w:b/>
          <w:caps/>
          <w:sz w:val="20"/>
          <w:szCs w:val="20"/>
        </w:rPr>
      </w:pPr>
      <w:r w:rsidRPr="007B4847">
        <w:rPr>
          <w:rFonts w:ascii="Tw Cen MT" w:hAnsi="Tw Cen MT"/>
          <w:b/>
          <w:caps/>
          <w:sz w:val="20"/>
          <w:szCs w:val="20"/>
        </w:rPr>
        <w:tab/>
      </w:r>
      <w:r w:rsidRPr="007B4847">
        <w:rPr>
          <w:rFonts w:ascii="Tw Cen MT" w:hAnsi="Tw Cen MT"/>
          <w:b/>
          <w:caps/>
          <w:sz w:val="20"/>
          <w:szCs w:val="20"/>
        </w:rPr>
        <w:tab/>
      </w: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r>
      <w:r>
        <w:rPr>
          <w:rFonts w:ascii="Tw Cen MT" w:hAnsi="Tw Cen MT"/>
          <w:b/>
          <w:caps/>
          <w:sz w:val="20"/>
          <w:szCs w:val="20"/>
        </w:rPr>
        <w:tab/>
        <w:t xml:space="preserve">                                                                        </w:t>
      </w:r>
      <w:r w:rsidRPr="007B4847">
        <w:rPr>
          <w:rFonts w:ascii="Tw Cen MT" w:hAnsi="Tw Cen MT"/>
          <w:b/>
          <w:caps/>
          <w:sz w:val="20"/>
          <w:szCs w:val="20"/>
        </w:rPr>
        <w:t xml:space="preserve"> firma dei genitori</w:t>
      </w:r>
    </w:p>
    <w:p w:rsidR="00A066D2" w:rsidRPr="007B4847" w:rsidRDefault="00A066D2" w:rsidP="00A066D2">
      <w:pPr>
        <w:ind w:hanging="2"/>
        <w:rPr>
          <w:rFonts w:ascii="Tw Cen MT" w:hAnsi="Tw Cen MT"/>
          <w:b/>
          <w:caps/>
          <w:sz w:val="20"/>
          <w:szCs w:val="20"/>
        </w:rPr>
      </w:pPr>
      <w:r w:rsidRPr="007B4847">
        <w:rPr>
          <w:rFonts w:ascii="Tw Cen MT" w:hAnsi="Tw Cen MT"/>
          <w:b/>
          <w:caps/>
          <w:sz w:val="20"/>
          <w:szCs w:val="20"/>
        </w:rPr>
        <w:t>_______________________   ______________________</w:t>
      </w:r>
      <w:r w:rsidRPr="007B4847">
        <w:rPr>
          <w:rFonts w:ascii="Tw Cen MT" w:hAnsi="Tw Cen MT"/>
          <w:b/>
          <w:caps/>
          <w:sz w:val="20"/>
          <w:szCs w:val="20"/>
        </w:rPr>
        <w:tab/>
      </w:r>
      <w:r w:rsidRPr="007B4847">
        <w:rPr>
          <w:rFonts w:ascii="Tw Cen MT" w:hAnsi="Tw Cen MT"/>
          <w:b/>
          <w:caps/>
          <w:sz w:val="20"/>
          <w:szCs w:val="20"/>
        </w:rPr>
        <w:tab/>
      </w:r>
      <w:r w:rsidRPr="007B4847">
        <w:rPr>
          <w:rFonts w:ascii="Tw Cen MT" w:hAnsi="Tw Cen MT"/>
          <w:b/>
          <w:caps/>
          <w:sz w:val="20"/>
          <w:szCs w:val="20"/>
        </w:rPr>
        <w:tab/>
      </w:r>
      <w:r w:rsidRPr="007B4847">
        <w:rPr>
          <w:rFonts w:ascii="Tw Cen MT" w:hAnsi="Tw Cen MT"/>
          <w:b/>
          <w:caps/>
          <w:sz w:val="20"/>
          <w:szCs w:val="20"/>
        </w:rPr>
        <w:tab/>
      </w:r>
      <w:r w:rsidRPr="007B4847">
        <w:rPr>
          <w:rFonts w:ascii="Tw Cen MT" w:hAnsi="Tw Cen MT"/>
          <w:b/>
          <w:caps/>
          <w:sz w:val="20"/>
          <w:szCs w:val="20"/>
        </w:rPr>
        <w:tab/>
      </w:r>
      <w:r w:rsidRPr="007B4847">
        <w:rPr>
          <w:rFonts w:ascii="Tw Cen MT" w:hAnsi="Tw Cen MT"/>
          <w:b/>
          <w:caps/>
          <w:sz w:val="20"/>
          <w:szCs w:val="20"/>
        </w:rPr>
        <w:tab/>
      </w:r>
      <w:r w:rsidRPr="007B4847">
        <w:rPr>
          <w:rFonts w:ascii="Tw Cen MT" w:hAnsi="Tw Cen MT"/>
          <w:b/>
          <w:caps/>
          <w:sz w:val="20"/>
          <w:szCs w:val="20"/>
        </w:rPr>
        <w:tab/>
        <w:t xml:space="preserve">          </w:t>
      </w:r>
      <w:r>
        <w:rPr>
          <w:rFonts w:ascii="Tw Cen MT" w:hAnsi="Tw Cen MT"/>
          <w:b/>
          <w:caps/>
          <w:sz w:val="20"/>
          <w:szCs w:val="20"/>
        </w:rPr>
        <w:t xml:space="preserve">     </w:t>
      </w:r>
      <w:r w:rsidRPr="007B4847">
        <w:rPr>
          <w:rFonts w:ascii="Tw Cen MT" w:hAnsi="Tw Cen MT"/>
          <w:b/>
          <w:caps/>
          <w:sz w:val="20"/>
          <w:szCs w:val="20"/>
        </w:rPr>
        <w:t>_______________________</w:t>
      </w:r>
    </w:p>
    <w:p w:rsidR="00A066D2" w:rsidRPr="007B4847" w:rsidRDefault="00A066D2" w:rsidP="00A066D2">
      <w:pPr>
        <w:ind w:hanging="2"/>
        <w:rPr>
          <w:rFonts w:ascii="Tw Cen MT" w:hAnsi="Tw Cen MT"/>
          <w:b/>
          <w:caps/>
          <w:sz w:val="20"/>
          <w:szCs w:val="20"/>
        </w:rPr>
      </w:pPr>
      <w:r w:rsidRPr="007B4847">
        <w:rPr>
          <w:rFonts w:ascii="Tw Cen MT" w:hAnsi="Tw Cen MT"/>
          <w:b/>
          <w:caps/>
          <w:sz w:val="20"/>
          <w:szCs w:val="20"/>
        </w:rPr>
        <w:t>_______________________</w:t>
      </w:r>
      <w:r w:rsidRPr="007B4847">
        <w:rPr>
          <w:rFonts w:ascii="Tw Cen MT" w:hAnsi="Tw Cen MT"/>
          <w:b/>
          <w:caps/>
          <w:sz w:val="20"/>
          <w:szCs w:val="20"/>
        </w:rPr>
        <w:tab/>
        <w:t xml:space="preserve">                                                                                                                        </w:t>
      </w:r>
      <w:r>
        <w:rPr>
          <w:rFonts w:ascii="Tw Cen MT" w:hAnsi="Tw Cen MT"/>
          <w:b/>
          <w:caps/>
          <w:sz w:val="20"/>
          <w:szCs w:val="20"/>
        </w:rPr>
        <w:t xml:space="preserve">                </w:t>
      </w:r>
      <w:r w:rsidRPr="007B4847">
        <w:rPr>
          <w:rFonts w:ascii="Tw Cen MT" w:hAnsi="Tw Cen MT"/>
          <w:b/>
          <w:caps/>
          <w:sz w:val="20"/>
          <w:szCs w:val="20"/>
        </w:rPr>
        <w:t xml:space="preserve"> _______________________</w:t>
      </w:r>
    </w:p>
    <w:p w:rsidR="00A066D2" w:rsidRDefault="00A066D2" w:rsidP="00A066D2">
      <w:pPr>
        <w:ind w:hanging="2"/>
        <w:rPr>
          <w:rFonts w:ascii="Tw Cen MT" w:hAnsi="Tw Cen MT"/>
          <w:b/>
          <w:caps/>
          <w:sz w:val="20"/>
          <w:szCs w:val="20"/>
        </w:rPr>
      </w:pPr>
      <w:r w:rsidRPr="007B4847">
        <w:rPr>
          <w:rFonts w:ascii="Tw Cen MT" w:hAnsi="Tw Cen MT"/>
          <w:b/>
          <w:caps/>
          <w:sz w:val="20"/>
          <w:szCs w:val="20"/>
        </w:rPr>
        <w:tab/>
      </w:r>
      <w:r w:rsidRPr="007B4847">
        <w:rPr>
          <w:rFonts w:ascii="Tw Cen MT" w:hAnsi="Tw Cen MT"/>
          <w:b/>
          <w:caps/>
          <w:sz w:val="20"/>
          <w:szCs w:val="20"/>
        </w:rPr>
        <w:tab/>
      </w:r>
      <w:r w:rsidRPr="007B4847">
        <w:rPr>
          <w:rFonts w:ascii="Tw Cen MT" w:hAnsi="Tw Cen MT"/>
          <w:b/>
          <w:caps/>
          <w:sz w:val="20"/>
          <w:szCs w:val="20"/>
        </w:rPr>
        <w:tab/>
      </w:r>
      <w:r w:rsidRPr="007B4847">
        <w:rPr>
          <w:rFonts w:ascii="Tw Cen MT" w:hAnsi="Tw Cen MT"/>
          <w:b/>
          <w:caps/>
          <w:sz w:val="20"/>
          <w:szCs w:val="20"/>
        </w:rPr>
        <w:tab/>
      </w:r>
    </w:p>
    <w:p w:rsidR="00A066D2" w:rsidRDefault="00A066D2" w:rsidP="00A066D2">
      <w:pPr>
        <w:ind w:hanging="2"/>
        <w:rPr>
          <w:rFonts w:ascii="Tw Cen MT" w:hAnsi="Tw Cen MT"/>
          <w:b/>
          <w:caps/>
          <w:sz w:val="20"/>
          <w:szCs w:val="20"/>
        </w:rPr>
      </w:pPr>
    </w:p>
    <w:p w:rsidR="00A066D2" w:rsidRPr="00934B84" w:rsidRDefault="00A066D2" w:rsidP="00A066D2">
      <w:pPr>
        <w:ind w:hanging="2"/>
        <w:rPr>
          <w:rFonts w:ascii="Tw Cen MT" w:hAnsi="Tw Cen MT"/>
          <w:b/>
          <w:caps/>
        </w:rPr>
      </w:pPr>
      <w:r w:rsidRPr="007B4847">
        <w:rPr>
          <w:rFonts w:ascii="Tw Cen MT" w:hAnsi="Tw Cen MT"/>
          <w:b/>
          <w:caps/>
          <w:sz w:val="20"/>
          <w:szCs w:val="20"/>
        </w:rPr>
        <w:tab/>
      </w:r>
      <w:r w:rsidRPr="007B4847">
        <w:rPr>
          <w:rFonts w:ascii="Tw Cen MT" w:hAnsi="Tw Cen MT"/>
          <w:b/>
          <w:caps/>
          <w:sz w:val="20"/>
          <w:szCs w:val="20"/>
        </w:rPr>
        <w:tab/>
      </w:r>
      <w:r w:rsidRPr="007B4847">
        <w:rPr>
          <w:rFonts w:ascii="Tw Cen MT" w:hAnsi="Tw Cen MT"/>
          <w:b/>
          <w:caps/>
          <w:sz w:val="20"/>
          <w:szCs w:val="20"/>
        </w:rPr>
        <w:tab/>
      </w:r>
      <w:r w:rsidRPr="007B4847">
        <w:rPr>
          <w:rFonts w:ascii="Tw Cen MT" w:hAnsi="Tw Cen MT"/>
          <w:b/>
          <w:caps/>
          <w:sz w:val="20"/>
          <w:szCs w:val="20"/>
        </w:rPr>
        <w:tab/>
      </w:r>
      <w:r w:rsidRPr="007B4847">
        <w:rPr>
          <w:rFonts w:ascii="Tw Cen MT" w:hAnsi="Tw Cen MT"/>
          <w:b/>
          <w:caps/>
          <w:sz w:val="20"/>
          <w:szCs w:val="20"/>
        </w:rPr>
        <w:tab/>
      </w:r>
      <w:r w:rsidRPr="007B4847">
        <w:rPr>
          <w:rFonts w:ascii="Tw Cen MT" w:hAnsi="Tw Cen MT"/>
          <w:b/>
          <w:caps/>
          <w:sz w:val="20"/>
          <w:szCs w:val="20"/>
        </w:rPr>
        <w:tab/>
      </w:r>
      <w:r w:rsidRPr="007B4847">
        <w:rPr>
          <w:rFonts w:ascii="Tw Cen MT" w:hAnsi="Tw Cen MT"/>
          <w:b/>
          <w:caps/>
          <w:sz w:val="20"/>
          <w:szCs w:val="20"/>
        </w:rPr>
        <w:tab/>
        <w:t xml:space="preserve">                             </w:t>
      </w:r>
      <w:r w:rsidRPr="00934B84">
        <w:rPr>
          <w:rFonts w:ascii="Tw Cen MT" w:hAnsi="Tw Cen MT"/>
          <w:b/>
          <w:caps/>
        </w:rPr>
        <w:t xml:space="preserve">               </w:t>
      </w:r>
    </w:p>
    <w:p w:rsidR="00A066D2" w:rsidRPr="00F93824" w:rsidRDefault="00A066D2" w:rsidP="003B461F">
      <w:pPr>
        <w:widowControl/>
        <w:numPr>
          <w:ilvl w:val="0"/>
          <w:numId w:val="16"/>
        </w:numPr>
        <w:rPr>
          <w:rFonts w:ascii="Tw Cen MT" w:hAnsi="Tw Cen MT"/>
          <w:b/>
          <w:caps/>
          <w:sz w:val="18"/>
          <w:szCs w:val="18"/>
        </w:rPr>
      </w:pPr>
      <w:r w:rsidRPr="00F93824">
        <w:rPr>
          <w:rFonts w:ascii="Tw Cen MT" w:hAnsi="Tw Cen MT"/>
          <w:caps/>
          <w:sz w:val="18"/>
          <w:szCs w:val="18"/>
        </w:rPr>
        <w:t xml:space="preserve">AVANZATO  </w:t>
      </w:r>
    </w:p>
    <w:p w:rsidR="00A066D2" w:rsidRPr="00F93824" w:rsidRDefault="00A066D2" w:rsidP="003B461F">
      <w:pPr>
        <w:widowControl/>
        <w:numPr>
          <w:ilvl w:val="0"/>
          <w:numId w:val="16"/>
        </w:numPr>
        <w:rPr>
          <w:rFonts w:ascii="Tw Cen MT" w:hAnsi="Tw Cen MT"/>
          <w:b/>
          <w:caps/>
          <w:sz w:val="18"/>
          <w:szCs w:val="18"/>
        </w:rPr>
      </w:pPr>
      <w:r w:rsidRPr="00F93824">
        <w:rPr>
          <w:rFonts w:ascii="Tw Cen MT" w:hAnsi="Tw Cen MT"/>
          <w:caps/>
          <w:sz w:val="18"/>
          <w:szCs w:val="18"/>
        </w:rPr>
        <w:t xml:space="preserve">INTERMEDIO                                                                                             </w:t>
      </w:r>
      <w:r>
        <w:rPr>
          <w:rFonts w:ascii="Tw Cen MT" w:hAnsi="Tw Cen MT"/>
          <w:caps/>
          <w:sz w:val="18"/>
          <w:szCs w:val="18"/>
        </w:rPr>
        <w:t xml:space="preserve">      </w:t>
      </w:r>
      <w:r w:rsidRPr="00F93824">
        <w:rPr>
          <w:rFonts w:ascii="Tw Cen MT" w:hAnsi="Tw Cen MT"/>
          <w:caps/>
          <w:sz w:val="18"/>
          <w:szCs w:val="18"/>
        </w:rPr>
        <w:t xml:space="preserve"> </w:t>
      </w:r>
      <w:r w:rsidRPr="00F93824">
        <w:rPr>
          <w:rFonts w:ascii="Tw Cen MT" w:hAnsi="Tw Cen MT"/>
          <w:b/>
          <w:sz w:val="18"/>
          <w:szCs w:val="18"/>
        </w:rPr>
        <w:t>IL DIRIGENTE SCOLASTICO</w:t>
      </w:r>
    </w:p>
    <w:p w:rsidR="00A066D2" w:rsidRPr="00F93824" w:rsidRDefault="00A066D2" w:rsidP="003B461F">
      <w:pPr>
        <w:widowControl/>
        <w:numPr>
          <w:ilvl w:val="0"/>
          <w:numId w:val="16"/>
        </w:numPr>
        <w:rPr>
          <w:rFonts w:ascii="Tw Cen MT" w:hAnsi="Tw Cen MT"/>
          <w:b/>
          <w:caps/>
          <w:sz w:val="18"/>
          <w:szCs w:val="18"/>
        </w:rPr>
      </w:pPr>
      <w:r w:rsidRPr="00F93824">
        <w:rPr>
          <w:rFonts w:ascii="Tw Cen MT" w:hAnsi="Tw Cen MT"/>
          <w:caps/>
          <w:sz w:val="18"/>
          <w:szCs w:val="18"/>
        </w:rPr>
        <w:t xml:space="preserve">BASE                                                                                                                                              </w:t>
      </w:r>
    </w:p>
    <w:p w:rsidR="00A066D2" w:rsidRPr="00F93824" w:rsidRDefault="00A066D2" w:rsidP="003B461F">
      <w:pPr>
        <w:widowControl/>
        <w:numPr>
          <w:ilvl w:val="0"/>
          <w:numId w:val="16"/>
        </w:numPr>
        <w:rPr>
          <w:rFonts w:ascii="Tw Cen MT" w:hAnsi="Tw Cen MT"/>
          <w:caps/>
          <w:sz w:val="18"/>
          <w:szCs w:val="18"/>
        </w:rPr>
      </w:pPr>
      <w:r w:rsidRPr="00F93824">
        <w:rPr>
          <w:rFonts w:ascii="Tw Cen MT" w:hAnsi="Tw Cen MT"/>
          <w:caps/>
          <w:sz w:val="18"/>
          <w:szCs w:val="18"/>
        </w:rPr>
        <w:t>IN VIA DI PRIMA ACQUISIZIONE</w:t>
      </w:r>
    </w:p>
    <w:p w:rsidR="00A066D2" w:rsidRPr="00934B84" w:rsidRDefault="00A066D2" w:rsidP="00A066D2">
      <w:pPr>
        <w:ind w:hanging="2"/>
        <w:rPr>
          <w:rFonts w:ascii="Tw Cen MT" w:hAnsi="Tw Cen MT"/>
          <w:caps/>
          <w:sz w:val="14"/>
          <w:szCs w:val="14"/>
        </w:rPr>
      </w:pPr>
      <w:r>
        <w:rPr>
          <w:rFonts w:ascii="Tw Cen MT" w:hAnsi="Tw Cen MT"/>
          <w:b/>
          <w:caps/>
          <w:sz w:val="18"/>
          <w:szCs w:val="18"/>
        </w:rPr>
        <w:t xml:space="preserve">      </w:t>
      </w:r>
      <w:r w:rsidRPr="00F93824">
        <w:rPr>
          <w:rFonts w:ascii="Tw Cen MT" w:hAnsi="Tw Cen MT"/>
          <w:b/>
          <w:caps/>
          <w:sz w:val="18"/>
          <w:szCs w:val="18"/>
        </w:rPr>
        <w:t xml:space="preserve">N.V.- </w:t>
      </w:r>
      <w:r w:rsidRPr="00F93824">
        <w:rPr>
          <w:rFonts w:ascii="Tw Cen MT" w:hAnsi="Tw Cen MT"/>
          <w:caps/>
          <w:sz w:val="18"/>
          <w:szCs w:val="18"/>
        </w:rPr>
        <w:t xml:space="preserve">NON VALUTABILE                                                                                           </w:t>
      </w:r>
      <w:r w:rsidRPr="00934B84">
        <w:rPr>
          <w:rFonts w:ascii="Tw Cen MT" w:hAnsi="Tw Cen MT"/>
          <w:b/>
          <w:caps/>
        </w:rPr>
        <w:t>_________________</w:t>
      </w:r>
    </w:p>
    <w:p w:rsidR="00A066D2" w:rsidRDefault="00A066D2" w:rsidP="00A066D2">
      <w:pPr>
        <w:spacing w:before="240" w:line="276" w:lineRule="auto"/>
        <w:ind w:hanging="2"/>
        <w:rPr>
          <w:b/>
          <w:sz w:val="20"/>
          <w:szCs w:val="20"/>
        </w:rPr>
      </w:pPr>
    </w:p>
    <w:p w:rsidR="00A066D2" w:rsidRDefault="00A066D2" w:rsidP="00A066D2">
      <w:pPr>
        <w:spacing w:before="240" w:line="276" w:lineRule="auto"/>
        <w:ind w:hanging="2"/>
        <w:rPr>
          <w:b/>
          <w:sz w:val="20"/>
          <w:szCs w:val="20"/>
        </w:rPr>
      </w:pPr>
    </w:p>
    <w:p w:rsidR="00404D83" w:rsidRDefault="00404D83" w:rsidP="0073328B">
      <w:pPr>
        <w:pBdr>
          <w:top w:val="nil"/>
          <w:left w:val="nil"/>
          <w:bottom w:val="nil"/>
          <w:right w:val="nil"/>
          <w:between w:val="nil"/>
        </w:pBdr>
        <w:spacing w:before="5"/>
        <w:jc w:val="both"/>
        <w:rPr>
          <w:rFonts w:ascii="Times New Roman" w:hAnsi="Times New Roman" w:cs="Times New Roman"/>
          <w:color w:val="000000"/>
        </w:rPr>
      </w:pPr>
    </w:p>
    <w:p w:rsidR="00404D83" w:rsidRDefault="00404D83" w:rsidP="0073328B">
      <w:pPr>
        <w:pBdr>
          <w:top w:val="nil"/>
          <w:left w:val="nil"/>
          <w:bottom w:val="nil"/>
          <w:right w:val="nil"/>
          <w:between w:val="nil"/>
        </w:pBdr>
        <w:spacing w:before="5"/>
        <w:jc w:val="both"/>
        <w:rPr>
          <w:rFonts w:ascii="Times New Roman" w:hAnsi="Times New Roman" w:cs="Times New Roman"/>
          <w:color w:val="000000"/>
        </w:rPr>
      </w:pPr>
    </w:p>
    <w:p w:rsidR="005B3EA0" w:rsidRDefault="005B3EA0" w:rsidP="0073328B">
      <w:pPr>
        <w:pBdr>
          <w:top w:val="nil"/>
          <w:left w:val="nil"/>
          <w:bottom w:val="nil"/>
          <w:right w:val="nil"/>
          <w:between w:val="nil"/>
        </w:pBdr>
        <w:spacing w:before="5"/>
        <w:jc w:val="both"/>
        <w:rPr>
          <w:rFonts w:ascii="Times New Roman" w:hAnsi="Times New Roman" w:cs="Times New Roman"/>
          <w:color w:val="000000"/>
        </w:rPr>
      </w:pPr>
    </w:p>
    <w:p w:rsidR="005B3EA0" w:rsidRDefault="005B3EA0" w:rsidP="0073328B">
      <w:pPr>
        <w:pBdr>
          <w:top w:val="nil"/>
          <w:left w:val="nil"/>
          <w:bottom w:val="nil"/>
          <w:right w:val="nil"/>
          <w:between w:val="nil"/>
        </w:pBdr>
        <w:spacing w:before="5"/>
        <w:jc w:val="both"/>
        <w:rPr>
          <w:rFonts w:ascii="Times New Roman" w:hAnsi="Times New Roman" w:cs="Times New Roman"/>
          <w:color w:val="000000"/>
        </w:rPr>
      </w:pPr>
    </w:p>
    <w:p w:rsidR="005B3EA0" w:rsidRDefault="005B3EA0" w:rsidP="0073328B">
      <w:pPr>
        <w:pBdr>
          <w:top w:val="nil"/>
          <w:left w:val="nil"/>
          <w:bottom w:val="nil"/>
          <w:right w:val="nil"/>
          <w:between w:val="nil"/>
        </w:pBdr>
        <w:spacing w:before="5"/>
        <w:jc w:val="both"/>
        <w:rPr>
          <w:rFonts w:ascii="Times New Roman" w:hAnsi="Times New Roman" w:cs="Times New Roman"/>
          <w:color w:val="000000"/>
        </w:rPr>
      </w:pPr>
    </w:p>
    <w:p w:rsidR="005B3EA0" w:rsidRDefault="005B3EA0" w:rsidP="0073328B">
      <w:pPr>
        <w:pBdr>
          <w:top w:val="nil"/>
          <w:left w:val="nil"/>
          <w:bottom w:val="nil"/>
          <w:right w:val="nil"/>
          <w:between w:val="nil"/>
        </w:pBdr>
        <w:spacing w:before="5"/>
        <w:jc w:val="both"/>
        <w:rPr>
          <w:rFonts w:ascii="Times New Roman" w:hAnsi="Times New Roman" w:cs="Times New Roman"/>
          <w:color w:val="000000"/>
        </w:rPr>
      </w:pPr>
    </w:p>
    <w:p w:rsidR="005B3EA0" w:rsidRDefault="005B3EA0" w:rsidP="0073328B">
      <w:pPr>
        <w:pBdr>
          <w:top w:val="nil"/>
          <w:left w:val="nil"/>
          <w:bottom w:val="nil"/>
          <w:right w:val="nil"/>
          <w:between w:val="nil"/>
        </w:pBdr>
        <w:spacing w:before="5"/>
        <w:jc w:val="both"/>
        <w:rPr>
          <w:rFonts w:ascii="Times New Roman" w:hAnsi="Times New Roman" w:cs="Times New Roman"/>
          <w:color w:val="000000"/>
        </w:rPr>
      </w:pPr>
    </w:p>
    <w:p w:rsidR="005B3EA0" w:rsidRDefault="005B3EA0" w:rsidP="0073328B">
      <w:pPr>
        <w:pBdr>
          <w:top w:val="nil"/>
          <w:left w:val="nil"/>
          <w:bottom w:val="nil"/>
          <w:right w:val="nil"/>
          <w:between w:val="nil"/>
        </w:pBdr>
        <w:spacing w:before="5"/>
        <w:jc w:val="both"/>
        <w:rPr>
          <w:rFonts w:ascii="Times New Roman" w:hAnsi="Times New Roman" w:cs="Times New Roman"/>
          <w:color w:val="000000"/>
        </w:rPr>
      </w:pPr>
    </w:p>
    <w:p w:rsidR="005B3EA0" w:rsidRDefault="005B3EA0" w:rsidP="0073328B">
      <w:pPr>
        <w:pBdr>
          <w:top w:val="nil"/>
          <w:left w:val="nil"/>
          <w:bottom w:val="nil"/>
          <w:right w:val="nil"/>
          <w:between w:val="nil"/>
        </w:pBdr>
        <w:spacing w:before="5"/>
        <w:jc w:val="both"/>
        <w:rPr>
          <w:rFonts w:ascii="Times New Roman" w:hAnsi="Times New Roman" w:cs="Times New Roman"/>
          <w:color w:val="000000"/>
        </w:rPr>
      </w:pPr>
    </w:p>
    <w:p w:rsidR="005B3EA0" w:rsidRDefault="005B3EA0" w:rsidP="0073328B">
      <w:pPr>
        <w:pBdr>
          <w:top w:val="nil"/>
          <w:left w:val="nil"/>
          <w:bottom w:val="nil"/>
          <w:right w:val="nil"/>
          <w:between w:val="nil"/>
        </w:pBdr>
        <w:spacing w:before="5"/>
        <w:jc w:val="both"/>
        <w:rPr>
          <w:rFonts w:ascii="Times New Roman" w:hAnsi="Times New Roman" w:cs="Times New Roman"/>
          <w:color w:val="000000"/>
        </w:rPr>
      </w:pPr>
    </w:p>
    <w:p w:rsidR="00404D83" w:rsidRDefault="00404D83"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Pr="005B3EA0" w:rsidRDefault="00A066D2" w:rsidP="00A066D2">
      <w:pPr>
        <w:ind w:left="1" w:hanging="3"/>
        <w:jc w:val="center"/>
        <w:rPr>
          <w:rFonts w:ascii="Times New Roman" w:hAnsi="Times New Roman" w:cs="Times New Roman"/>
          <w:b/>
          <w:bCs/>
          <w:sz w:val="32"/>
          <w:szCs w:val="32"/>
        </w:rPr>
      </w:pPr>
      <w:r w:rsidRPr="005B3EA0">
        <w:rPr>
          <w:rFonts w:ascii="Times New Roman" w:hAnsi="Times New Roman" w:cs="Times New Roman"/>
          <w:b/>
          <w:bCs/>
          <w:sz w:val="32"/>
          <w:szCs w:val="32"/>
        </w:rPr>
        <w:t xml:space="preserve">SCUOLA DELL’INFANZIA PLESSO …………………………… </w:t>
      </w:r>
    </w:p>
    <w:p w:rsidR="00A066D2" w:rsidRPr="005B3EA0" w:rsidRDefault="00A066D2" w:rsidP="00A066D2">
      <w:pPr>
        <w:ind w:left="2" w:hanging="4"/>
        <w:jc w:val="center"/>
        <w:rPr>
          <w:rFonts w:ascii="Times New Roman" w:hAnsi="Times New Roman" w:cs="Times New Roman"/>
          <w:b/>
          <w:bCs/>
          <w:i/>
          <w:iCs/>
          <w:sz w:val="36"/>
          <w:szCs w:val="36"/>
          <w:u w:val="single"/>
        </w:rPr>
      </w:pPr>
      <w:r w:rsidRPr="005B3EA0">
        <w:rPr>
          <w:rFonts w:ascii="Times New Roman" w:hAnsi="Times New Roman" w:cs="Times New Roman"/>
          <w:b/>
          <w:bCs/>
          <w:i/>
          <w:iCs/>
          <w:sz w:val="36"/>
          <w:szCs w:val="36"/>
          <w:u w:val="single"/>
        </w:rPr>
        <w:t xml:space="preserve">DOCUMENTO DI VALUTAZIONE </w:t>
      </w:r>
      <w:r w:rsidRPr="005B3EA0">
        <w:rPr>
          <w:rFonts w:ascii="Times New Roman" w:hAnsi="Times New Roman" w:cs="Times New Roman"/>
          <w:b/>
          <w:bCs/>
        </w:rPr>
        <w:t xml:space="preserve">- </w:t>
      </w:r>
      <w:r w:rsidRPr="005B3EA0">
        <w:rPr>
          <w:rFonts w:ascii="Times New Roman" w:hAnsi="Times New Roman" w:cs="Times New Roman"/>
          <w:b/>
          <w:bCs/>
          <w:i/>
          <w:iCs/>
          <w:sz w:val="36"/>
          <w:szCs w:val="36"/>
          <w:u w:val="single"/>
        </w:rPr>
        <w:t>ANNO SCOLASTICO 2021/2022</w:t>
      </w:r>
    </w:p>
    <w:p w:rsidR="00A066D2" w:rsidRPr="005B3EA0" w:rsidRDefault="00A066D2" w:rsidP="00A066D2">
      <w:pPr>
        <w:ind w:hanging="2"/>
        <w:jc w:val="both"/>
        <w:rPr>
          <w:rFonts w:ascii="Times New Roman" w:hAnsi="Times New Roman" w:cs="Times New Roman"/>
          <w:b/>
        </w:rPr>
      </w:pPr>
    </w:p>
    <w:p w:rsidR="00A066D2" w:rsidRPr="005B3EA0" w:rsidRDefault="00A066D2" w:rsidP="00A066D2">
      <w:pPr>
        <w:ind w:hanging="2"/>
        <w:jc w:val="both"/>
        <w:rPr>
          <w:rFonts w:ascii="Times New Roman" w:hAnsi="Times New Roman" w:cs="Times New Roman"/>
        </w:rPr>
      </w:pPr>
      <w:r w:rsidRPr="005B3EA0">
        <w:rPr>
          <w:rFonts w:ascii="Times New Roman" w:hAnsi="Times New Roman" w:cs="Times New Roman"/>
          <w:b/>
        </w:rPr>
        <w:t>dell’Alunno/</w:t>
      </w:r>
      <w:r w:rsidRPr="005B3EA0">
        <w:rPr>
          <w:rFonts w:ascii="Times New Roman" w:hAnsi="Times New Roman" w:cs="Times New Roman"/>
        </w:rPr>
        <w:t xml:space="preserve">_______________________________________________________ </w:t>
      </w:r>
      <w:r w:rsidRPr="005B3EA0">
        <w:rPr>
          <w:rFonts w:ascii="Times New Roman" w:hAnsi="Times New Roman" w:cs="Times New Roman"/>
          <w:b/>
        </w:rPr>
        <w:t>Nato/a</w:t>
      </w:r>
      <w:r w:rsidRPr="005B3EA0">
        <w:rPr>
          <w:rFonts w:ascii="Times New Roman" w:hAnsi="Times New Roman" w:cs="Times New Roman"/>
        </w:rPr>
        <w:t>______________________</w:t>
      </w:r>
      <w:r w:rsidRPr="005B3EA0">
        <w:rPr>
          <w:rFonts w:ascii="Times New Roman" w:hAnsi="Times New Roman" w:cs="Times New Roman"/>
          <w:b/>
        </w:rPr>
        <w:t xml:space="preserve"> il</w:t>
      </w:r>
      <w:r w:rsidRPr="005B3EA0">
        <w:rPr>
          <w:rFonts w:ascii="Times New Roman" w:hAnsi="Times New Roman" w:cs="Times New Roman"/>
        </w:rPr>
        <w:t>_____________________</w:t>
      </w:r>
    </w:p>
    <w:p w:rsidR="00A066D2" w:rsidRPr="005B3EA0" w:rsidRDefault="00A066D2" w:rsidP="00A066D2">
      <w:pPr>
        <w:ind w:hanging="2"/>
        <w:rPr>
          <w:rFonts w:ascii="Times New Roman" w:hAnsi="Times New Roman" w:cs="Times New Roman"/>
          <w:b/>
          <w:sz w:val="16"/>
          <w:szCs w:val="16"/>
        </w:rPr>
      </w:pPr>
    </w:p>
    <w:p w:rsidR="00A066D2" w:rsidRPr="005B3EA0" w:rsidRDefault="00A066D2" w:rsidP="00A066D2">
      <w:pPr>
        <w:ind w:hanging="2"/>
        <w:jc w:val="center"/>
        <w:rPr>
          <w:rFonts w:ascii="Times New Roman" w:hAnsi="Times New Roman" w:cs="Times New Roman"/>
          <w:b/>
        </w:rPr>
      </w:pPr>
      <w:r w:rsidRPr="005B3EA0">
        <w:rPr>
          <w:rFonts w:ascii="Times New Roman" w:hAnsi="Times New Roman" w:cs="Times New Roman"/>
          <w:b/>
        </w:rPr>
        <w:t>GRIGLIA DI VALUTAZIONE</w:t>
      </w:r>
    </w:p>
    <w:p w:rsidR="00A066D2" w:rsidRDefault="00A066D2" w:rsidP="00A066D2">
      <w:pPr>
        <w:ind w:left="1" w:hanging="3"/>
        <w:jc w:val="center"/>
        <w:rPr>
          <w:rFonts w:ascii="Times New Roman" w:hAnsi="Times New Roman" w:cs="Times New Roman"/>
          <w:b/>
          <w:sz w:val="28"/>
          <w:szCs w:val="28"/>
        </w:rPr>
      </w:pPr>
      <w:r w:rsidRPr="005B3EA0">
        <w:rPr>
          <w:rFonts w:ascii="Times New Roman" w:hAnsi="Times New Roman" w:cs="Times New Roman"/>
          <w:b/>
          <w:sz w:val="28"/>
          <w:szCs w:val="28"/>
        </w:rPr>
        <w:t>ANNI CINQUE</w:t>
      </w:r>
    </w:p>
    <w:p w:rsidR="005B3EA0" w:rsidRPr="005B3EA0" w:rsidRDefault="005B3EA0" w:rsidP="00A066D2">
      <w:pPr>
        <w:ind w:left="1" w:hanging="3"/>
        <w:jc w:val="center"/>
        <w:rPr>
          <w:rFonts w:ascii="Times New Roman" w:hAnsi="Times New Roman" w:cs="Times New Roman"/>
          <w:b/>
          <w:sz w:val="28"/>
          <w:szCs w:val="28"/>
        </w:rPr>
      </w:pPr>
    </w:p>
    <w:p w:rsidR="00A066D2" w:rsidRPr="005B3EA0" w:rsidRDefault="00A066D2" w:rsidP="00A066D2">
      <w:pPr>
        <w:ind w:hanging="2"/>
        <w:rPr>
          <w:rFonts w:ascii="Times New Roman" w:hAnsi="Times New Roman" w:cs="Times New Roman"/>
          <w:b/>
        </w:rPr>
      </w:pPr>
      <w:r w:rsidRPr="005B3EA0">
        <w:rPr>
          <w:rFonts w:ascii="Times New Roman" w:hAnsi="Times New Roman" w:cs="Times New Roman"/>
          <w:b/>
        </w:rPr>
        <w:t xml:space="preserve">CAMPO DI ESPERIENZA: </w:t>
      </w:r>
      <w:r w:rsidRPr="005B3EA0">
        <w:rPr>
          <w:rFonts w:ascii="Times New Roman" w:hAnsi="Times New Roman" w:cs="Times New Roman"/>
        </w:rPr>
        <w:t>“IL SE’ E L’ALTRO”</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27"/>
        <w:gridCol w:w="486"/>
        <w:gridCol w:w="488"/>
        <w:gridCol w:w="389"/>
        <w:gridCol w:w="391"/>
        <w:gridCol w:w="391"/>
        <w:gridCol w:w="486"/>
        <w:gridCol w:w="486"/>
        <w:gridCol w:w="389"/>
        <w:gridCol w:w="391"/>
        <w:gridCol w:w="442"/>
      </w:tblGrid>
      <w:tr w:rsidR="00A066D2" w:rsidRPr="005B3EA0" w:rsidTr="00720C4D">
        <w:trPr>
          <w:jc w:val="center"/>
        </w:trPr>
        <w:tc>
          <w:tcPr>
            <w:tcW w:w="2823" w:type="pct"/>
            <w:tcBorders>
              <w:top w:val="single" w:sz="12" w:space="0" w:color="auto"/>
              <w:bottom w:val="single" w:sz="12" w:space="0" w:color="auto"/>
              <w:right w:val="single" w:sz="12" w:space="0" w:color="auto"/>
            </w:tcBorders>
          </w:tcPr>
          <w:p w:rsidR="00A066D2" w:rsidRPr="005B3EA0" w:rsidRDefault="00A066D2" w:rsidP="00720C4D">
            <w:pPr>
              <w:ind w:hanging="2"/>
              <w:jc w:val="center"/>
              <w:rPr>
                <w:rFonts w:ascii="Times New Roman" w:hAnsi="Times New Roman" w:cs="Times New Roman"/>
                <w:b/>
                <w:sz w:val="20"/>
                <w:szCs w:val="20"/>
              </w:rPr>
            </w:pPr>
            <w:r w:rsidRPr="005B3EA0">
              <w:rPr>
                <w:rFonts w:ascii="Times New Roman" w:hAnsi="Times New Roman" w:cs="Times New Roman"/>
                <w:b/>
                <w:sz w:val="20"/>
                <w:szCs w:val="20"/>
              </w:rPr>
              <w:t>COMPETENZE</w:t>
            </w:r>
          </w:p>
        </w:tc>
        <w:tc>
          <w:tcPr>
            <w:tcW w:w="1076" w:type="pct"/>
            <w:gridSpan w:val="5"/>
            <w:tcBorders>
              <w:top w:val="single" w:sz="12" w:space="0" w:color="auto"/>
              <w:left w:val="single" w:sz="12" w:space="0" w:color="auto"/>
              <w:bottom w:val="single" w:sz="12" w:space="0" w:color="auto"/>
              <w:right w:val="single" w:sz="12" w:space="0" w:color="auto"/>
            </w:tcBorders>
          </w:tcPr>
          <w:p w:rsidR="00A066D2" w:rsidRPr="005B3EA0" w:rsidRDefault="00A066D2" w:rsidP="00720C4D">
            <w:pPr>
              <w:ind w:hanging="2"/>
              <w:jc w:val="center"/>
              <w:rPr>
                <w:rFonts w:ascii="Times New Roman" w:hAnsi="Times New Roman" w:cs="Times New Roman"/>
                <w:b/>
                <w:sz w:val="20"/>
                <w:szCs w:val="20"/>
              </w:rPr>
            </w:pPr>
            <w:r w:rsidRPr="005B3EA0">
              <w:rPr>
                <w:rFonts w:ascii="Times New Roman" w:hAnsi="Times New Roman" w:cs="Times New Roman"/>
                <w:b/>
                <w:sz w:val="20"/>
                <w:szCs w:val="20"/>
              </w:rPr>
              <w:t>I° QUADRIMESTRE</w:t>
            </w:r>
          </w:p>
        </w:tc>
        <w:tc>
          <w:tcPr>
            <w:tcW w:w="1101" w:type="pct"/>
            <w:gridSpan w:val="5"/>
            <w:tcBorders>
              <w:top w:val="single" w:sz="12" w:space="0" w:color="auto"/>
              <w:left w:val="single" w:sz="12" w:space="0" w:color="auto"/>
              <w:bottom w:val="single" w:sz="12" w:space="0" w:color="auto"/>
            </w:tcBorders>
          </w:tcPr>
          <w:p w:rsidR="00A066D2" w:rsidRPr="005B3EA0" w:rsidRDefault="00A066D2" w:rsidP="00720C4D">
            <w:pPr>
              <w:ind w:hanging="2"/>
              <w:jc w:val="center"/>
              <w:rPr>
                <w:rFonts w:ascii="Times New Roman" w:hAnsi="Times New Roman" w:cs="Times New Roman"/>
                <w:b/>
                <w:sz w:val="20"/>
                <w:szCs w:val="20"/>
              </w:rPr>
            </w:pPr>
            <w:r w:rsidRPr="005B3EA0">
              <w:rPr>
                <w:rFonts w:ascii="Times New Roman" w:hAnsi="Times New Roman" w:cs="Times New Roman"/>
                <w:b/>
                <w:sz w:val="20"/>
                <w:szCs w:val="20"/>
              </w:rPr>
              <w:t>II° QUADRIMESTRE</w:t>
            </w:r>
          </w:p>
        </w:tc>
      </w:tr>
      <w:tr w:rsidR="00A066D2" w:rsidRPr="00DD1248" w:rsidTr="00720C4D">
        <w:trPr>
          <w:jc w:val="center"/>
        </w:trPr>
        <w:tc>
          <w:tcPr>
            <w:tcW w:w="2823"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20"/>
                <w:szCs w:val="20"/>
              </w:rPr>
            </w:pPr>
          </w:p>
        </w:tc>
        <w:tc>
          <w:tcPr>
            <w:tcW w:w="244"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A</w:t>
            </w:r>
          </w:p>
        </w:tc>
        <w:tc>
          <w:tcPr>
            <w:tcW w:w="245"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B</w:t>
            </w:r>
          </w:p>
        </w:tc>
        <w:tc>
          <w:tcPr>
            <w:tcW w:w="195"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C</w:t>
            </w:r>
          </w:p>
        </w:tc>
        <w:tc>
          <w:tcPr>
            <w:tcW w:w="196" w:type="pct"/>
            <w:tcBorders>
              <w:top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D</w:t>
            </w:r>
          </w:p>
        </w:tc>
        <w:tc>
          <w:tcPr>
            <w:tcW w:w="196" w:type="pct"/>
            <w:tcBorders>
              <w:top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N.V</w:t>
            </w:r>
          </w:p>
        </w:tc>
        <w:tc>
          <w:tcPr>
            <w:tcW w:w="244"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A</w:t>
            </w:r>
          </w:p>
        </w:tc>
        <w:tc>
          <w:tcPr>
            <w:tcW w:w="244"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B</w:t>
            </w:r>
          </w:p>
        </w:tc>
        <w:tc>
          <w:tcPr>
            <w:tcW w:w="195"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C</w:t>
            </w:r>
          </w:p>
        </w:tc>
        <w:tc>
          <w:tcPr>
            <w:tcW w:w="196"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D</w:t>
            </w:r>
          </w:p>
        </w:tc>
        <w:tc>
          <w:tcPr>
            <w:tcW w:w="222"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N.V</w:t>
            </w:r>
          </w:p>
        </w:tc>
      </w:tr>
      <w:tr w:rsidR="00A066D2" w:rsidRPr="00DD1248" w:rsidTr="00720C4D">
        <w:trPr>
          <w:jc w:val="center"/>
        </w:trPr>
        <w:tc>
          <w:tcPr>
            <w:tcW w:w="2823"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rPr>
                <w:rFonts w:ascii="Tw Cen MT" w:hAnsi="Tw Cen MT"/>
                <w:sz w:val="16"/>
                <w:szCs w:val="16"/>
              </w:rPr>
            </w:pPr>
            <w:r w:rsidRPr="00DD1248">
              <w:rPr>
                <w:rFonts w:ascii="Tw Cen MT" w:hAnsi="Tw Cen MT"/>
                <w:sz w:val="16"/>
                <w:szCs w:val="16"/>
              </w:rPr>
              <w:t>Sviluppa l’identità personale, è consapevole delle proprie esigenze e dei propri sentimenti</w:t>
            </w:r>
          </w:p>
        </w:tc>
        <w:tc>
          <w:tcPr>
            <w:tcW w:w="244"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5"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22"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823"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rPr>
                <w:rFonts w:ascii="Tw Cen MT" w:hAnsi="Tw Cen MT"/>
                <w:sz w:val="16"/>
                <w:szCs w:val="16"/>
              </w:rPr>
            </w:pPr>
            <w:r w:rsidRPr="00DD1248">
              <w:rPr>
                <w:rFonts w:ascii="Tw Cen MT" w:hAnsi="Tw Cen MT"/>
                <w:sz w:val="16"/>
                <w:szCs w:val="16"/>
              </w:rPr>
              <w:t>Comprende, condivide, coopera con gli altri per la realizzazione di un progetto comune</w:t>
            </w: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22"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823"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rPr>
                <w:rFonts w:ascii="Tw Cen MT" w:hAnsi="Tw Cen MT"/>
                <w:sz w:val="16"/>
                <w:szCs w:val="16"/>
              </w:rPr>
            </w:pPr>
            <w:r w:rsidRPr="00DD1248">
              <w:rPr>
                <w:rFonts w:ascii="Tw Cen MT" w:hAnsi="Tw Cen MT"/>
                <w:sz w:val="16"/>
                <w:szCs w:val="16"/>
              </w:rPr>
              <w:t>Riconosce e rispetta le diversità</w:t>
            </w: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22"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823"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rPr>
                <w:rFonts w:ascii="Tw Cen MT" w:hAnsi="Tw Cen MT"/>
                <w:sz w:val="16"/>
                <w:szCs w:val="16"/>
              </w:rPr>
            </w:pPr>
            <w:r w:rsidRPr="00DD1248">
              <w:rPr>
                <w:rFonts w:ascii="Tw Cen MT" w:hAnsi="Tw Cen MT"/>
                <w:sz w:val="16"/>
                <w:szCs w:val="16"/>
              </w:rPr>
              <w:t>Rispetta e condivide le regole della vita scolastica</w:t>
            </w:r>
          </w:p>
        </w:tc>
        <w:tc>
          <w:tcPr>
            <w:tcW w:w="244"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5"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22"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r>
    </w:tbl>
    <w:p w:rsidR="00A066D2" w:rsidRPr="00DD1248" w:rsidRDefault="00A066D2" w:rsidP="00A066D2">
      <w:pPr>
        <w:ind w:hanging="2"/>
        <w:rPr>
          <w:rFonts w:ascii="Tw Cen MT" w:hAnsi="Tw Cen MT"/>
          <w:b/>
          <w:sz w:val="20"/>
          <w:szCs w:val="20"/>
        </w:rPr>
      </w:pPr>
    </w:p>
    <w:p w:rsidR="00A066D2" w:rsidRPr="004B7ACF" w:rsidRDefault="00A066D2" w:rsidP="00A066D2">
      <w:pPr>
        <w:ind w:hanging="2"/>
        <w:rPr>
          <w:rFonts w:ascii="Tw Cen MT" w:hAnsi="Tw Cen MT"/>
        </w:rPr>
      </w:pPr>
      <w:r w:rsidRPr="004B7ACF">
        <w:rPr>
          <w:rFonts w:ascii="Tw Cen MT" w:hAnsi="Tw Cen MT"/>
          <w:b/>
        </w:rPr>
        <w:t xml:space="preserve">CAMPO DI ESPERIENZA: </w:t>
      </w:r>
      <w:r w:rsidRPr="004B7ACF">
        <w:rPr>
          <w:rFonts w:ascii="Tw Cen MT" w:hAnsi="Tw Cen MT"/>
        </w:rPr>
        <w:t>“IL CORPO E IL MOVIMENTO”</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26"/>
        <w:gridCol w:w="488"/>
        <w:gridCol w:w="486"/>
        <w:gridCol w:w="391"/>
        <w:gridCol w:w="389"/>
        <w:gridCol w:w="391"/>
        <w:gridCol w:w="486"/>
        <w:gridCol w:w="486"/>
        <w:gridCol w:w="389"/>
        <w:gridCol w:w="401"/>
        <w:gridCol w:w="433"/>
      </w:tblGrid>
      <w:tr w:rsidR="00A066D2" w:rsidRPr="00DD1248" w:rsidTr="00720C4D">
        <w:trPr>
          <w:jc w:val="center"/>
        </w:trPr>
        <w:tc>
          <w:tcPr>
            <w:tcW w:w="2823" w:type="pct"/>
            <w:tcBorders>
              <w:top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20"/>
                <w:szCs w:val="20"/>
              </w:rPr>
            </w:pPr>
            <w:r w:rsidRPr="00DD1248">
              <w:rPr>
                <w:rFonts w:ascii="Tw Cen MT" w:hAnsi="Tw Cen MT"/>
                <w:b/>
                <w:sz w:val="20"/>
                <w:szCs w:val="20"/>
              </w:rPr>
              <w:t>COMPETENZE</w:t>
            </w:r>
          </w:p>
        </w:tc>
        <w:tc>
          <w:tcPr>
            <w:tcW w:w="1076" w:type="pct"/>
            <w:gridSpan w:val="5"/>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20"/>
                <w:szCs w:val="20"/>
              </w:rPr>
            </w:pPr>
            <w:r w:rsidRPr="00DD1248">
              <w:rPr>
                <w:rFonts w:ascii="Tw Cen MT" w:hAnsi="Tw Cen MT"/>
                <w:b/>
                <w:sz w:val="20"/>
                <w:szCs w:val="20"/>
              </w:rPr>
              <w:t>I° QUADRIMESTRE</w:t>
            </w:r>
          </w:p>
        </w:tc>
        <w:tc>
          <w:tcPr>
            <w:tcW w:w="1101" w:type="pct"/>
            <w:gridSpan w:val="5"/>
            <w:tcBorders>
              <w:top w:val="single" w:sz="12" w:space="0" w:color="auto"/>
              <w:left w:val="single" w:sz="12" w:space="0" w:color="auto"/>
              <w:bottom w:val="single" w:sz="12" w:space="0" w:color="auto"/>
            </w:tcBorders>
          </w:tcPr>
          <w:p w:rsidR="00A066D2" w:rsidRPr="00DD1248" w:rsidRDefault="00A066D2" w:rsidP="00720C4D">
            <w:pPr>
              <w:ind w:hanging="2"/>
              <w:jc w:val="center"/>
              <w:rPr>
                <w:rFonts w:ascii="Tw Cen MT" w:hAnsi="Tw Cen MT"/>
                <w:b/>
                <w:sz w:val="20"/>
                <w:szCs w:val="20"/>
              </w:rPr>
            </w:pPr>
            <w:r w:rsidRPr="00DD1248">
              <w:rPr>
                <w:rFonts w:ascii="Tw Cen MT" w:hAnsi="Tw Cen MT"/>
                <w:b/>
                <w:sz w:val="20"/>
                <w:szCs w:val="20"/>
              </w:rPr>
              <w:t>II° QUADRIMESTRE</w:t>
            </w:r>
          </w:p>
        </w:tc>
      </w:tr>
      <w:tr w:rsidR="00A066D2" w:rsidRPr="00DD1248" w:rsidTr="00720C4D">
        <w:trPr>
          <w:jc w:val="center"/>
        </w:trPr>
        <w:tc>
          <w:tcPr>
            <w:tcW w:w="2823" w:type="pct"/>
            <w:tcBorders>
              <w:top w:val="single" w:sz="12" w:space="0" w:color="auto"/>
              <w:right w:val="single" w:sz="12" w:space="0" w:color="auto"/>
            </w:tcBorders>
          </w:tcPr>
          <w:p w:rsidR="00A066D2" w:rsidRPr="00DD1248" w:rsidRDefault="00A066D2" w:rsidP="00720C4D">
            <w:pPr>
              <w:ind w:hanging="2"/>
              <w:rPr>
                <w:rFonts w:ascii="Tw Cen MT" w:hAnsi="Tw Cen MT"/>
                <w:sz w:val="18"/>
                <w:szCs w:val="18"/>
              </w:rPr>
            </w:pPr>
          </w:p>
        </w:tc>
        <w:tc>
          <w:tcPr>
            <w:tcW w:w="245"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A</w:t>
            </w:r>
          </w:p>
        </w:tc>
        <w:tc>
          <w:tcPr>
            <w:tcW w:w="244"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B</w:t>
            </w:r>
          </w:p>
        </w:tc>
        <w:tc>
          <w:tcPr>
            <w:tcW w:w="196"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C</w:t>
            </w:r>
          </w:p>
        </w:tc>
        <w:tc>
          <w:tcPr>
            <w:tcW w:w="195" w:type="pct"/>
            <w:tcBorders>
              <w:top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D</w:t>
            </w:r>
          </w:p>
        </w:tc>
        <w:tc>
          <w:tcPr>
            <w:tcW w:w="196" w:type="pct"/>
            <w:tcBorders>
              <w:top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N.V</w:t>
            </w:r>
          </w:p>
        </w:tc>
        <w:tc>
          <w:tcPr>
            <w:tcW w:w="244"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A</w:t>
            </w:r>
          </w:p>
        </w:tc>
        <w:tc>
          <w:tcPr>
            <w:tcW w:w="244"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B</w:t>
            </w:r>
          </w:p>
        </w:tc>
        <w:tc>
          <w:tcPr>
            <w:tcW w:w="195"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C</w:t>
            </w:r>
          </w:p>
        </w:tc>
        <w:tc>
          <w:tcPr>
            <w:tcW w:w="201" w:type="pct"/>
            <w:tcBorders>
              <w:top w:val="single" w:sz="12" w:space="0" w:color="auto"/>
              <w:left w:val="single" w:sz="12" w:space="0" w:color="auto"/>
              <w:bottom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D</w:t>
            </w:r>
          </w:p>
        </w:tc>
        <w:tc>
          <w:tcPr>
            <w:tcW w:w="217" w:type="pct"/>
            <w:tcBorders>
              <w:top w:val="single" w:sz="12" w:space="0" w:color="auto"/>
              <w:left w:val="single" w:sz="12" w:space="0" w:color="auto"/>
              <w:bottom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N.V</w:t>
            </w:r>
          </w:p>
        </w:tc>
      </w:tr>
      <w:tr w:rsidR="00A066D2" w:rsidRPr="00DD1248" w:rsidTr="00720C4D">
        <w:trPr>
          <w:jc w:val="center"/>
        </w:trPr>
        <w:tc>
          <w:tcPr>
            <w:tcW w:w="2823" w:type="pct"/>
            <w:tcBorders>
              <w:top w:val="single" w:sz="12" w:space="0" w:color="auto"/>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Matura competenze di motricità fine e globale</w:t>
            </w:r>
          </w:p>
        </w:tc>
        <w:tc>
          <w:tcPr>
            <w:tcW w:w="245"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p>
        </w:tc>
        <w:tc>
          <w:tcPr>
            <w:tcW w:w="244"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p>
        </w:tc>
        <w:tc>
          <w:tcPr>
            <w:tcW w:w="196"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p>
        </w:tc>
        <w:tc>
          <w:tcPr>
            <w:tcW w:w="195"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p>
        </w:tc>
        <w:tc>
          <w:tcPr>
            <w:tcW w:w="196"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p>
        </w:tc>
        <w:tc>
          <w:tcPr>
            <w:tcW w:w="244"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p>
        </w:tc>
        <w:tc>
          <w:tcPr>
            <w:tcW w:w="244"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p>
        </w:tc>
        <w:tc>
          <w:tcPr>
            <w:tcW w:w="195"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p>
        </w:tc>
        <w:tc>
          <w:tcPr>
            <w:tcW w:w="201"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p>
        </w:tc>
        <w:tc>
          <w:tcPr>
            <w:tcW w:w="217"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p>
        </w:tc>
      </w:tr>
      <w:tr w:rsidR="00A066D2" w:rsidRPr="00DD1248" w:rsidTr="00720C4D">
        <w:trPr>
          <w:jc w:val="center"/>
        </w:trPr>
        <w:tc>
          <w:tcPr>
            <w:tcW w:w="2823" w:type="pct"/>
            <w:tcBorders>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Ha una buona capacità di autonomia</w:t>
            </w:r>
          </w:p>
        </w:tc>
        <w:tc>
          <w:tcPr>
            <w:tcW w:w="24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1"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17"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823" w:type="pct"/>
            <w:tcBorders>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Associa i movimenti del corpo a ritmi e musiche</w:t>
            </w:r>
          </w:p>
        </w:tc>
        <w:tc>
          <w:tcPr>
            <w:tcW w:w="24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1"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c>
          <w:tcPr>
            <w:tcW w:w="217"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823" w:type="pct"/>
            <w:tcBorders>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Cammina, corre e salta seguendo specifici ritmi</w:t>
            </w:r>
          </w:p>
        </w:tc>
        <w:tc>
          <w:tcPr>
            <w:tcW w:w="24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1"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c>
          <w:tcPr>
            <w:tcW w:w="217"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823" w:type="pct"/>
            <w:tcBorders>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Esegue giochi e movimenti che coinvolgono tutte le parti del corpo</w:t>
            </w:r>
          </w:p>
        </w:tc>
        <w:tc>
          <w:tcPr>
            <w:tcW w:w="24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1"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c>
          <w:tcPr>
            <w:tcW w:w="217"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823" w:type="pct"/>
            <w:tcBorders>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Colloca correttamente se stesso, oggetti, persone nello spazio</w:t>
            </w:r>
          </w:p>
        </w:tc>
        <w:tc>
          <w:tcPr>
            <w:tcW w:w="24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1"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c>
          <w:tcPr>
            <w:tcW w:w="217"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823" w:type="pct"/>
            <w:tcBorders>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Da espressione ai propri movimenti</w:t>
            </w:r>
          </w:p>
        </w:tc>
        <w:tc>
          <w:tcPr>
            <w:tcW w:w="245"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1" w:type="pct"/>
            <w:tcBorders>
              <w:top w:val="single" w:sz="6" w:space="0" w:color="auto"/>
              <w:left w:val="single" w:sz="12" w:space="0" w:color="auto"/>
              <w:bottom w:val="single" w:sz="12" w:space="0" w:color="auto"/>
            </w:tcBorders>
          </w:tcPr>
          <w:p w:rsidR="00A066D2" w:rsidRPr="00DD1248" w:rsidRDefault="00A066D2" w:rsidP="00720C4D">
            <w:pPr>
              <w:ind w:hanging="2"/>
              <w:jc w:val="center"/>
              <w:rPr>
                <w:rFonts w:ascii="Tw Cen MT" w:hAnsi="Tw Cen MT"/>
                <w:sz w:val="18"/>
                <w:szCs w:val="18"/>
              </w:rPr>
            </w:pPr>
          </w:p>
        </w:tc>
        <w:tc>
          <w:tcPr>
            <w:tcW w:w="217" w:type="pct"/>
            <w:tcBorders>
              <w:top w:val="single" w:sz="6" w:space="0" w:color="auto"/>
              <w:left w:val="single" w:sz="12" w:space="0" w:color="auto"/>
              <w:bottom w:val="single" w:sz="12" w:space="0" w:color="auto"/>
            </w:tcBorders>
          </w:tcPr>
          <w:p w:rsidR="00A066D2" w:rsidRPr="00DD1248" w:rsidRDefault="00A066D2" w:rsidP="00720C4D">
            <w:pPr>
              <w:ind w:hanging="2"/>
              <w:jc w:val="center"/>
              <w:rPr>
                <w:rFonts w:ascii="Tw Cen MT" w:hAnsi="Tw Cen MT"/>
                <w:sz w:val="18"/>
                <w:szCs w:val="18"/>
              </w:rPr>
            </w:pPr>
          </w:p>
        </w:tc>
      </w:tr>
    </w:tbl>
    <w:p w:rsidR="00A066D2" w:rsidRDefault="00A066D2" w:rsidP="00A066D2">
      <w:pPr>
        <w:rPr>
          <w:rFonts w:ascii="Tw Cen MT" w:hAnsi="Tw Cen MT"/>
          <w:b/>
        </w:rPr>
      </w:pPr>
    </w:p>
    <w:p w:rsidR="00A066D2" w:rsidRPr="004B7ACF" w:rsidRDefault="00A066D2" w:rsidP="00A066D2">
      <w:pPr>
        <w:ind w:hanging="2"/>
        <w:rPr>
          <w:rFonts w:ascii="Tw Cen MT" w:hAnsi="Tw Cen MT"/>
        </w:rPr>
      </w:pPr>
      <w:r w:rsidRPr="004B7ACF">
        <w:rPr>
          <w:rFonts w:ascii="Tw Cen MT" w:hAnsi="Tw Cen MT"/>
          <w:b/>
        </w:rPr>
        <w:t xml:space="preserve">CAMPO DI ESPERIENZA: </w:t>
      </w:r>
      <w:r w:rsidRPr="004B7ACF">
        <w:rPr>
          <w:rFonts w:ascii="Tw Cen MT" w:hAnsi="Tw Cen MT"/>
        </w:rPr>
        <w:t>“IMMAGINI, SUONI, COLORI”</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26"/>
        <w:gridCol w:w="482"/>
        <w:gridCol w:w="492"/>
        <w:gridCol w:w="389"/>
        <w:gridCol w:w="391"/>
        <w:gridCol w:w="389"/>
        <w:gridCol w:w="486"/>
        <w:gridCol w:w="486"/>
        <w:gridCol w:w="389"/>
        <w:gridCol w:w="401"/>
        <w:gridCol w:w="435"/>
      </w:tblGrid>
      <w:tr w:rsidR="00A066D2" w:rsidRPr="00DD1248" w:rsidTr="00720C4D">
        <w:trPr>
          <w:jc w:val="center"/>
        </w:trPr>
        <w:tc>
          <w:tcPr>
            <w:tcW w:w="2823" w:type="pct"/>
            <w:tcBorders>
              <w:top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20"/>
                <w:szCs w:val="20"/>
              </w:rPr>
            </w:pPr>
            <w:r w:rsidRPr="00DD1248">
              <w:rPr>
                <w:rFonts w:ascii="Tw Cen MT" w:hAnsi="Tw Cen MT"/>
                <w:b/>
                <w:sz w:val="20"/>
                <w:szCs w:val="20"/>
              </w:rPr>
              <w:t>COMPETENZE</w:t>
            </w:r>
          </w:p>
        </w:tc>
        <w:tc>
          <w:tcPr>
            <w:tcW w:w="1075" w:type="pct"/>
            <w:gridSpan w:val="5"/>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20"/>
                <w:szCs w:val="20"/>
              </w:rPr>
            </w:pPr>
            <w:r w:rsidRPr="00DD1248">
              <w:rPr>
                <w:rFonts w:ascii="Tw Cen MT" w:hAnsi="Tw Cen MT"/>
                <w:b/>
                <w:sz w:val="20"/>
                <w:szCs w:val="20"/>
              </w:rPr>
              <w:t>I° QUADRIMESTRE</w:t>
            </w:r>
          </w:p>
        </w:tc>
        <w:tc>
          <w:tcPr>
            <w:tcW w:w="1102" w:type="pct"/>
            <w:gridSpan w:val="5"/>
            <w:tcBorders>
              <w:top w:val="single" w:sz="12" w:space="0" w:color="auto"/>
              <w:left w:val="single" w:sz="12" w:space="0" w:color="auto"/>
              <w:bottom w:val="single" w:sz="12" w:space="0" w:color="auto"/>
            </w:tcBorders>
          </w:tcPr>
          <w:p w:rsidR="00A066D2" w:rsidRPr="00DD1248" w:rsidRDefault="00A066D2" w:rsidP="00720C4D">
            <w:pPr>
              <w:ind w:hanging="2"/>
              <w:jc w:val="center"/>
              <w:rPr>
                <w:rFonts w:ascii="Tw Cen MT" w:hAnsi="Tw Cen MT"/>
                <w:b/>
                <w:sz w:val="20"/>
                <w:szCs w:val="20"/>
              </w:rPr>
            </w:pPr>
            <w:r w:rsidRPr="00DD1248">
              <w:rPr>
                <w:rFonts w:ascii="Tw Cen MT" w:hAnsi="Tw Cen MT"/>
                <w:b/>
                <w:sz w:val="20"/>
                <w:szCs w:val="20"/>
              </w:rPr>
              <w:t>II° QUADRIMESTRE</w:t>
            </w:r>
          </w:p>
        </w:tc>
      </w:tr>
      <w:tr w:rsidR="00A066D2" w:rsidRPr="00DD1248" w:rsidTr="00720C4D">
        <w:trPr>
          <w:jc w:val="center"/>
        </w:trPr>
        <w:tc>
          <w:tcPr>
            <w:tcW w:w="2823" w:type="pct"/>
            <w:tcBorders>
              <w:top w:val="single" w:sz="12" w:space="0" w:color="auto"/>
              <w:right w:val="single" w:sz="12" w:space="0" w:color="auto"/>
            </w:tcBorders>
          </w:tcPr>
          <w:p w:rsidR="00A066D2" w:rsidRPr="00DD1248" w:rsidRDefault="00A066D2" w:rsidP="00720C4D">
            <w:pPr>
              <w:ind w:hanging="2"/>
              <w:rPr>
                <w:rFonts w:ascii="Tw Cen MT" w:hAnsi="Tw Cen MT"/>
                <w:sz w:val="20"/>
                <w:szCs w:val="20"/>
              </w:rPr>
            </w:pPr>
          </w:p>
        </w:tc>
        <w:tc>
          <w:tcPr>
            <w:tcW w:w="242"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A</w:t>
            </w:r>
          </w:p>
        </w:tc>
        <w:tc>
          <w:tcPr>
            <w:tcW w:w="247"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B</w:t>
            </w:r>
          </w:p>
        </w:tc>
        <w:tc>
          <w:tcPr>
            <w:tcW w:w="195"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C</w:t>
            </w:r>
          </w:p>
        </w:tc>
        <w:tc>
          <w:tcPr>
            <w:tcW w:w="196"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D</w:t>
            </w:r>
          </w:p>
        </w:tc>
        <w:tc>
          <w:tcPr>
            <w:tcW w:w="195"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N.</w:t>
            </w:r>
            <w:r w:rsidRPr="00DD1248">
              <w:rPr>
                <w:rFonts w:ascii="Tw Cen MT" w:hAnsi="Tw Cen MT"/>
                <w:b/>
                <w:sz w:val="18"/>
                <w:szCs w:val="18"/>
              </w:rPr>
              <w:lastRenderedPageBreak/>
              <w:t>V</w:t>
            </w:r>
          </w:p>
        </w:tc>
        <w:tc>
          <w:tcPr>
            <w:tcW w:w="244"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lastRenderedPageBreak/>
              <w:t>A</w:t>
            </w:r>
          </w:p>
        </w:tc>
        <w:tc>
          <w:tcPr>
            <w:tcW w:w="244"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B</w:t>
            </w:r>
          </w:p>
        </w:tc>
        <w:tc>
          <w:tcPr>
            <w:tcW w:w="195"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C</w:t>
            </w:r>
          </w:p>
        </w:tc>
        <w:tc>
          <w:tcPr>
            <w:tcW w:w="201" w:type="pct"/>
            <w:tcBorders>
              <w:top w:val="single" w:sz="12" w:space="0" w:color="auto"/>
              <w:left w:val="single" w:sz="12" w:space="0" w:color="auto"/>
              <w:bottom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D</w:t>
            </w:r>
          </w:p>
        </w:tc>
        <w:tc>
          <w:tcPr>
            <w:tcW w:w="218" w:type="pct"/>
            <w:tcBorders>
              <w:top w:val="single" w:sz="12" w:space="0" w:color="auto"/>
              <w:left w:val="single" w:sz="12" w:space="0" w:color="auto"/>
              <w:bottom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N.V</w:t>
            </w:r>
          </w:p>
        </w:tc>
      </w:tr>
      <w:tr w:rsidR="00A066D2" w:rsidRPr="00DD1248" w:rsidTr="00720C4D">
        <w:trPr>
          <w:jc w:val="center"/>
        </w:trPr>
        <w:tc>
          <w:tcPr>
            <w:tcW w:w="2823" w:type="pct"/>
            <w:tcBorders>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lastRenderedPageBreak/>
              <w:t>Utilizza con creatività strumenti e materiali pittorici</w:t>
            </w:r>
          </w:p>
        </w:tc>
        <w:tc>
          <w:tcPr>
            <w:tcW w:w="242"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7"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1"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c>
          <w:tcPr>
            <w:tcW w:w="218"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823" w:type="pct"/>
            <w:tcBorders>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Rappresenta graficamente esperienze ed emozioni</w:t>
            </w:r>
          </w:p>
        </w:tc>
        <w:tc>
          <w:tcPr>
            <w:tcW w:w="242"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7"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1"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c>
          <w:tcPr>
            <w:tcW w:w="218"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823" w:type="pct"/>
            <w:tcBorders>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Utilizza la voce per la produzione di esperienze musicali</w:t>
            </w:r>
          </w:p>
        </w:tc>
        <w:tc>
          <w:tcPr>
            <w:tcW w:w="242"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7"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1"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c>
          <w:tcPr>
            <w:tcW w:w="218"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823" w:type="pct"/>
            <w:tcBorders>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Assume ruoli specifici nel gioco e nella drammatizzazione</w:t>
            </w:r>
          </w:p>
        </w:tc>
        <w:tc>
          <w:tcPr>
            <w:tcW w:w="242"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7"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1"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c>
          <w:tcPr>
            <w:tcW w:w="218"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823" w:type="pct"/>
            <w:tcBorders>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E’ preciso, rimane concentrato e porta a termine il proprio lavoro</w:t>
            </w:r>
          </w:p>
        </w:tc>
        <w:tc>
          <w:tcPr>
            <w:tcW w:w="242"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7"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1"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c>
          <w:tcPr>
            <w:tcW w:w="218"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823" w:type="pct"/>
            <w:tcBorders>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Riconosce situazioni, personaggi ed ambienti di una storia</w:t>
            </w:r>
          </w:p>
        </w:tc>
        <w:tc>
          <w:tcPr>
            <w:tcW w:w="242"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7"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1" w:type="pct"/>
            <w:tcBorders>
              <w:top w:val="single" w:sz="6" w:space="0" w:color="auto"/>
              <w:left w:val="single" w:sz="12" w:space="0" w:color="auto"/>
              <w:bottom w:val="single" w:sz="12" w:space="0" w:color="auto"/>
            </w:tcBorders>
          </w:tcPr>
          <w:p w:rsidR="00A066D2" w:rsidRPr="00DD1248" w:rsidRDefault="00A066D2" w:rsidP="00720C4D">
            <w:pPr>
              <w:ind w:hanging="2"/>
              <w:jc w:val="center"/>
              <w:rPr>
                <w:rFonts w:ascii="Tw Cen MT" w:hAnsi="Tw Cen MT"/>
                <w:sz w:val="18"/>
                <w:szCs w:val="18"/>
              </w:rPr>
            </w:pPr>
          </w:p>
        </w:tc>
        <w:tc>
          <w:tcPr>
            <w:tcW w:w="218" w:type="pct"/>
            <w:tcBorders>
              <w:top w:val="single" w:sz="6" w:space="0" w:color="auto"/>
              <w:left w:val="single" w:sz="12" w:space="0" w:color="auto"/>
              <w:bottom w:val="single" w:sz="12" w:space="0" w:color="auto"/>
            </w:tcBorders>
          </w:tcPr>
          <w:p w:rsidR="00A066D2" w:rsidRPr="00DD1248" w:rsidRDefault="00A066D2" w:rsidP="00720C4D">
            <w:pPr>
              <w:ind w:hanging="2"/>
              <w:jc w:val="center"/>
              <w:rPr>
                <w:rFonts w:ascii="Tw Cen MT" w:hAnsi="Tw Cen MT"/>
                <w:sz w:val="18"/>
                <w:szCs w:val="18"/>
              </w:rPr>
            </w:pPr>
          </w:p>
        </w:tc>
      </w:tr>
    </w:tbl>
    <w:p w:rsidR="00A066D2" w:rsidRPr="00DD1248" w:rsidRDefault="00A066D2" w:rsidP="00A066D2">
      <w:pPr>
        <w:ind w:hanging="2"/>
        <w:rPr>
          <w:rFonts w:ascii="Tw Cen MT" w:hAnsi="Tw Cen MT"/>
          <w:b/>
          <w:sz w:val="20"/>
          <w:szCs w:val="20"/>
        </w:rPr>
      </w:pPr>
    </w:p>
    <w:p w:rsidR="00A066D2" w:rsidRPr="00DD1248" w:rsidRDefault="00A066D2" w:rsidP="00A066D2">
      <w:pPr>
        <w:ind w:hanging="2"/>
        <w:rPr>
          <w:rFonts w:ascii="Tw Cen MT" w:hAnsi="Tw Cen MT"/>
          <w:b/>
          <w:sz w:val="20"/>
          <w:szCs w:val="20"/>
        </w:rPr>
      </w:pPr>
    </w:p>
    <w:p w:rsidR="00A066D2" w:rsidRPr="004B7ACF" w:rsidRDefault="00A066D2" w:rsidP="00A066D2">
      <w:pPr>
        <w:rPr>
          <w:rFonts w:ascii="Tw Cen MT" w:hAnsi="Tw Cen MT"/>
        </w:rPr>
      </w:pPr>
      <w:r w:rsidRPr="004B7ACF">
        <w:rPr>
          <w:rFonts w:ascii="Tw Cen MT" w:hAnsi="Tw Cen MT"/>
          <w:b/>
        </w:rPr>
        <w:t xml:space="preserve">CAMPO DI ESPERIENZA: </w:t>
      </w:r>
      <w:r w:rsidRPr="004B7ACF">
        <w:rPr>
          <w:rFonts w:ascii="Tw Cen MT" w:hAnsi="Tw Cen MT"/>
        </w:rPr>
        <w:t>“I DISCORSI E LE PAROLE”</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37"/>
        <w:gridCol w:w="486"/>
        <w:gridCol w:w="486"/>
        <w:gridCol w:w="488"/>
        <w:gridCol w:w="472"/>
        <w:gridCol w:w="403"/>
        <w:gridCol w:w="486"/>
        <w:gridCol w:w="486"/>
        <w:gridCol w:w="486"/>
        <w:gridCol w:w="431"/>
        <w:gridCol w:w="405"/>
      </w:tblGrid>
      <w:tr w:rsidR="00A066D2" w:rsidRPr="00DD1248" w:rsidTr="00720C4D">
        <w:trPr>
          <w:jc w:val="center"/>
        </w:trPr>
        <w:tc>
          <w:tcPr>
            <w:tcW w:w="2676" w:type="pct"/>
            <w:tcBorders>
              <w:top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COMPETENZE</w:t>
            </w:r>
          </w:p>
        </w:tc>
        <w:tc>
          <w:tcPr>
            <w:tcW w:w="1172" w:type="pct"/>
            <w:gridSpan w:val="5"/>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I° QUADRIMESTRE</w:t>
            </w:r>
          </w:p>
        </w:tc>
        <w:tc>
          <w:tcPr>
            <w:tcW w:w="1151" w:type="pct"/>
            <w:gridSpan w:val="5"/>
            <w:tcBorders>
              <w:top w:val="single" w:sz="12" w:space="0" w:color="auto"/>
              <w:left w:val="single" w:sz="12" w:space="0" w:color="auto"/>
              <w:bottom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II° QUADRIMESTRE</w:t>
            </w:r>
          </w:p>
        </w:tc>
      </w:tr>
      <w:tr w:rsidR="00A066D2" w:rsidRPr="00DD1248" w:rsidTr="00720C4D">
        <w:trPr>
          <w:jc w:val="center"/>
        </w:trPr>
        <w:tc>
          <w:tcPr>
            <w:tcW w:w="2676" w:type="pct"/>
            <w:tcBorders>
              <w:top w:val="single" w:sz="12" w:space="0" w:color="auto"/>
              <w:right w:val="single" w:sz="12" w:space="0" w:color="auto"/>
            </w:tcBorders>
          </w:tcPr>
          <w:p w:rsidR="00A066D2" w:rsidRPr="00DD1248" w:rsidRDefault="00A066D2" w:rsidP="00720C4D">
            <w:pPr>
              <w:ind w:hanging="2"/>
              <w:rPr>
                <w:rFonts w:ascii="Tw Cen MT" w:hAnsi="Tw Cen MT"/>
                <w:sz w:val="18"/>
                <w:szCs w:val="18"/>
              </w:rPr>
            </w:pPr>
          </w:p>
        </w:tc>
        <w:tc>
          <w:tcPr>
            <w:tcW w:w="244"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A</w:t>
            </w:r>
          </w:p>
        </w:tc>
        <w:tc>
          <w:tcPr>
            <w:tcW w:w="244"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B</w:t>
            </w:r>
          </w:p>
        </w:tc>
        <w:tc>
          <w:tcPr>
            <w:tcW w:w="245"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C</w:t>
            </w:r>
          </w:p>
        </w:tc>
        <w:tc>
          <w:tcPr>
            <w:tcW w:w="237"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D</w:t>
            </w:r>
          </w:p>
        </w:tc>
        <w:tc>
          <w:tcPr>
            <w:tcW w:w="202"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N.V</w:t>
            </w:r>
          </w:p>
        </w:tc>
        <w:tc>
          <w:tcPr>
            <w:tcW w:w="244"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A</w:t>
            </w:r>
          </w:p>
        </w:tc>
        <w:tc>
          <w:tcPr>
            <w:tcW w:w="244"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B</w:t>
            </w:r>
          </w:p>
        </w:tc>
        <w:tc>
          <w:tcPr>
            <w:tcW w:w="244"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C</w:t>
            </w:r>
          </w:p>
        </w:tc>
        <w:tc>
          <w:tcPr>
            <w:tcW w:w="216" w:type="pct"/>
            <w:tcBorders>
              <w:top w:val="single" w:sz="12" w:space="0" w:color="auto"/>
              <w:left w:val="single" w:sz="12" w:space="0" w:color="auto"/>
              <w:bottom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D</w:t>
            </w:r>
          </w:p>
        </w:tc>
        <w:tc>
          <w:tcPr>
            <w:tcW w:w="203" w:type="pct"/>
            <w:tcBorders>
              <w:top w:val="single" w:sz="12" w:space="0" w:color="auto"/>
              <w:left w:val="single" w:sz="12" w:space="0" w:color="auto"/>
              <w:bottom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N.V</w:t>
            </w:r>
          </w:p>
        </w:tc>
      </w:tr>
      <w:tr w:rsidR="00A066D2" w:rsidRPr="00DD1248" w:rsidTr="00720C4D">
        <w:trPr>
          <w:jc w:val="center"/>
        </w:trPr>
        <w:tc>
          <w:tcPr>
            <w:tcW w:w="2676" w:type="pct"/>
            <w:tcBorders>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Ha arricchito il bagaglio lessicale e le competenze linguistiche</w:t>
            </w:r>
          </w:p>
        </w:tc>
        <w:tc>
          <w:tcPr>
            <w:tcW w:w="244"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5"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37"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2"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16"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3"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676" w:type="pct"/>
            <w:tcBorders>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Esprime e comunica agli altri le proprie emozioni e sentimenti</w:t>
            </w: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37"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2"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1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3"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676" w:type="pct"/>
            <w:tcBorders>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Ascolta, racconta e comprende narrazioni e storie</w:t>
            </w: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37"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2"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1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3"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676" w:type="pct"/>
            <w:tcBorders>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Interviene in modo pertinente nelle conversazioni libere e guidate</w:t>
            </w: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37"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2"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1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3"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676" w:type="pct"/>
            <w:tcBorders>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Sperimenta le prime forme di pregrafismo</w:t>
            </w: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37"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2"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1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3"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676" w:type="pct"/>
            <w:tcBorders>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Memorizza poesie, canti e filastrocche</w:t>
            </w: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37"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2"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1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3"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676" w:type="pct"/>
            <w:tcBorders>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Traduce il linguaggio visivo in linguaggio verbale</w:t>
            </w: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37"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2"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1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3"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676" w:type="pct"/>
            <w:tcBorders>
              <w:bottom w:val="single" w:sz="12" w:space="0" w:color="auto"/>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Scopre e familiarizza con una lingua diversa</w:t>
            </w:r>
          </w:p>
        </w:tc>
        <w:tc>
          <w:tcPr>
            <w:tcW w:w="244"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5"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37"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2"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16"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3" w:type="pct"/>
            <w:tcBorders>
              <w:top w:val="single" w:sz="6"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sz w:val="18"/>
                <w:szCs w:val="18"/>
              </w:rPr>
            </w:pPr>
          </w:p>
        </w:tc>
      </w:tr>
    </w:tbl>
    <w:p w:rsidR="00A066D2" w:rsidRPr="00DD1248" w:rsidRDefault="00A066D2" w:rsidP="00A066D2">
      <w:pPr>
        <w:ind w:hanging="2"/>
        <w:rPr>
          <w:rFonts w:ascii="Tw Cen MT" w:hAnsi="Tw Cen MT"/>
          <w:b/>
          <w:sz w:val="20"/>
          <w:szCs w:val="20"/>
        </w:rPr>
      </w:pPr>
    </w:p>
    <w:p w:rsidR="00A066D2" w:rsidRPr="004B7ACF" w:rsidRDefault="00A066D2" w:rsidP="00A066D2">
      <w:pPr>
        <w:ind w:hanging="2"/>
        <w:rPr>
          <w:rFonts w:ascii="Tw Cen MT" w:hAnsi="Tw Cen MT"/>
        </w:rPr>
      </w:pPr>
      <w:r w:rsidRPr="004B7ACF">
        <w:rPr>
          <w:rFonts w:ascii="Tw Cen MT" w:hAnsi="Tw Cen MT"/>
          <w:b/>
        </w:rPr>
        <w:t xml:space="preserve">CAMPO DI ESPERIENZA: </w:t>
      </w:r>
      <w:r w:rsidRPr="004B7ACF">
        <w:rPr>
          <w:rFonts w:ascii="Tw Cen MT" w:hAnsi="Tw Cen MT"/>
        </w:rPr>
        <w:t>“LA CONOSCENZA DEL MONDO”</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35"/>
        <w:gridCol w:w="458"/>
        <w:gridCol w:w="516"/>
        <w:gridCol w:w="486"/>
        <w:gridCol w:w="486"/>
        <w:gridCol w:w="391"/>
        <w:gridCol w:w="470"/>
        <w:gridCol w:w="504"/>
        <w:gridCol w:w="486"/>
        <w:gridCol w:w="417"/>
        <w:gridCol w:w="417"/>
      </w:tblGrid>
      <w:tr w:rsidR="00A066D2" w:rsidRPr="00DD1248" w:rsidTr="00720C4D">
        <w:trPr>
          <w:jc w:val="center"/>
        </w:trPr>
        <w:tc>
          <w:tcPr>
            <w:tcW w:w="2676" w:type="pct"/>
            <w:tcBorders>
              <w:top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bookmarkStart w:id="3" w:name="_Hlk18483833"/>
            <w:r w:rsidRPr="00DD1248">
              <w:rPr>
                <w:rFonts w:ascii="Tw Cen MT" w:hAnsi="Tw Cen MT"/>
                <w:b/>
                <w:sz w:val="18"/>
                <w:szCs w:val="18"/>
              </w:rPr>
              <w:t>COMPETENZE</w:t>
            </w:r>
          </w:p>
        </w:tc>
        <w:tc>
          <w:tcPr>
            <w:tcW w:w="1173" w:type="pct"/>
            <w:gridSpan w:val="5"/>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I° QUADRIMESTRE</w:t>
            </w:r>
          </w:p>
        </w:tc>
        <w:tc>
          <w:tcPr>
            <w:tcW w:w="1151" w:type="pct"/>
            <w:gridSpan w:val="5"/>
            <w:tcBorders>
              <w:top w:val="single" w:sz="12" w:space="0" w:color="auto"/>
              <w:left w:val="single" w:sz="12" w:space="0" w:color="auto"/>
              <w:bottom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II° QUADRIMESTRE</w:t>
            </w:r>
          </w:p>
        </w:tc>
      </w:tr>
      <w:tr w:rsidR="00A066D2" w:rsidRPr="00DD1248" w:rsidTr="00720C4D">
        <w:trPr>
          <w:jc w:val="center"/>
        </w:trPr>
        <w:tc>
          <w:tcPr>
            <w:tcW w:w="2676" w:type="pct"/>
            <w:tcBorders>
              <w:top w:val="single" w:sz="6" w:space="0" w:color="auto"/>
              <w:bottom w:val="single" w:sz="6" w:space="0" w:color="auto"/>
              <w:right w:val="single" w:sz="12" w:space="0" w:color="auto"/>
            </w:tcBorders>
          </w:tcPr>
          <w:p w:rsidR="00A066D2" w:rsidRPr="00DD1248" w:rsidRDefault="00A066D2" w:rsidP="00720C4D">
            <w:pPr>
              <w:ind w:hanging="2"/>
              <w:rPr>
                <w:rFonts w:ascii="Tw Cen MT" w:hAnsi="Tw Cen MT"/>
                <w:sz w:val="18"/>
                <w:szCs w:val="18"/>
              </w:rPr>
            </w:pPr>
          </w:p>
        </w:tc>
        <w:tc>
          <w:tcPr>
            <w:tcW w:w="230"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A</w:t>
            </w:r>
          </w:p>
        </w:tc>
        <w:tc>
          <w:tcPr>
            <w:tcW w:w="259"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B</w:t>
            </w: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C</w:t>
            </w: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D</w:t>
            </w:r>
          </w:p>
        </w:tc>
        <w:tc>
          <w:tcPr>
            <w:tcW w:w="19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N.V</w:t>
            </w:r>
          </w:p>
        </w:tc>
        <w:tc>
          <w:tcPr>
            <w:tcW w:w="23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A</w:t>
            </w:r>
          </w:p>
        </w:tc>
        <w:tc>
          <w:tcPr>
            <w:tcW w:w="253"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B</w:t>
            </w: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C</w:t>
            </w:r>
          </w:p>
        </w:tc>
        <w:tc>
          <w:tcPr>
            <w:tcW w:w="209" w:type="pct"/>
            <w:tcBorders>
              <w:top w:val="single" w:sz="6" w:space="0" w:color="auto"/>
              <w:left w:val="single" w:sz="12" w:space="0" w:color="auto"/>
              <w:bottom w:val="single" w:sz="6" w:space="0" w:color="auto"/>
            </w:tcBorders>
          </w:tcPr>
          <w:p w:rsidR="00A066D2" w:rsidRPr="00DD1248" w:rsidRDefault="00A066D2" w:rsidP="00720C4D">
            <w:pPr>
              <w:ind w:hanging="2"/>
              <w:rPr>
                <w:rFonts w:ascii="Tw Cen MT" w:hAnsi="Tw Cen MT"/>
                <w:b/>
                <w:sz w:val="18"/>
                <w:szCs w:val="18"/>
              </w:rPr>
            </w:pPr>
            <w:r w:rsidRPr="00DD1248">
              <w:rPr>
                <w:rFonts w:ascii="Tw Cen MT" w:hAnsi="Tw Cen MT"/>
                <w:b/>
                <w:sz w:val="18"/>
                <w:szCs w:val="18"/>
              </w:rPr>
              <w:t xml:space="preserve">   D</w:t>
            </w:r>
          </w:p>
        </w:tc>
        <w:tc>
          <w:tcPr>
            <w:tcW w:w="209" w:type="pct"/>
            <w:tcBorders>
              <w:top w:val="single" w:sz="6" w:space="0" w:color="auto"/>
              <w:left w:val="single" w:sz="12" w:space="0" w:color="auto"/>
              <w:bottom w:val="single" w:sz="6" w:space="0" w:color="auto"/>
            </w:tcBorders>
          </w:tcPr>
          <w:p w:rsidR="00A066D2" w:rsidRPr="00DD1248" w:rsidRDefault="00A066D2" w:rsidP="00720C4D">
            <w:pPr>
              <w:ind w:hanging="2"/>
              <w:rPr>
                <w:rFonts w:ascii="Tw Cen MT" w:hAnsi="Tw Cen MT"/>
                <w:b/>
                <w:sz w:val="18"/>
                <w:szCs w:val="18"/>
              </w:rPr>
            </w:pPr>
            <w:r w:rsidRPr="00DD1248">
              <w:rPr>
                <w:rFonts w:ascii="Tw Cen MT" w:hAnsi="Tw Cen MT"/>
                <w:b/>
                <w:sz w:val="18"/>
                <w:szCs w:val="18"/>
              </w:rPr>
              <w:t>N.V</w:t>
            </w:r>
          </w:p>
        </w:tc>
      </w:tr>
      <w:tr w:rsidR="00A066D2" w:rsidRPr="00DD1248" w:rsidTr="00720C4D">
        <w:trPr>
          <w:jc w:val="center"/>
        </w:trPr>
        <w:tc>
          <w:tcPr>
            <w:tcW w:w="2676" w:type="pct"/>
            <w:tcBorders>
              <w:top w:val="single" w:sz="6" w:space="0" w:color="auto"/>
              <w:bottom w:val="single" w:sz="6" w:space="0" w:color="auto"/>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Esplora gli strumenti tecnologici</w:t>
            </w:r>
          </w:p>
        </w:tc>
        <w:tc>
          <w:tcPr>
            <w:tcW w:w="230"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59"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3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53"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9"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c>
          <w:tcPr>
            <w:tcW w:w="209"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676" w:type="pct"/>
            <w:tcBorders>
              <w:top w:val="single" w:sz="6" w:space="0" w:color="auto"/>
              <w:bottom w:val="single" w:sz="6" w:space="0" w:color="auto"/>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Individua, osserva ed esplora i fenomeni, le trasformazioni naturali e gli organismi viventi</w:t>
            </w:r>
          </w:p>
        </w:tc>
        <w:tc>
          <w:tcPr>
            <w:tcW w:w="230"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59"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3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53"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9"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c>
          <w:tcPr>
            <w:tcW w:w="209"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r>
      <w:bookmarkEnd w:id="3"/>
      <w:tr w:rsidR="00A066D2" w:rsidRPr="00DD1248" w:rsidTr="00720C4D">
        <w:trPr>
          <w:jc w:val="center"/>
        </w:trPr>
        <w:tc>
          <w:tcPr>
            <w:tcW w:w="2676" w:type="pct"/>
            <w:tcBorders>
              <w:top w:val="single" w:sz="6" w:space="0" w:color="auto"/>
              <w:bottom w:val="single" w:sz="6" w:space="0" w:color="auto"/>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Raccoglie, raggruppa, confronta, ordina e registra secondo criteri diversi</w:t>
            </w:r>
          </w:p>
        </w:tc>
        <w:tc>
          <w:tcPr>
            <w:tcW w:w="230"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59"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3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53"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9"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c>
          <w:tcPr>
            <w:tcW w:w="209"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676" w:type="pct"/>
            <w:tcBorders>
              <w:top w:val="single" w:sz="6" w:space="0" w:color="auto"/>
              <w:bottom w:val="single" w:sz="6" w:space="0" w:color="auto"/>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 xml:space="preserve">Assume comportamenti rispettosi e consapevoli verso l’ambiente </w:t>
            </w:r>
          </w:p>
        </w:tc>
        <w:tc>
          <w:tcPr>
            <w:tcW w:w="230"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59"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3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53"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9"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c>
          <w:tcPr>
            <w:tcW w:w="209"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676" w:type="pct"/>
            <w:tcBorders>
              <w:top w:val="single" w:sz="6" w:space="0" w:color="auto"/>
              <w:bottom w:val="single" w:sz="6" w:space="0" w:color="auto"/>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Padroneggia le strategie del contare e dell’operare con i numeri</w:t>
            </w:r>
          </w:p>
        </w:tc>
        <w:tc>
          <w:tcPr>
            <w:tcW w:w="230"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59"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36"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53"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09"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c>
          <w:tcPr>
            <w:tcW w:w="209"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r>
    </w:tbl>
    <w:p w:rsidR="00A066D2" w:rsidRDefault="00A066D2" w:rsidP="00A066D2">
      <w:pPr>
        <w:ind w:hanging="2"/>
        <w:rPr>
          <w:rFonts w:ascii="Tw Cen MT" w:hAnsi="Tw Cen MT"/>
          <w:b/>
          <w:bCs/>
          <w:sz w:val="20"/>
          <w:szCs w:val="20"/>
        </w:rPr>
      </w:pPr>
    </w:p>
    <w:p w:rsidR="005B3EA0" w:rsidRDefault="005B3EA0" w:rsidP="00A066D2">
      <w:pPr>
        <w:ind w:hanging="2"/>
        <w:rPr>
          <w:rFonts w:ascii="Tw Cen MT" w:hAnsi="Tw Cen MT"/>
          <w:b/>
          <w:bCs/>
          <w:sz w:val="20"/>
          <w:szCs w:val="20"/>
        </w:rPr>
      </w:pPr>
    </w:p>
    <w:p w:rsidR="005B3EA0" w:rsidRDefault="005B3EA0" w:rsidP="00A066D2">
      <w:pPr>
        <w:ind w:hanging="2"/>
        <w:rPr>
          <w:rFonts w:ascii="Tw Cen MT" w:hAnsi="Tw Cen MT"/>
          <w:b/>
          <w:bCs/>
          <w:sz w:val="20"/>
          <w:szCs w:val="20"/>
        </w:rPr>
      </w:pPr>
    </w:p>
    <w:p w:rsidR="005B3EA0" w:rsidRDefault="005B3EA0" w:rsidP="00A066D2">
      <w:pPr>
        <w:ind w:hanging="2"/>
        <w:rPr>
          <w:rFonts w:ascii="Tw Cen MT" w:hAnsi="Tw Cen MT"/>
          <w:b/>
          <w:bCs/>
          <w:sz w:val="20"/>
          <w:szCs w:val="20"/>
        </w:rPr>
      </w:pPr>
    </w:p>
    <w:p w:rsidR="00A066D2" w:rsidRPr="004B7ACF" w:rsidRDefault="00A066D2" w:rsidP="00A066D2">
      <w:pPr>
        <w:ind w:hanging="2"/>
        <w:rPr>
          <w:rFonts w:ascii="Tw Cen MT" w:hAnsi="Tw Cen MT"/>
          <w:b/>
          <w:bCs/>
        </w:rPr>
      </w:pPr>
      <w:r w:rsidRPr="004B7ACF">
        <w:rPr>
          <w:rFonts w:ascii="Tw Cen MT" w:hAnsi="Tw Cen MT"/>
          <w:b/>
          <w:bCs/>
        </w:rPr>
        <w:t>IRC</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35"/>
        <w:gridCol w:w="459"/>
        <w:gridCol w:w="516"/>
        <w:gridCol w:w="486"/>
        <w:gridCol w:w="486"/>
        <w:gridCol w:w="393"/>
        <w:gridCol w:w="468"/>
        <w:gridCol w:w="504"/>
        <w:gridCol w:w="486"/>
        <w:gridCol w:w="391"/>
        <w:gridCol w:w="442"/>
      </w:tblGrid>
      <w:tr w:rsidR="00A066D2" w:rsidRPr="00DD1248" w:rsidTr="00720C4D">
        <w:trPr>
          <w:jc w:val="center"/>
        </w:trPr>
        <w:tc>
          <w:tcPr>
            <w:tcW w:w="2676" w:type="pct"/>
            <w:tcBorders>
              <w:top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COMPETENZE</w:t>
            </w:r>
          </w:p>
        </w:tc>
        <w:tc>
          <w:tcPr>
            <w:tcW w:w="1174" w:type="pct"/>
            <w:gridSpan w:val="5"/>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I° QUADRIMESTRE</w:t>
            </w:r>
          </w:p>
        </w:tc>
        <w:tc>
          <w:tcPr>
            <w:tcW w:w="1151" w:type="pct"/>
            <w:gridSpan w:val="5"/>
            <w:tcBorders>
              <w:top w:val="single" w:sz="12" w:space="0" w:color="auto"/>
              <w:left w:val="single" w:sz="12" w:space="0" w:color="auto"/>
              <w:bottom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II° QUADRIMESTRE</w:t>
            </w:r>
          </w:p>
        </w:tc>
      </w:tr>
      <w:tr w:rsidR="00A066D2" w:rsidRPr="00DD1248" w:rsidTr="00720C4D">
        <w:trPr>
          <w:jc w:val="center"/>
        </w:trPr>
        <w:tc>
          <w:tcPr>
            <w:tcW w:w="2676" w:type="pct"/>
            <w:tcBorders>
              <w:top w:val="single" w:sz="6" w:space="0" w:color="auto"/>
              <w:bottom w:val="single" w:sz="6" w:space="0" w:color="auto"/>
              <w:right w:val="single" w:sz="12" w:space="0" w:color="auto"/>
            </w:tcBorders>
          </w:tcPr>
          <w:p w:rsidR="00A066D2" w:rsidRPr="00DD1248" w:rsidRDefault="00A066D2" w:rsidP="00720C4D">
            <w:pPr>
              <w:ind w:hanging="2"/>
              <w:rPr>
                <w:rFonts w:ascii="Tw Cen MT" w:hAnsi="Tw Cen MT"/>
                <w:sz w:val="18"/>
                <w:szCs w:val="18"/>
              </w:rPr>
            </w:pPr>
          </w:p>
        </w:tc>
        <w:tc>
          <w:tcPr>
            <w:tcW w:w="230"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A</w:t>
            </w:r>
          </w:p>
        </w:tc>
        <w:tc>
          <w:tcPr>
            <w:tcW w:w="259"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B</w:t>
            </w: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C</w:t>
            </w: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D</w:t>
            </w:r>
          </w:p>
        </w:tc>
        <w:tc>
          <w:tcPr>
            <w:tcW w:w="197"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N.V</w:t>
            </w:r>
          </w:p>
        </w:tc>
        <w:tc>
          <w:tcPr>
            <w:tcW w:w="23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A</w:t>
            </w:r>
          </w:p>
        </w:tc>
        <w:tc>
          <w:tcPr>
            <w:tcW w:w="253"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B</w:t>
            </w: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C</w:t>
            </w:r>
          </w:p>
        </w:tc>
        <w:tc>
          <w:tcPr>
            <w:tcW w:w="196"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D</w:t>
            </w:r>
          </w:p>
        </w:tc>
        <w:tc>
          <w:tcPr>
            <w:tcW w:w="222"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b/>
                <w:sz w:val="18"/>
                <w:szCs w:val="18"/>
              </w:rPr>
            </w:pPr>
            <w:r w:rsidRPr="00DD1248">
              <w:rPr>
                <w:rFonts w:ascii="Tw Cen MT" w:hAnsi="Tw Cen MT"/>
                <w:b/>
                <w:sz w:val="18"/>
                <w:szCs w:val="18"/>
              </w:rPr>
              <w:t>N.V</w:t>
            </w:r>
          </w:p>
        </w:tc>
      </w:tr>
      <w:tr w:rsidR="00A066D2" w:rsidRPr="00DD1248" w:rsidTr="00720C4D">
        <w:trPr>
          <w:jc w:val="center"/>
        </w:trPr>
        <w:tc>
          <w:tcPr>
            <w:tcW w:w="2676" w:type="pct"/>
            <w:tcBorders>
              <w:top w:val="single" w:sz="6" w:space="0" w:color="auto"/>
              <w:bottom w:val="single" w:sz="6" w:space="0" w:color="auto"/>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Osserva con meraviglia ed esplora con curiosità il mondo come dono di Dio Creatore</w:t>
            </w:r>
          </w:p>
        </w:tc>
        <w:tc>
          <w:tcPr>
            <w:tcW w:w="230"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59"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7"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3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53"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c>
          <w:tcPr>
            <w:tcW w:w="222"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r>
      <w:tr w:rsidR="00A066D2" w:rsidRPr="00DD1248" w:rsidTr="00720C4D">
        <w:trPr>
          <w:jc w:val="center"/>
        </w:trPr>
        <w:tc>
          <w:tcPr>
            <w:tcW w:w="2676" w:type="pct"/>
            <w:tcBorders>
              <w:top w:val="single" w:sz="6" w:space="0" w:color="auto"/>
              <w:bottom w:val="single" w:sz="6" w:space="0" w:color="auto"/>
              <w:right w:val="single" w:sz="12" w:space="0" w:color="auto"/>
            </w:tcBorders>
          </w:tcPr>
          <w:p w:rsidR="00A066D2" w:rsidRPr="00DD1248" w:rsidRDefault="00A066D2" w:rsidP="00720C4D">
            <w:pPr>
              <w:ind w:hanging="2"/>
              <w:rPr>
                <w:rFonts w:ascii="Tw Cen MT" w:hAnsi="Tw Cen MT"/>
                <w:sz w:val="18"/>
                <w:szCs w:val="18"/>
              </w:rPr>
            </w:pPr>
            <w:r w:rsidRPr="00DD1248">
              <w:rPr>
                <w:rFonts w:ascii="Tw Cen MT" w:hAnsi="Tw Cen MT"/>
                <w:sz w:val="18"/>
                <w:szCs w:val="18"/>
              </w:rPr>
              <w:t>Conosce e comprende i simboli delle varie festività</w:t>
            </w:r>
          </w:p>
        </w:tc>
        <w:tc>
          <w:tcPr>
            <w:tcW w:w="230"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59"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7"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35"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53"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6"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c>
          <w:tcPr>
            <w:tcW w:w="222" w:type="pct"/>
            <w:tcBorders>
              <w:top w:val="single" w:sz="6"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r>
    </w:tbl>
    <w:p w:rsidR="00A066D2" w:rsidRDefault="00A066D2" w:rsidP="00A066D2">
      <w:pPr>
        <w:rPr>
          <w:rFonts w:ascii="Tw Cen MT" w:hAnsi="Tw Cen MT" w:cstheme="minorHAnsi"/>
          <w:b/>
        </w:rPr>
      </w:pPr>
    </w:p>
    <w:p w:rsidR="00A066D2" w:rsidRPr="004B7ACF" w:rsidRDefault="00A066D2" w:rsidP="00A066D2">
      <w:pPr>
        <w:ind w:hanging="2"/>
        <w:rPr>
          <w:rFonts w:ascii="Tw Cen MT" w:hAnsi="Tw Cen MT" w:cstheme="minorHAnsi"/>
          <w:b/>
          <w:bCs/>
        </w:rPr>
      </w:pPr>
      <w:r w:rsidRPr="004B7ACF">
        <w:rPr>
          <w:rFonts w:ascii="Tw Cen MT" w:hAnsi="Tw Cen MT" w:cstheme="minorHAnsi"/>
          <w:b/>
        </w:rPr>
        <w:t>ATTIVITA’ ALTERNATIVA</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530"/>
        <w:gridCol w:w="387"/>
        <w:gridCol w:w="389"/>
        <w:gridCol w:w="488"/>
        <w:gridCol w:w="484"/>
        <w:gridCol w:w="399"/>
        <w:gridCol w:w="484"/>
        <w:gridCol w:w="486"/>
        <w:gridCol w:w="486"/>
        <w:gridCol w:w="391"/>
        <w:gridCol w:w="442"/>
      </w:tblGrid>
      <w:tr w:rsidR="00A066D2" w:rsidRPr="00DD1248" w:rsidTr="00720C4D">
        <w:trPr>
          <w:jc w:val="center"/>
        </w:trPr>
        <w:tc>
          <w:tcPr>
            <w:tcW w:w="2774"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rPr>
                <w:rFonts w:ascii="Tw Cen MT" w:hAnsi="Tw Cen MT" w:cstheme="minorHAnsi"/>
                <w:b/>
                <w:sz w:val="18"/>
                <w:szCs w:val="18"/>
              </w:rPr>
            </w:pPr>
            <w:r>
              <w:rPr>
                <w:rFonts w:ascii="Tw Cen MT" w:hAnsi="Tw Cen MT" w:cstheme="minorHAnsi"/>
                <w:b/>
                <w:sz w:val="18"/>
                <w:szCs w:val="18"/>
              </w:rPr>
              <w:t xml:space="preserve">                                                                    </w:t>
            </w:r>
            <w:r w:rsidRPr="00DD1248">
              <w:rPr>
                <w:rFonts w:ascii="Tw Cen MT" w:hAnsi="Tw Cen MT" w:cstheme="minorHAnsi"/>
                <w:b/>
                <w:sz w:val="18"/>
                <w:szCs w:val="18"/>
              </w:rPr>
              <w:t>COMPETENZE</w:t>
            </w:r>
          </w:p>
        </w:tc>
        <w:tc>
          <w:tcPr>
            <w:tcW w:w="1077" w:type="pct"/>
            <w:gridSpan w:val="5"/>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rPr>
                <w:rFonts w:ascii="Tw Cen MT" w:hAnsi="Tw Cen MT" w:cstheme="minorHAnsi"/>
                <w:b/>
                <w:sz w:val="20"/>
                <w:szCs w:val="20"/>
              </w:rPr>
            </w:pPr>
            <w:r>
              <w:rPr>
                <w:rFonts w:ascii="Tw Cen MT" w:hAnsi="Tw Cen MT" w:cstheme="minorHAnsi"/>
                <w:b/>
                <w:sz w:val="20"/>
                <w:szCs w:val="20"/>
              </w:rPr>
              <w:t xml:space="preserve">            </w:t>
            </w:r>
            <w:r w:rsidRPr="00DD1248">
              <w:rPr>
                <w:rFonts w:ascii="Tw Cen MT" w:hAnsi="Tw Cen MT" w:cstheme="minorHAnsi"/>
                <w:b/>
                <w:sz w:val="20"/>
                <w:szCs w:val="20"/>
              </w:rPr>
              <w:t>I° QUADRIMESTRE</w:t>
            </w:r>
          </w:p>
        </w:tc>
        <w:tc>
          <w:tcPr>
            <w:tcW w:w="1149" w:type="pct"/>
            <w:gridSpan w:val="5"/>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cstheme="minorHAnsi"/>
                <w:b/>
                <w:sz w:val="18"/>
                <w:szCs w:val="18"/>
              </w:rPr>
            </w:pPr>
            <w:r w:rsidRPr="00DD1248">
              <w:rPr>
                <w:rFonts w:ascii="Tw Cen MT" w:hAnsi="Tw Cen MT" w:cstheme="minorHAnsi"/>
                <w:b/>
                <w:sz w:val="18"/>
                <w:szCs w:val="18"/>
              </w:rPr>
              <w:t>II° QUADRIMESTRE</w:t>
            </w:r>
          </w:p>
        </w:tc>
      </w:tr>
      <w:tr w:rsidR="00A066D2" w:rsidRPr="00DD1248" w:rsidTr="00720C4D">
        <w:trPr>
          <w:jc w:val="center"/>
        </w:trPr>
        <w:tc>
          <w:tcPr>
            <w:tcW w:w="2774"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rPr>
                <w:rFonts w:ascii="Tw Cen MT" w:hAnsi="Tw Cen MT"/>
                <w:sz w:val="18"/>
                <w:szCs w:val="18"/>
              </w:rPr>
            </w:pPr>
          </w:p>
        </w:tc>
        <w:tc>
          <w:tcPr>
            <w:tcW w:w="194"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6"/>
                <w:szCs w:val="16"/>
              </w:rPr>
            </w:pPr>
            <w:r w:rsidRPr="00DD1248">
              <w:rPr>
                <w:rFonts w:ascii="Tw Cen MT" w:hAnsi="Tw Cen MT"/>
                <w:b/>
                <w:sz w:val="16"/>
                <w:szCs w:val="16"/>
              </w:rPr>
              <w:t>A</w:t>
            </w:r>
          </w:p>
        </w:tc>
        <w:tc>
          <w:tcPr>
            <w:tcW w:w="195"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6"/>
                <w:szCs w:val="16"/>
              </w:rPr>
            </w:pPr>
            <w:r w:rsidRPr="00DD1248">
              <w:rPr>
                <w:rFonts w:ascii="Tw Cen MT" w:hAnsi="Tw Cen MT"/>
                <w:b/>
                <w:sz w:val="16"/>
                <w:szCs w:val="16"/>
              </w:rPr>
              <w:t>B</w:t>
            </w:r>
          </w:p>
        </w:tc>
        <w:tc>
          <w:tcPr>
            <w:tcW w:w="245"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6"/>
                <w:szCs w:val="16"/>
              </w:rPr>
            </w:pPr>
            <w:r w:rsidRPr="00DD1248">
              <w:rPr>
                <w:rFonts w:ascii="Tw Cen MT" w:hAnsi="Tw Cen MT"/>
                <w:b/>
                <w:sz w:val="16"/>
                <w:szCs w:val="16"/>
              </w:rPr>
              <w:t>C</w:t>
            </w:r>
          </w:p>
        </w:tc>
        <w:tc>
          <w:tcPr>
            <w:tcW w:w="243"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6"/>
                <w:szCs w:val="16"/>
              </w:rPr>
            </w:pPr>
            <w:r w:rsidRPr="00DD1248">
              <w:rPr>
                <w:rFonts w:ascii="Tw Cen MT" w:hAnsi="Tw Cen MT"/>
                <w:b/>
                <w:sz w:val="16"/>
                <w:szCs w:val="16"/>
              </w:rPr>
              <w:t>D</w:t>
            </w:r>
          </w:p>
        </w:tc>
        <w:tc>
          <w:tcPr>
            <w:tcW w:w="199"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6"/>
                <w:szCs w:val="16"/>
              </w:rPr>
            </w:pPr>
            <w:r w:rsidRPr="00DD1248">
              <w:rPr>
                <w:rFonts w:ascii="Tw Cen MT" w:hAnsi="Tw Cen MT"/>
                <w:b/>
                <w:sz w:val="16"/>
                <w:szCs w:val="16"/>
              </w:rPr>
              <w:t>N.V</w:t>
            </w:r>
          </w:p>
        </w:tc>
        <w:tc>
          <w:tcPr>
            <w:tcW w:w="243"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6"/>
                <w:szCs w:val="16"/>
              </w:rPr>
            </w:pPr>
            <w:r w:rsidRPr="00DD1248">
              <w:rPr>
                <w:rFonts w:ascii="Tw Cen MT" w:hAnsi="Tw Cen MT"/>
                <w:b/>
                <w:sz w:val="16"/>
                <w:szCs w:val="16"/>
              </w:rPr>
              <w:t>A</w:t>
            </w:r>
          </w:p>
        </w:tc>
        <w:tc>
          <w:tcPr>
            <w:tcW w:w="244"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6"/>
                <w:szCs w:val="16"/>
              </w:rPr>
            </w:pPr>
            <w:r w:rsidRPr="00DD1248">
              <w:rPr>
                <w:rFonts w:ascii="Tw Cen MT" w:hAnsi="Tw Cen MT"/>
                <w:b/>
                <w:sz w:val="16"/>
                <w:szCs w:val="16"/>
              </w:rPr>
              <w:t>B</w:t>
            </w:r>
          </w:p>
        </w:tc>
        <w:tc>
          <w:tcPr>
            <w:tcW w:w="244"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6"/>
                <w:szCs w:val="16"/>
              </w:rPr>
            </w:pPr>
            <w:r w:rsidRPr="00DD1248">
              <w:rPr>
                <w:rFonts w:ascii="Tw Cen MT" w:hAnsi="Tw Cen MT"/>
                <w:b/>
                <w:sz w:val="16"/>
                <w:szCs w:val="16"/>
              </w:rPr>
              <w:t>C</w:t>
            </w:r>
          </w:p>
        </w:tc>
        <w:tc>
          <w:tcPr>
            <w:tcW w:w="196"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6"/>
                <w:szCs w:val="16"/>
              </w:rPr>
            </w:pPr>
            <w:r w:rsidRPr="00DD1248">
              <w:rPr>
                <w:rFonts w:ascii="Tw Cen MT" w:hAnsi="Tw Cen MT"/>
                <w:b/>
                <w:sz w:val="16"/>
                <w:szCs w:val="16"/>
              </w:rPr>
              <w:t>D</w:t>
            </w:r>
          </w:p>
        </w:tc>
        <w:tc>
          <w:tcPr>
            <w:tcW w:w="222" w:type="pct"/>
            <w:tcBorders>
              <w:top w:val="single" w:sz="12" w:space="0" w:color="auto"/>
              <w:left w:val="single" w:sz="12" w:space="0" w:color="auto"/>
              <w:bottom w:val="single" w:sz="12" w:space="0" w:color="auto"/>
              <w:right w:val="single" w:sz="12" w:space="0" w:color="auto"/>
            </w:tcBorders>
          </w:tcPr>
          <w:p w:rsidR="00A066D2" w:rsidRPr="00DD1248" w:rsidRDefault="00A066D2" w:rsidP="00720C4D">
            <w:pPr>
              <w:ind w:hanging="2"/>
              <w:jc w:val="center"/>
              <w:rPr>
                <w:rFonts w:ascii="Tw Cen MT" w:hAnsi="Tw Cen MT"/>
                <w:b/>
                <w:sz w:val="16"/>
                <w:szCs w:val="16"/>
              </w:rPr>
            </w:pPr>
            <w:r w:rsidRPr="00DD1248">
              <w:rPr>
                <w:rFonts w:ascii="Tw Cen MT" w:hAnsi="Tw Cen MT"/>
                <w:b/>
                <w:sz w:val="16"/>
                <w:szCs w:val="16"/>
              </w:rPr>
              <w:t>N.V</w:t>
            </w:r>
          </w:p>
        </w:tc>
      </w:tr>
      <w:tr w:rsidR="00A066D2" w:rsidRPr="00DD1248" w:rsidTr="00720C4D">
        <w:trPr>
          <w:jc w:val="center"/>
        </w:trPr>
        <w:tc>
          <w:tcPr>
            <w:tcW w:w="2774" w:type="pct"/>
            <w:tcBorders>
              <w:top w:val="single" w:sz="12" w:space="0" w:color="auto"/>
              <w:bottom w:val="single" w:sz="6" w:space="0" w:color="auto"/>
              <w:right w:val="single" w:sz="12" w:space="0" w:color="auto"/>
            </w:tcBorders>
          </w:tcPr>
          <w:p w:rsidR="00A066D2" w:rsidRPr="00DD1248" w:rsidRDefault="00A066D2" w:rsidP="00720C4D">
            <w:pPr>
              <w:ind w:hanging="2"/>
              <w:rPr>
                <w:rFonts w:ascii="Tw Cen MT" w:hAnsi="Tw Cen MT" w:cstheme="minorHAnsi"/>
                <w:sz w:val="18"/>
                <w:szCs w:val="18"/>
              </w:rPr>
            </w:pPr>
            <w:r>
              <w:rPr>
                <w:rFonts w:ascii="Tw Cen MT" w:hAnsi="Tw Cen MT" w:cstheme="minorHAnsi"/>
                <w:bCs/>
                <w:color w:val="000000"/>
                <w:sz w:val="18"/>
                <w:szCs w:val="18"/>
              </w:rPr>
              <w:t>Riflette</w:t>
            </w:r>
            <w:r w:rsidRPr="00DD1248">
              <w:rPr>
                <w:rFonts w:ascii="Tw Cen MT" w:hAnsi="Tw Cen MT" w:cstheme="minorHAnsi"/>
                <w:bCs/>
                <w:color w:val="000000"/>
                <w:sz w:val="18"/>
                <w:szCs w:val="18"/>
              </w:rPr>
              <w:t xml:space="preserve"> sui propri diritti e sui diritti degli altri, sui doveri, sulle principali regole di convivenza comunitaria</w:t>
            </w:r>
          </w:p>
        </w:tc>
        <w:tc>
          <w:tcPr>
            <w:tcW w:w="194"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5"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5"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3"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9"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3"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244" w:type="pct"/>
            <w:tcBorders>
              <w:top w:val="single" w:sz="12" w:space="0" w:color="auto"/>
              <w:left w:val="single" w:sz="12" w:space="0" w:color="auto"/>
              <w:bottom w:val="single" w:sz="6" w:space="0" w:color="auto"/>
              <w:right w:val="single" w:sz="12" w:space="0" w:color="auto"/>
            </w:tcBorders>
          </w:tcPr>
          <w:p w:rsidR="00A066D2" w:rsidRPr="00DD1248" w:rsidRDefault="00A066D2" w:rsidP="00720C4D">
            <w:pPr>
              <w:ind w:hanging="2"/>
              <w:jc w:val="center"/>
              <w:rPr>
                <w:rFonts w:ascii="Tw Cen MT" w:hAnsi="Tw Cen MT"/>
                <w:sz w:val="18"/>
                <w:szCs w:val="18"/>
              </w:rPr>
            </w:pPr>
          </w:p>
        </w:tc>
        <w:tc>
          <w:tcPr>
            <w:tcW w:w="196" w:type="pct"/>
            <w:tcBorders>
              <w:top w:val="single" w:sz="12"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c>
          <w:tcPr>
            <w:tcW w:w="222" w:type="pct"/>
            <w:tcBorders>
              <w:top w:val="single" w:sz="12" w:space="0" w:color="auto"/>
              <w:left w:val="single" w:sz="12" w:space="0" w:color="auto"/>
              <w:bottom w:val="single" w:sz="6" w:space="0" w:color="auto"/>
            </w:tcBorders>
          </w:tcPr>
          <w:p w:rsidR="00A066D2" w:rsidRPr="00DD1248" w:rsidRDefault="00A066D2" w:rsidP="00720C4D">
            <w:pPr>
              <w:ind w:hanging="2"/>
              <w:jc w:val="center"/>
              <w:rPr>
                <w:rFonts w:ascii="Tw Cen MT" w:hAnsi="Tw Cen MT"/>
                <w:sz w:val="18"/>
                <w:szCs w:val="18"/>
              </w:rPr>
            </w:pPr>
          </w:p>
        </w:tc>
      </w:tr>
    </w:tbl>
    <w:p w:rsidR="00A066D2" w:rsidRPr="00DD1248" w:rsidRDefault="00A066D2" w:rsidP="00A066D2">
      <w:pPr>
        <w:tabs>
          <w:tab w:val="left" w:pos="3015"/>
        </w:tabs>
        <w:ind w:hanging="2"/>
        <w:jc w:val="center"/>
        <w:rPr>
          <w:rFonts w:ascii="Tw Cen MT" w:hAnsi="Tw Cen MT" w:cs="Arial"/>
          <w:b/>
          <w:i/>
          <w:sz w:val="20"/>
          <w:szCs w:val="20"/>
          <w:u w:val="single"/>
        </w:rPr>
      </w:pPr>
    </w:p>
    <w:p w:rsidR="00A066D2" w:rsidRPr="00DD1248" w:rsidRDefault="00A066D2" w:rsidP="00A066D2">
      <w:pPr>
        <w:tabs>
          <w:tab w:val="left" w:pos="3015"/>
        </w:tabs>
        <w:ind w:hanging="2"/>
        <w:jc w:val="center"/>
        <w:rPr>
          <w:rFonts w:ascii="Tw Cen MT" w:hAnsi="Tw Cen MT" w:cs="Arial"/>
          <w:b/>
          <w:i/>
          <w:sz w:val="20"/>
          <w:szCs w:val="20"/>
          <w:u w:val="single"/>
        </w:rPr>
      </w:pPr>
      <w:r w:rsidRPr="00DD1248">
        <w:rPr>
          <w:rFonts w:ascii="Tw Cen MT" w:hAnsi="Tw Cen MT" w:cs="Arial"/>
          <w:b/>
          <w:i/>
          <w:sz w:val="20"/>
          <w:szCs w:val="20"/>
          <w:u w:val="single"/>
        </w:rPr>
        <w:t>PRIMO QUADRIMESTRE</w:t>
      </w:r>
    </w:p>
    <w:p w:rsidR="00A066D2" w:rsidRPr="00DD1248" w:rsidRDefault="00A066D2" w:rsidP="005B3EA0">
      <w:pPr>
        <w:ind w:hanging="2"/>
        <w:rPr>
          <w:rFonts w:ascii="Tw Cen MT" w:hAnsi="Tw Cen MT"/>
          <w:b/>
          <w:caps/>
          <w:sz w:val="20"/>
          <w:szCs w:val="20"/>
        </w:rPr>
      </w:pPr>
      <w:r w:rsidRPr="00DD1248">
        <w:rPr>
          <w:rFonts w:ascii="Tw Cen MT" w:hAnsi="Tw Cen MT"/>
          <w:b/>
          <w:caps/>
          <w:sz w:val="20"/>
          <w:szCs w:val="20"/>
        </w:rPr>
        <w:t xml:space="preserve">  Firma degli insegnanti</w:t>
      </w:r>
      <w:r w:rsidRPr="00DD1248">
        <w:rPr>
          <w:rFonts w:ascii="Tw Cen MT" w:hAnsi="Tw Cen MT"/>
          <w:b/>
          <w:caps/>
          <w:sz w:val="18"/>
          <w:szCs w:val="18"/>
        </w:rPr>
        <w:t xml:space="preserve">                                      </w:t>
      </w:r>
      <w:r w:rsidR="005B3EA0">
        <w:rPr>
          <w:rFonts w:ascii="Tw Cen MT" w:hAnsi="Tw Cen MT"/>
          <w:b/>
          <w:caps/>
          <w:sz w:val="20"/>
          <w:szCs w:val="20"/>
        </w:rPr>
        <w:t xml:space="preserve">irc                              </w:t>
      </w:r>
      <w:r w:rsidRPr="00DD1248">
        <w:rPr>
          <w:rFonts w:ascii="Tw Cen MT" w:hAnsi="Tw Cen MT"/>
          <w:b/>
          <w:caps/>
          <w:sz w:val="20"/>
          <w:szCs w:val="20"/>
        </w:rPr>
        <w:t>firma dei genitori</w:t>
      </w:r>
    </w:p>
    <w:p w:rsidR="00637558" w:rsidRDefault="00A066D2" w:rsidP="00A066D2">
      <w:pPr>
        <w:ind w:hanging="2"/>
        <w:rPr>
          <w:rFonts w:ascii="Tw Cen MT" w:hAnsi="Tw Cen MT"/>
          <w:b/>
          <w:caps/>
        </w:rPr>
      </w:pPr>
      <w:r w:rsidRPr="00DD1248">
        <w:rPr>
          <w:rFonts w:ascii="Tw Cen MT" w:hAnsi="Tw Cen MT"/>
          <w:b/>
          <w:caps/>
        </w:rPr>
        <w:t xml:space="preserve">_______________________    </w:t>
      </w:r>
      <w:r w:rsidR="005B3EA0">
        <w:rPr>
          <w:rFonts w:ascii="Tw Cen MT" w:hAnsi="Tw Cen MT"/>
          <w:b/>
          <w:caps/>
        </w:rPr>
        <w:t xml:space="preserve">              </w:t>
      </w:r>
      <w:r w:rsidRPr="00DD1248">
        <w:rPr>
          <w:rFonts w:ascii="Tw Cen MT" w:hAnsi="Tw Cen MT"/>
          <w:b/>
          <w:caps/>
        </w:rPr>
        <w:t>____________________</w:t>
      </w:r>
      <w:r w:rsidRPr="00DD1248">
        <w:rPr>
          <w:rFonts w:ascii="Tw Cen MT" w:hAnsi="Tw Cen MT"/>
          <w:b/>
          <w:caps/>
        </w:rPr>
        <w:tab/>
      </w:r>
      <w:r w:rsidR="00637558">
        <w:rPr>
          <w:rFonts w:ascii="Tw Cen MT" w:hAnsi="Tw Cen MT"/>
          <w:b/>
          <w:caps/>
        </w:rPr>
        <w:t xml:space="preserve">   ______________________</w:t>
      </w:r>
    </w:p>
    <w:p w:rsidR="00A066D2" w:rsidRPr="00DD1248" w:rsidRDefault="00637558" w:rsidP="00A066D2">
      <w:pPr>
        <w:ind w:hanging="2"/>
        <w:rPr>
          <w:rFonts w:ascii="Tw Cen MT" w:hAnsi="Tw Cen MT"/>
          <w:b/>
          <w:caps/>
        </w:rPr>
      </w:pPr>
      <w:r>
        <w:rPr>
          <w:rFonts w:ascii="Tw Cen MT" w:hAnsi="Tw Cen MT"/>
          <w:b/>
          <w:caps/>
        </w:rPr>
        <w:t>_______________________</w:t>
      </w:r>
      <w:r w:rsidR="00A066D2" w:rsidRPr="00DD1248">
        <w:rPr>
          <w:rFonts w:ascii="Tw Cen MT" w:hAnsi="Tw Cen MT"/>
          <w:b/>
          <w:caps/>
        </w:rPr>
        <w:tab/>
      </w:r>
      <w:r w:rsidR="00A066D2" w:rsidRPr="00DD1248">
        <w:rPr>
          <w:rFonts w:ascii="Tw Cen MT" w:hAnsi="Tw Cen MT"/>
          <w:b/>
          <w:caps/>
        </w:rPr>
        <w:tab/>
      </w:r>
    </w:p>
    <w:p w:rsidR="00A066D2" w:rsidRPr="00DD1248" w:rsidRDefault="00A066D2" w:rsidP="00A066D2">
      <w:pPr>
        <w:ind w:hanging="2"/>
        <w:rPr>
          <w:rFonts w:ascii="Tw Cen MT" w:hAnsi="Tw Cen MT"/>
          <w:b/>
          <w:caps/>
        </w:rPr>
      </w:pPr>
      <w:r w:rsidRPr="00DD1248">
        <w:rPr>
          <w:rFonts w:ascii="Tw Cen MT" w:hAnsi="Tw Cen MT"/>
          <w:b/>
          <w:caps/>
        </w:rPr>
        <w:t>___</w:t>
      </w:r>
      <w:r>
        <w:rPr>
          <w:rFonts w:ascii="Tw Cen MT" w:hAnsi="Tw Cen MT"/>
          <w:b/>
          <w:caps/>
        </w:rPr>
        <w:t>____________________</w:t>
      </w:r>
      <w:r>
        <w:rPr>
          <w:rFonts w:ascii="Tw Cen MT" w:hAnsi="Tw Cen MT"/>
          <w:b/>
          <w:caps/>
        </w:rPr>
        <w:tab/>
      </w:r>
      <w:r>
        <w:rPr>
          <w:rFonts w:ascii="Tw Cen MT" w:hAnsi="Tw Cen MT"/>
          <w:b/>
          <w:caps/>
        </w:rPr>
        <w:tab/>
      </w:r>
      <w:r>
        <w:rPr>
          <w:rFonts w:ascii="Tw Cen MT" w:hAnsi="Tw Cen MT"/>
          <w:b/>
          <w:caps/>
        </w:rPr>
        <w:tab/>
      </w:r>
      <w:r>
        <w:rPr>
          <w:rFonts w:ascii="Tw Cen MT" w:hAnsi="Tw Cen MT"/>
          <w:b/>
          <w:caps/>
        </w:rPr>
        <w:tab/>
      </w:r>
      <w:r>
        <w:rPr>
          <w:rFonts w:ascii="Tw Cen MT" w:hAnsi="Tw Cen MT"/>
          <w:b/>
          <w:caps/>
        </w:rPr>
        <w:tab/>
      </w:r>
      <w:r>
        <w:rPr>
          <w:rFonts w:ascii="Tw Cen MT" w:hAnsi="Tw Cen MT"/>
          <w:b/>
          <w:caps/>
        </w:rPr>
        <w:tab/>
      </w:r>
      <w:r>
        <w:rPr>
          <w:rFonts w:ascii="Tw Cen MT" w:hAnsi="Tw Cen MT"/>
          <w:b/>
          <w:caps/>
        </w:rPr>
        <w:tab/>
      </w:r>
      <w:r>
        <w:rPr>
          <w:rFonts w:ascii="Tw Cen MT" w:hAnsi="Tw Cen MT"/>
          <w:b/>
          <w:caps/>
        </w:rPr>
        <w:tab/>
      </w:r>
      <w:r>
        <w:rPr>
          <w:rFonts w:ascii="Tw Cen MT" w:hAnsi="Tw Cen MT"/>
          <w:b/>
          <w:caps/>
        </w:rPr>
        <w:tab/>
      </w:r>
      <w:r>
        <w:rPr>
          <w:rFonts w:ascii="Tw Cen MT" w:hAnsi="Tw Cen MT"/>
          <w:b/>
          <w:caps/>
        </w:rPr>
        <w:tab/>
      </w:r>
      <w:r>
        <w:rPr>
          <w:rFonts w:ascii="Tw Cen MT" w:hAnsi="Tw Cen MT"/>
          <w:b/>
          <w:caps/>
        </w:rPr>
        <w:tab/>
        <w:t xml:space="preserve">           </w:t>
      </w:r>
      <w:r w:rsidRPr="00DD1248">
        <w:rPr>
          <w:rFonts w:ascii="Tw Cen MT" w:hAnsi="Tw Cen MT"/>
          <w:b/>
          <w:caps/>
        </w:rPr>
        <w:tab/>
      </w:r>
    </w:p>
    <w:p w:rsidR="00A066D2" w:rsidRPr="00DD1248" w:rsidRDefault="00A066D2" w:rsidP="00A066D2">
      <w:pPr>
        <w:ind w:hanging="2"/>
        <w:jc w:val="center"/>
        <w:rPr>
          <w:rFonts w:ascii="Tw Cen MT" w:hAnsi="Tw Cen MT"/>
          <w:b/>
          <w:caps/>
        </w:rPr>
      </w:pPr>
      <w:r w:rsidRPr="00DD1248">
        <w:rPr>
          <w:rFonts w:ascii="Tw Cen MT" w:hAnsi="Tw Cen MT" w:cs="Arial"/>
          <w:b/>
          <w:i/>
          <w:sz w:val="20"/>
          <w:szCs w:val="20"/>
        </w:rPr>
        <w:t xml:space="preserve">   </w:t>
      </w:r>
      <w:r w:rsidRPr="00DD1248">
        <w:rPr>
          <w:rFonts w:ascii="Tw Cen MT" w:hAnsi="Tw Cen MT" w:cs="Arial"/>
          <w:b/>
          <w:i/>
          <w:sz w:val="20"/>
          <w:szCs w:val="20"/>
          <w:u w:val="single"/>
        </w:rPr>
        <w:t>SECONDO QUADRIMESTRE</w:t>
      </w:r>
    </w:p>
    <w:p w:rsidR="00A066D2" w:rsidRPr="00DD1248" w:rsidRDefault="00A066D2" w:rsidP="00A066D2">
      <w:pPr>
        <w:ind w:hanging="2"/>
        <w:rPr>
          <w:rFonts w:ascii="Tw Cen MT" w:hAnsi="Tw Cen MT"/>
          <w:b/>
          <w:caps/>
          <w:sz w:val="20"/>
          <w:szCs w:val="20"/>
        </w:rPr>
      </w:pPr>
      <w:r w:rsidRPr="00DD1248">
        <w:rPr>
          <w:rFonts w:ascii="Tw Cen MT" w:hAnsi="Tw Cen MT"/>
          <w:b/>
          <w:caps/>
          <w:sz w:val="20"/>
          <w:szCs w:val="20"/>
        </w:rPr>
        <w:t>Firma degli insegnanti</w:t>
      </w:r>
      <w:r w:rsidRPr="00DD1248">
        <w:rPr>
          <w:rFonts w:ascii="Tw Cen MT" w:hAnsi="Tw Cen MT"/>
          <w:b/>
          <w:caps/>
          <w:sz w:val="18"/>
          <w:szCs w:val="18"/>
        </w:rPr>
        <w:tab/>
        <w:t xml:space="preserve">                            </w:t>
      </w:r>
      <w:r>
        <w:rPr>
          <w:rFonts w:ascii="Tw Cen MT" w:hAnsi="Tw Cen MT"/>
          <w:b/>
          <w:caps/>
          <w:sz w:val="18"/>
          <w:szCs w:val="18"/>
        </w:rPr>
        <w:t xml:space="preserve"> </w:t>
      </w:r>
      <w:r w:rsidRPr="00DD1248">
        <w:rPr>
          <w:rFonts w:ascii="Tw Cen MT" w:hAnsi="Tw Cen MT"/>
          <w:b/>
          <w:caps/>
          <w:sz w:val="20"/>
          <w:szCs w:val="20"/>
        </w:rPr>
        <w:t>irc</w:t>
      </w:r>
      <w:r w:rsidR="00637558">
        <w:rPr>
          <w:rFonts w:ascii="Tw Cen MT" w:hAnsi="Tw Cen MT"/>
          <w:b/>
          <w:caps/>
          <w:sz w:val="18"/>
          <w:szCs w:val="18"/>
        </w:rPr>
        <w:tab/>
      </w:r>
      <w:r w:rsidR="00637558">
        <w:rPr>
          <w:rFonts w:ascii="Tw Cen MT" w:hAnsi="Tw Cen MT"/>
          <w:b/>
          <w:caps/>
          <w:sz w:val="18"/>
          <w:szCs w:val="18"/>
        </w:rPr>
        <w:tab/>
        <w:t xml:space="preserve">                      </w:t>
      </w:r>
      <w:r w:rsidRPr="00DD1248">
        <w:rPr>
          <w:rFonts w:ascii="Tw Cen MT" w:hAnsi="Tw Cen MT"/>
          <w:b/>
          <w:caps/>
          <w:sz w:val="20"/>
          <w:szCs w:val="20"/>
        </w:rPr>
        <w:t>firma dei genitori</w:t>
      </w:r>
    </w:p>
    <w:p w:rsidR="00A066D2" w:rsidRPr="00DD1248" w:rsidRDefault="00A066D2" w:rsidP="00A066D2">
      <w:pPr>
        <w:ind w:hanging="2"/>
        <w:rPr>
          <w:rFonts w:ascii="Tw Cen MT" w:hAnsi="Tw Cen MT"/>
          <w:b/>
          <w:caps/>
        </w:rPr>
      </w:pPr>
      <w:r w:rsidRPr="00DD1248">
        <w:rPr>
          <w:rFonts w:ascii="Tw Cen MT" w:hAnsi="Tw Cen MT"/>
          <w:b/>
          <w:caps/>
        </w:rPr>
        <w:t xml:space="preserve">_______________________  </w:t>
      </w:r>
      <w:r w:rsidR="00637558">
        <w:rPr>
          <w:rFonts w:ascii="Tw Cen MT" w:hAnsi="Tw Cen MT"/>
          <w:b/>
          <w:caps/>
        </w:rPr>
        <w:t xml:space="preserve">           </w:t>
      </w:r>
      <w:r w:rsidRPr="00DD1248">
        <w:rPr>
          <w:rFonts w:ascii="Tw Cen MT" w:hAnsi="Tw Cen MT"/>
          <w:b/>
          <w:caps/>
        </w:rPr>
        <w:t xml:space="preserve"> _______</w:t>
      </w:r>
      <w:r w:rsidR="00637558">
        <w:rPr>
          <w:rFonts w:ascii="Tw Cen MT" w:hAnsi="Tw Cen MT"/>
          <w:b/>
          <w:caps/>
        </w:rPr>
        <w:t xml:space="preserve">_______________         </w:t>
      </w:r>
      <w:r w:rsidRPr="00DD1248">
        <w:rPr>
          <w:rFonts w:ascii="Tw Cen MT" w:hAnsi="Tw Cen MT"/>
          <w:b/>
          <w:caps/>
        </w:rPr>
        <w:t>_______________________</w:t>
      </w:r>
    </w:p>
    <w:p w:rsidR="00A066D2" w:rsidRPr="00DD1248" w:rsidRDefault="00A066D2" w:rsidP="00A066D2">
      <w:pPr>
        <w:ind w:hanging="2"/>
        <w:rPr>
          <w:rFonts w:ascii="Tw Cen MT" w:hAnsi="Tw Cen MT"/>
          <w:b/>
          <w:caps/>
        </w:rPr>
      </w:pPr>
      <w:r w:rsidRPr="00DD1248">
        <w:rPr>
          <w:rFonts w:ascii="Tw Cen MT" w:hAnsi="Tw Cen MT"/>
          <w:b/>
          <w:caps/>
        </w:rPr>
        <w:t>_______________________</w:t>
      </w:r>
      <w:r w:rsidRPr="00DD1248">
        <w:rPr>
          <w:rFonts w:ascii="Tw Cen MT" w:hAnsi="Tw Cen MT"/>
          <w:b/>
          <w:caps/>
        </w:rPr>
        <w:tab/>
        <w:t xml:space="preserve">                                                                                                                         </w:t>
      </w:r>
      <w:r>
        <w:rPr>
          <w:rFonts w:ascii="Tw Cen MT" w:hAnsi="Tw Cen MT"/>
          <w:b/>
          <w:caps/>
        </w:rPr>
        <w:t xml:space="preserve">  </w:t>
      </w:r>
      <w:r w:rsidRPr="00DD1248">
        <w:rPr>
          <w:rFonts w:ascii="Tw Cen MT" w:hAnsi="Tw Cen MT"/>
          <w:b/>
          <w:caps/>
        </w:rPr>
        <w:t>_______________________</w:t>
      </w:r>
    </w:p>
    <w:p w:rsidR="00A066D2" w:rsidRDefault="00A066D2" w:rsidP="00A066D2">
      <w:pPr>
        <w:ind w:hanging="2"/>
        <w:rPr>
          <w:rFonts w:ascii="Tw Cen MT" w:hAnsi="Tw Cen MT"/>
          <w:b/>
          <w:caps/>
        </w:rPr>
      </w:pPr>
      <w:r w:rsidRPr="00DD1248">
        <w:rPr>
          <w:rFonts w:ascii="Tw Cen MT" w:hAnsi="Tw Cen MT"/>
          <w:b/>
          <w:caps/>
        </w:rPr>
        <w:tab/>
      </w:r>
      <w:r w:rsidRPr="00DD1248">
        <w:rPr>
          <w:rFonts w:ascii="Tw Cen MT" w:hAnsi="Tw Cen MT"/>
          <w:b/>
          <w:caps/>
        </w:rPr>
        <w:tab/>
      </w:r>
      <w:r w:rsidRPr="00DD1248">
        <w:rPr>
          <w:rFonts w:ascii="Tw Cen MT" w:hAnsi="Tw Cen MT"/>
          <w:b/>
          <w:caps/>
        </w:rPr>
        <w:tab/>
      </w:r>
      <w:r w:rsidRPr="00DD1248">
        <w:rPr>
          <w:rFonts w:ascii="Tw Cen MT" w:hAnsi="Tw Cen MT"/>
          <w:b/>
          <w:caps/>
        </w:rPr>
        <w:tab/>
      </w:r>
    </w:p>
    <w:p w:rsidR="00A066D2" w:rsidRPr="00DD1248" w:rsidRDefault="00A066D2" w:rsidP="00A066D2">
      <w:pPr>
        <w:ind w:hanging="2"/>
        <w:rPr>
          <w:rFonts w:ascii="Tw Cen MT" w:hAnsi="Tw Cen MT"/>
          <w:caps/>
          <w:sz w:val="14"/>
          <w:szCs w:val="14"/>
        </w:rPr>
      </w:pPr>
      <w:r w:rsidRPr="00DD1248">
        <w:rPr>
          <w:rFonts w:ascii="Tw Cen MT" w:hAnsi="Tw Cen MT"/>
          <w:b/>
          <w:caps/>
        </w:rPr>
        <w:tab/>
      </w:r>
      <w:r w:rsidRPr="00DD1248">
        <w:rPr>
          <w:rFonts w:ascii="Tw Cen MT" w:hAnsi="Tw Cen MT"/>
          <w:b/>
          <w:caps/>
        </w:rPr>
        <w:tab/>
      </w:r>
      <w:r w:rsidRPr="00DD1248">
        <w:rPr>
          <w:rFonts w:ascii="Tw Cen MT" w:hAnsi="Tw Cen MT"/>
          <w:b/>
          <w:caps/>
        </w:rPr>
        <w:tab/>
      </w:r>
      <w:r w:rsidRPr="00DD1248">
        <w:rPr>
          <w:rFonts w:ascii="Tw Cen MT" w:hAnsi="Tw Cen MT"/>
          <w:b/>
          <w:caps/>
        </w:rPr>
        <w:tab/>
      </w:r>
    </w:p>
    <w:p w:rsidR="00A066D2" w:rsidRPr="007540A4" w:rsidRDefault="00A066D2" w:rsidP="003B461F">
      <w:pPr>
        <w:widowControl/>
        <w:numPr>
          <w:ilvl w:val="0"/>
          <w:numId w:val="17"/>
        </w:numPr>
        <w:rPr>
          <w:rFonts w:ascii="Tw Cen MT" w:hAnsi="Tw Cen MT"/>
          <w:b/>
          <w:caps/>
          <w:sz w:val="18"/>
          <w:szCs w:val="18"/>
        </w:rPr>
      </w:pPr>
      <w:r w:rsidRPr="00DD1248">
        <w:rPr>
          <w:rFonts w:ascii="Tw Cen MT" w:hAnsi="Tw Cen MT"/>
          <w:caps/>
          <w:sz w:val="14"/>
          <w:szCs w:val="14"/>
        </w:rPr>
        <w:t xml:space="preserve"> </w:t>
      </w:r>
      <w:r w:rsidRPr="007540A4">
        <w:rPr>
          <w:rFonts w:ascii="Tw Cen MT" w:hAnsi="Tw Cen MT"/>
          <w:caps/>
          <w:sz w:val="18"/>
          <w:szCs w:val="18"/>
        </w:rPr>
        <w:t xml:space="preserve">AVANZATO  </w:t>
      </w:r>
    </w:p>
    <w:p w:rsidR="00A066D2" w:rsidRPr="00DD1248" w:rsidRDefault="00A066D2" w:rsidP="003B461F">
      <w:pPr>
        <w:widowControl/>
        <w:numPr>
          <w:ilvl w:val="0"/>
          <w:numId w:val="17"/>
        </w:numPr>
        <w:rPr>
          <w:rFonts w:ascii="Tw Cen MT" w:hAnsi="Tw Cen MT"/>
          <w:b/>
          <w:caps/>
          <w:sz w:val="20"/>
          <w:szCs w:val="20"/>
        </w:rPr>
      </w:pPr>
      <w:r w:rsidRPr="007540A4">
        <w:rPr>
          <w:rFonts w:ascii="Tw Cen MT" w:hAnsi="Tw Cen MT"/>
          <w:caps/>
          <w:sz w:val="18"/>
          <w:szCs w:val="18"/>
        </w:rPr>
        <w:t xml:space="preserve">INTERMEDIO                                                 </w:t>
      </w:r>
      <w:r w:rsidR="00637558">
        <w:rPr>
          <w:rFonts w:ascii="Tw Cen MT" w:hAnsi="Tw Cen MT"/>
          <w:caps/>
          <w:sz w:val="18"/>
          <w:szCs w:val="18"/>
        </w:rPr>
        <w:t xml:space="preserve">                          </w:t>
      </w:r>
      <w:r w:rsidRPr="007540A4">
        <w:rPr>
          <w:rFonts w:ascii="Tw Cen MT" w:hAnsi="Tw Cen MT"/>
          <w:caps/>
          <w:sz w:val="18"/>
          <w:szCs w:val="18"/>
        </w:rPr>
        <w:t xml:space="preserve">       </w:t>
      </w:r>
      <w:r>
        <w:rPr>
          <w:rFonts w:ascii="Tw Cen MT" w:hAnsi="Tw Cen MT"/>
          <w:caps/>
          <w:sz w:val="18"/>
          <w:szCs w:val="18"/>
        </w:rPr>
        <w:t xml:space="preserve">        </w:t>
      </w:r>
      <w:r w:rsidRPr="007540A4">
        <w:rPr>
          <w:rFonts w:ascii="Tw Cen MT" w:hAnsi="Tw Cen MT"/>
          <w:caps/>
          <w:sz w:val="18"/>
          <w:szCs w:val="18"/>
        </w:rPr>
        <w:t xml:space="preserve">  </w:t>
      </w:r>
      <w:r w:rsidR="00637558">
        <w:rPr>
          <w:rFonts w:ascii="Tw Cen MT" w:hAnsi="Tw Cen MT"/>
          <w:b/>
          <w:sz w:val="20"/>
          <w:szCs w:val="20"/>
        </w:rPr>
        <w:t xml:space="preserve">IL DIRIGENTE </w:t>
      </w:r>
      <w:r w:rsidRPr="00DD1248">
        <w:rPr>
          <w:rFonts w:ascii="Tw Cen MT" w:hAnsi="Tw Cen MT"/>
          <w:b/>
          <w:sz w:val="20"/>
          <w:szCs w:val="20"/>
        </w:rPr>
        <w:t>SCOLASTICO</w:t>
      </w:r>
    </w:p>
    <w:p w:rsidR="00A066D2" w:rsidRPr="007540A4" w:rsidRDefault="00A066D2" w:rsidP="003B461F">
      <w:pPr>
        <w:widowControl/>
        <w:numPr>
          <w:ilvl w:val="0"/>
          <w:numId w:val="17"/>
        </w:numPr>
        <w:rPr>
          <w:rFonts w:ascii="Tw Cen MT" w:hAnsi="Tw Cen MT"/>
          <w:b/>
          <w:caps/>
          <w:sz w:val="18"/>
          <w:szCs w:val="18"/>
        </w:rPr>
      </w:pPr>
      <w:r w:rsidRPr="007540A4">
        <w:rPr>
          <w:rFonts w:ascii="Tw Cen MT" w:hAnsi="Tw Cen MT"/>
          <w:caps/>
          <w:sz w:val="18"/>
          <w:szCs w:val="18"/>
        </w:rPr>
        <w:t xml:space="preserve">BASE                                                                                                                                              </w:t>
      </w:r>
    </w:p>
    <w:p w:rsidR="00A066D2" w:rsidRPr="007540A4" w:rsidRDefault="00A066D2" w:rsidP="003B461F">
      <w:pPr>
        <w:widowControl/>
        <w:numPr>
          <w:ilvl w:val="0"/>
          <w:numId w:val="17"/>
        </w:numPr>
        <w:rPr>
          <w:rFonts w:ascii="Tw Cen MT" w:hAnsi="Tw Cen MT"/>
          <w:caps/>
          <w:sz w:val="18"/>
          <w:szCs w:val="18"/>
        </w:rPr>
      </w:pPr>
      <w:r w:rsidRPr="007540A4">
        <w:rPr>
          <w:rFonts w:ascii="Tw Cen MT" w:hAnsi="Tw Cen MT"/>
          <w:caps/>
          <w:sz w:val="18"/>
          <w:szCs w:val="18"/>
        </w:rPr>
        <w:t>IN VIA DI PRIMA ACQUISIZIONE</w:t>
      </w:r>
    </w:p>
    <w:p w:rsidR="00A066D2" w:rsidRDefault="00637558" w:rsidP="00A066D2">
      <w:pPr>
        <w:pBdr>
          <w:top w:val="nil"/>
          <w:left w:val="nil"/>
          <w:bottom w:val="nil"/>
          <w:right w:val="nil"/>
          <w:between w:val="nil"/>
        </w:pBdr>
        <w:spacing w:before="5"/>
        <w:jc w:val="both"/>
        <w:rPr>
          <w:rFonts w:ascii="Times New Roman" w:hAnsi="Times New Roman" w:cs="Times New Roman"/>
          <w:color w:val="000000"/>
        </w:rPr>
      </w:pPr>
      <w:r>
        <w:rPr>
          <w:rFonts w:ascii="Tw Cen MT" w:hAnsi="Tw Cen MT"/>
          <w:b/>
          <w:caps/>
          <w:sz w:val="18"/>
          <w:szCs w:val="18"/>
        </w:rPr>
        <w:t xml:space="preserve">     </w:t>
      </w:r>
      <w:r w:rsidR="00A066D2" w:rsidRPr="007540A4">
        <w:rPr>
          <w:rFonts w:ascii="Tw Cen MT" w:hAnsi="Tw Cen MT"/>
          <w:b/>
          <w:caps/>
          <w:sz w:val="18"/>
          <w:szCs w:val="18"/>
        </w:rPr>
        <w:t xml:space="preserve">N.V.- </w:t>
      </w:r>
      <w:r w:rsidR="00A066D2" w:rsidRPr="007540A4">
        <w:rPr>
          <w:rFonts w:ascii="Tw Cen MT" w:hAnsi="Tw Cen MT"/>
          <w:caps/>
          <w:sz w:val="18"/>
          <w:szCs w:val="18"/>
        </w:rPr>
        <w:t xml:space="preserve">NON VALUTABILE                                                                                       </w:t>
      </w:r>
      <w:r w:rsidR="00A066D2">
        <w:rPr>
          <w:rFonts w:ascii="Tw Cen MT" w:hAnsi="Tw Cen MT"/>
          <w:b/>
          <w:caps/>
        </w:rPr>
        <w:t>____________________</w:t>
      </w:r>
    </w:p>
    <w:p w:rsidR="00404D83" w:rsidRDefault="00404D83" w:rsidP="0073328B">
      <w:pPr>
        <w:pBdr>
          <w:top w:val="nil"/>
          <w:left w:val="nil"/>
          <w:bottom w:val="nil"/>
          <w:right w:val="nil"/>
          <w:between w:val="nil"/>
        </w:pBdr>
        <w:spacing w:before="5"/>
        <w:jc w:val="both"/>
        <w:rPr>
          <w:rFonts w:ascii="Times New Roman" w:hAnsi="Times New Roman" w:cs="Times New Roman"/>
          <w:color w:val="000000"/>
        </w:rPr>
      </w:pPr>
    </w:p>
    <w:p w:rsidR="00637558" w:rsidRDefault="00637558" w:rsidP="00A066D2">
      <w:pPr>
        <w:spacing w:before="240" w:after="240"/>
        <w:jc w:val="center"/>
        <w:rPr>
          <w:b/>
          <w:sz w:val="40"/>
          <w:szCs w:val="40"/>
        </w:rPr>
      </w:pPr>
    </w:p>
    <w:p w:rsidR="00637558" w:rsidRDefault="00637558" w:rsidP="00A066D2">
      <w:pPr>
        <w:spacing w:before="240" w:after="240"/>
        <w:jc w:val="center"/>
        <w:rPr>
          <w:b/>
          <w:sz w:val="40"/>
          <w:szCs w:val="40"/>
        </w:rPr>
      </w:pPr>
    </w:p>
    <w:p w:rsidR="00A066D2" w:rsidRDefault="00A066D2" w:rsidP="00A066D2">
      <w:pPr>
        <w:spacing w:before="240" w:after="240"/>
        <w:jc w:val="center"/>
        <w:rPr>
          <w:b/>
          <w:sz w:val="40"/>
          <w:szCs w:val="40"/>
        </w:rPr>
      </w:pPr>
      <w:r>
        <w:rPr>
          <w:b/>
          <w:sz w:val="40"/>
          <w:szCs w:val="40"/>
        </w:rPr>
        <w:t>SCUOLA   DELL’INFANZIA</w:t>
      </w:r>
    </w:p>
    <w:p w:rsidR="00A066D2" w:rsidRDefault="00A066D2" w:rsidP="00A066D2">
      <w:pPr>
        <w:spacing w:before="240" w:after="240"/>
        <w:ind w:left="3" w:hanging="5"/>
        <w:jc w:val="center"/>
        <w:rPr>
          <w:b/>
          <w:sz w:val="40"/>
          <w:szCs w:val="40"/>
        </w:rPr>
      </w:pPr>
      <w:r>
        <w:rPr>
          <w:sz w:val="46"/>
          <w:szCs w:val="46"/>
        </w:rPr>
        <w:t>a.s. 2021/2022</w:t>
      </w:r>
      <w:r>
        <w:rPr>
          <w:b/>
          <w:sz w:val="40"/>
          <w:szCs w:val="40"/>
        </w:rPr>
        <w:t xml:space="preserve"> </w:t>
      </w:r>
    </w:p>
    <w:p w:rsidR="00A066D2" w:rsidRDefault="00A066D2" w:rsidP="00A066D2">
      <w:pPr>
        <w:spacing w:before="240" w:after="240"/>
        <w:ind w:left="2" w:hanging="4"/>
        <w:jc w:val="center"/>
        <w:rPr>
          <w:b/>
          <w:sz w:val="40"/>
          <w:szCs w:val="40"/>
        </w:rPr>
      </w:pPr>
      <w:r>
        <w:rPr>
          <w:b/>
          <w:sz w:val="40"/>
          <w:szCs w:val="40"/>
        </w:rPr>
        <w:t>Sezione anni 3-4-5</w:t>
      </w:r>
    </w:p>
    <w:p w:rsidR="00A066D2" w:rsidRDefault="00A066D2" w:rsidP="00A066D2">
      <w:pPr>
        <w:spacing w:before="240" w:after="240"/>
        <w:ind w:left="2" w:hanging="4"/>
        <w:jc w:val="center"/>
        <w:rPr>
          <w:sz w:val="46"/>
          <w:szCs w:val="46"/>
        </w:rPr>
      </w:pPr>
      <w:r>
        <w:rPr>
          <w:b/>
          <w:sz w:val="40"/>
          <w:szCs w:val="40"/>
        </w:rPr>
        <w:t xml:space="preserve"> </w:t>
      </w:r>
      <w:bookmarkStart w:id="4" w:name="_heading=h.5si45rnnsu8c" w:colFirst="0" w:colLast="0"/>
      <w:bookmarkEnd w:id="4"/>
      <w:r>
        <w:rPr>
          <w:sz w:val="46"/>
          <w:szCs w:val="46"/>
        </w:rPr>
        <w:t>VALUTAZIONE</w:t>
      </w:r>
      <w:r>
        <w:rPr>
          <w:sz w:val="46"/>
          <w:szCs w:val="46"/>
        </w:rPr>
        <w:tab/>
        <w:t>INTERMEDIA</w:t>
      </w:r>
    </w:p>
    <w:p w:rsidR="00A066D2" w:rsidRPr="00282FE8" w:rsidRDefault="00A066D2" w:rsidP="00A066D2">
      <w:pPr>
        <w:spacing w:before="240" w:after="240"/>
        <w:rPr>
          <w:b/>
          <w:sz w:val="40"/>
          <w:szCs w:val="40"/>
        </w:rPr>
      </w:pPr>
      <w:r>
        <w:rPr>
          <w:b/>
        </w:rPr>
        <w:t xml:space="preserve">                  DDI attivata in seguito all’emergenza epidemiologica da COVID-19</w:t>
      </w:r>
    </w:p>
    <w:p w:rsidR="00A066D2" w:rsidRPr="007540A4" w:rsidRDefault="00A066D2" w:rsidP="00A066D2">
      <w:pPr>
        <w:spacing w:before="240" w:after="240"/>
        <w:ind w:left="2" w:hanging="4"/>
        <w:rPr>
          <w:b/>
          <w:sz w:val="40"/>
          <w:szCs w:val="40"/>
        </w:rPr>
      </w:pPr>
      <w:r>
        <w:rPr>
          <w:b/>
          <w:sz w:val="40"/>
          <w:szCs w:val="40"/>
        </w:rPr>
        <w:t xml:space="preserve">          </w:t>
      </w:r>
      <w:r>
        <w:rPr>
          <w:sz w:val="28"/>
          <w:szCs w:val="28"/>
        </w:rPr>
        <w:t xml:space="preserve"> Progressi nello sviluppo dell’identità, dell’autonomia, della competenza.</w:t>
      </w:r>
    </w:p>
    <w:p w:rsidR="00A066D2" w:rsidRDefault="00A066D2" w:rsidP="00A066D2">
      <w:pPr>
        <w:spacing w:before="240" w:after="240"/>
        <w:ind w:hanging="2"/>
        <w:rPr>
          <w:sz w:val="20"/>
          <w:szCs w:val="20"/>
        </w:rPr>
      </w:pPr>
      <w:r>
        <w:rPr>
          <w:sz w:val="20"/>
          <w:szCs w:val="20"/>
        </w:rPr>
        <w:t xml:space="preserve">                        __________________________________________________________________________________</w:t>
      </w:r>
    </w:p>
    <w:p w:rsidR="00A066D2" w:rsidRDefault="00A066D2" w:rsidP="00A066D2">
      <w:pPr>
        <w:spacing w:before="240" w:after="240"/>
        <w:ind w:hanging="2"/>
        <w:rPr>
          <w:sz w:val="20"/>
          <w:szCs w:val="20"/>
        </w:rPr>
      </w:pPr>
      <w:r>
        <w:rPr>
          <w:sz w:val="20"/>
          <w:szCs w:val="20"/>
        </w:rPr>
        <w:t xml:space="preserve">                        __________________________________________________________________________________</w:t>
      </w:r>
    </w:p>
    <w:p w:rsidR="00A066D2" w:rsidRDefault="00A066D2" w:rsidP="00A066D2">
      <w:pPr>
        <w:spacing w:before="240" w:after="240"/>
        <w:ind w:hanging="2"/>
        <w:rPr>
          <w:b/>
        </w:rPr>
      </w:pPr>
      <w:r>
        <w:rPr>
          <w:sz w:val="20"/>
          <w:szCs w:val="20"/>
        </w:rPr>
        <w:t xml:space="preserve">         </w:t>
      </w:r>
      <w:r>
        <w:rPr>
          <w:color w:val="000000"/>
          <w:sz w:val="20"/>
          <w:szCs w:val="20"/>
        </w:rPr>
        <w:t xml:space="preserve">     </w:t>
      </w:r>
      <w:r>
        <w:rPr>
          <w:sz w:val="20"/>
          <w:szCs w:val="20"/>
          <w:u w:val="single"/>
        </w:rPr>
        <w:t xml:space="preserve">……... </w:t>
      </w:r>
      <w:r>
        <w:rPr>
          <w:sz w:val="20"/>
          <w:szCs w:val="20"/>
        </w:rPr>
        <w:t>lì,</w:t>
      </w:r>
      <w:r>
        <w:rPr>
          <w:sz w:val="20"/>
          <w:szCs w:val="20"/>
          <w:u w:val="single"/>
        </w:rPr>
        <w:t xml:space="preserve"> _____</w:t>
      </w:r>
      <w:r>
        <w:rPr>
          <w:sz w:val="20"/>
          <w:szCs w:val="20"/>
        </w:rPr>
        <w:t xml:space="preserve">                           </w:t>
      </w:r>
      <w:r>
        <w:rPr>
          <w:sz w:val="20"/>
          <w:szCs w:val="20"/>
        </w:rPr>
        <w:tab/>
        <w:t xml:space="preserve">                                           </w:t>
      </w:r>
      <w:r>
        <w:rPr>
          <w:sz w:val="20"/>
          <w:szCs w:val="20"/>
        </w:rPr>
        <w:tab/>
        <w:t xml:space="preserve">                          Le docenti</w:t>
      </w:r>
      <w:r w:rsidRPr="00282FE8">
        <w:rPr>
          <w:b/>
        </w:rPr>
        <w:t xml:space="preserve"> </w:t>
      </w:r>
      <w:r>
        <w:rPr>
          <w:b/>
        </w:rPr>
        <w:t xml:space="preserve">                                                                  </w:t>
      </w:r>
    </w:p>
    <w:p w:rsidR="00A066D2" w:rsidRPr="00282FE8" w:rsidRDefault="00A066D2" w:rsidP="00A066D2">
      <w:pPr>
        <w:spacing w:before="240" w:after="240"/>
        <w:ind w:hanging="2"/>
        <w:rPr>
          <w:sz w:val="20"/>
          <w:szCs w:val="20"/>
        </w:rPr>
      </w:pPr>
      <w:r>
        <w:rPr>
          <w:b/>
        </w:rPr>
        <w:t xml:space="preserve">                                                                                                                                                                                                                Il Dirigente Scolastico </w:t>
      </w:r>
    </w:p>
    <w:p w:rsidR="00A066D2" w:rsidRDefault="00A066D2" w:rsidP="00A066D2">
      <w:pPr>
        <w:spacing w:before="240" w:after="240"/>
        <w:ind w:hanging="2"/>
        <w:jc w:val="right"/>
        <w:rPr>
          <w:b/>
        </w:rPr>
      </w:pPr>
      <w:r>
        <w:rPr>
          <w:b/>
        </w:rPr>
        <w:t>Prof. Ssa Maria Parisina Giuliano</w:t>
      </w:r>
    </w:p>
    <w:p w:rsidR="00A066D2" w:rsidRDefault="00A066D2" w:rsidP="00A066D2">
      <w:pPr>
        <w:pBdr>
          <w:top w:val="nil"/>
          <w:left w:val="nil"/>
          <w:bottom w:val="nil"/>
          <w:right w:val="nil"/>
          <w:between w:val="nil"/>
        </w:pBdr>
        <w:spacing w:before="240" w:after="240"/>
        <w:ind w:hanging="2"/>
        <w:rPr>
          <w:i/>
        </w:rPr>
      </w:pPr>
      <w:r>
        <w:rPr>
          <w:i/>
        </w:rPr>
        <w:t xml:space="preserve">                                                           </w:t>
      </w:r>
      <w:r w:rsidR="00637558">
        <w:rPr>
          <w:i/>
        </w:rPr>
        <w:t xml:space="preserve">                                               Firma </w:t>
      </w:r>
      <w:r>
        <w:rPr>
          <w:i/>
        </w:rPr>
        <w:t>omessa ai sensi del</w:t>
      </w:r>
      <w:r w:rsidR="00637558">
        <w:rPr>
          <w:i/>
        </w:rPr>
        <w:t>l’</w:t>
      </w:r>
      <w:r>
        <w:rPr>
          <w:i/>
        </w:rPr>
        <w:t>art 3 Dlgs n. 39 del 1993</w:t>
      </w:r>
    </w:p>
    <w:p w:rsidR="00A066D2" w:rsidRDefault="00A066D2" w:rsidP="00A066D2">
      <w:pPr>
        <w:pBdr>
          <w:top w:val="nil"/>
          <w:left w:val="nil"/>
          <w:bottom w:val="nil"/>
          <w:right w:val="nil"/>
          <w:between w:val="nil"/>
        </w:pBdr>
        <w:spacing w:before="240" w:after="240"/>
        <w:ind w:hanging="2"/>
        <w:rPr>
          <w:sz w:val="20"/>
          <w:szCs w:val="20"/>
        </w:rPr>
      </w:pPr>
    </w:p>
    <w:p w:rsidR="00A066D2" w:rsidRDefault="00A066D2" w:rsidP="00A066D2">
      <w:pPr>
        <w:pBdr>
          <w:top w:val="nil"/>
          <w:left w:val="nil"/>
          <w:bottom w:val="nil"/>
          <w:right w:val="nil"/>
          <w:between w:val="nil"/>
        </w:pBdr>
        <w:spacing w:before="240" w:after="240"/>
        <w:ind w:hanging="2"/>
        <w:rPr>
          <w:sz w:val="20"/>
          <w:szCs w:val="20"/>
        </w:rPr>
      </w:pPr>
    </w:p>
    <w:p w:rsidR="00A066D2" w:rsidRDefault="00A066D2" w:rsidP="00A066D2">
      <w:pPr>
        <w:pBdr>
          <w:top w:val="nil"/>
          <w:left w:val="nil"/>
          <w:bottom w:val="nil"/>
          <w:right w:val="nil"/>
          <w:between w:val="nil"/>
        </w:pBdr>
        <w:spacing w:before="240" w:after="240"/>
        <w:ind w:hanging="2"/>
        <w:rPr>
          <w:sz w:val="20"/>
          <w:szCs w:val="20"/>
        </w:rPr>
      </w:pPr>
    </w:p>
    <w:p w:rsidR="00A066D2" w:rsidRDefault="00A066D2" w:rsidP="00A066D2">
      <w:pPr>
        <w:pBdr>
          <w:top w:val="nil"/>
          <w:left w:val="nil"/>
          <w:bottom w:val="nil"/>
          <w:right w:val="nil"/>
          <w:between w:val="nil"/>
        </w:pBdr>
        <w:spacing w:before="240" w:after="240"/>
        <w:ind w:hanging="2"/>
        <w:rPr>
          <w:sz w:val="20"/>
          <w:szCs w:val="20"/>
        </w:rPr>
      </w:pPr>
    </w:p>
    <w:p w:rsidR="00A066D2" w:rsidRDefault="00A066D2" w:rsidP="00A066D2">
      <w:pPr>
        <w:pBdr>
          <w:top w:val="nil"/>
          <w:left w:val="nil"/>
          <w:bottom w:val="nil"/>
          <w:right w:val="nil"/>
          <w:between w:val="nil"/>
        </w:pBdr>
        <w:spacing w:before="240" w:after="240"/>
        <w:ind w:hanging="2"/>
        <w:rPr>
          <w:sz w:val="20"/>
          <w:szCs w:val="20"/>
        </w:rPr>
      </w:pPr>
    </w:p>
    <w:p w:rsidR="00A066D2" w:rsidRDefault="00A066D2" w:rsidP="00A066D2">
      <w:pPr>
        <w:pBdr>
          <w:top w:val="nil"/>
          <w:left w:val="nil"/>
          <w:bottom w:val="nil"/>
          <w:right w:val="nil"/>
          <w:between w:val="nil"/>
        </w:pBdr>
        <w:spacing w:before="240" w:after="240"/>
        <w:ind w:hanging="2"/>
        <w:rPr>
          <w:sz w:val="20"/>
          <w:szCs w:val="20"/>
        </w:rPr>
      </w:pPr>
    </w:p>
    <w:p w:rsidR="00A066D2" w:rsidRDefault="00A066D2" w:rsidP="00A066D2">
      <w:pPr>
        <w:pBdr>
          <w:top w:val="nil"/>
          <w:left w:val="nil"/>
          <w:bottom w:val="nil"/>
          <w:right w:val="nil"/>
          <w:between w:val="nil"/>
        </w:pBdr>
        <w:spacing w:before="240" w:after="240"/>
        <w:ind w:hanging="2"/>
        <w:rPr>
          <w:sz w:val="20"/>
          <w:szCs w:val="20"/>
        </w:rPr>
      </w:pPr>
      <w:r>
        <w:rPr>
          <w:sz w:val="20"/>
          <w:szCs w:val="20"/>
        </w:rPr>
        <w:t xml:space="preserve">                                                                                            </w:t>
      </w:r>
    </w:p>
    <w:p w:rsidR="00A066D2" w:rsidRDefault="00A066D2" w:rsidP="00A066D2">
      <w:pPr>
        <w:pBdr>
          <w:top w:val="nil"/>
          <w:left w:val="nil"/>
          <w:bottom w:val="nil"/>
          <w:right w:val="nil"/>
          <w:between w:val="nil"/>
        </w:pBdr>
        <w:spacing w:before="240" w:after="240"/>
        <w:ind w:hanging="2"/>
        <w:rPr>
          <w:sz w:val="20"/>
          <w:szCs w:val="20"/>
        </w:rPr>
      </w:pPr>
    </w:p>
    <w:p w:rsidR="00A066D2" w:rsidRDefault="00A066D2" w:rsidP="00A066D2">
      <w:pPr>
        <w:pBdr>
          <w:top w:val="nil"/>
          <w:left w:val="nil"/>
          <w:bottom w:val="nil"/>
          <w:right w:val="nil"/>
          <w:between w:val="nil"/>
        </w:pBdr>
        <w:spacing w:before="240" w:after="240"/>
        <w:ind w:hanging="2"/>
        <w:rPr>
          <w:sz w:val="20"/>
          <w:szCs w:val="20"/>
        </w:rPr>
      </w:pPr>
    </w:p>
    <w:p w:rsidR="00A066D2" w:rsidRDefault="00A066D2" w:rsidP="00A066D2">
      <w:pPr>
        <w:pBdr>
          <w:top w:val="nil"/>
          <w:left w:val="nil"/>
          <w:bottom w:val="nil"/>
          <w:right w:val="nil"/>
          <w:between w:val="nil"/>
        </w:pBdr>
        <w:spacing w:before="240" w:after="240"/>
        <w:ind w:hanging="2"/>
        <w:rPr>
          <w:sz w:val="20"/>
          <w:szCs w:val="20"/>
        </w:rPr>
      </w:pPr>
    </w:p>
    <w:p w:rsidR="00637558" w:rsidRDefault="00637558" w:rsidP="00A066D2">
      <w:pPr>
        <w:pBdr>
          <w:top w:val="nil"/>
          <w:left w:val="nil"/>
          <w:bottom w:val="nil"/>
          <w:right w:val="nil"/>
          <w:between w:val="nil"/>
        </w:pBdr>
        <w:spacing w:before="240" w:after="240"/>
        <w:ind w:hanging="2"/>
        <w:rPr>
          <w:sz w:val="20"/>
          <w:szCs w:val="20"/>
        </w:rPr>
      </w:pPr>
    </w:p>
    <w:p w:rsidR="00A066D2" w:rsidRPr="007540A4" w:rsidRDefault="00A066D2" w:rsidP="00A066D2">
      <w:pPr>
        <w:pBdr>
          <w:top w:val="nil"/>
          <w:left w:val="nil"/>
          <w:bottom w:val="nil"/>
          <w:right w:val="nil"/>
          <w:between w:val="nil"/>
        </w:pBdr>
        <w:spacing w:before="240" w:after="240"/>
        <w:ind w:hanging="2"/>
        <w:jc w:val="center"/>
        <w:rPr>
          <w:sz w:val="20"/>
          <w:szCs w:val="20"/>
        </w:rPr>
      </w:pPr>
      <w:r>
        <w:rPr>
          <w:b/>
          <w:sz w:val="46"/>
          <w:szCs w:val="46"/>
        </w:rPr>
        <w:t>VALUTAZIONE FINALE</w:t>
      </w:r>
    </w:p>
    <w:p w:rsidR="00A066D2" w:rsidRDefault="00A066D2" w:rsidP="00A066D2">
      <w:pPr>
        <w:pStyle w:val="Titolo11"/>
        <w:widowControl/>
        <w:spacing w:before="480" w:after="120"/>
        <w:ind w:left="3" w:right="660" w:hanging="5"/>
        <w:jc w:val="center"/>
        <w:rPr>
          <w:rFonts w:ascii="Times New Roman" w:eastAsia="Times New Roman" w:hAnsi="Times New Roman" w:cs="Times New Roman"/>
          <w:sz w:val="46"/>
          <w:szCs w:val="46"/>
          <w:u w:val="none"/>
        </w:rPr>
      </w:pPr>
      <w:r>
        <w:rPr>
          <w:rFonts w:ascii="Times New Roman" w:eastAsia="Times New Roman" w:hAnsi="Times New Roman" w:cs="Times New Roman"/>
          <w:sz w:val="46"/>
          <w:szCs w:val="46"/>
          <w:u w:val="none"/>
        </w:rPr>
        <w:t>a.s. 2021/2022</w:t>
      </w:r>
      <w:r>
        <w:rPr>
          <w:sz w:val="40"/>
          <w:szCs w:val="40"/>
        </w:rPr>
        <w:t xml:space="preserve"> </w:t>
      </w:r>
    </w:p>
    <w:p w:rsidR="00A066D2" w:rsidRDefault="00637558" w:rsidP="00637558">
      <w:pPr>
        <w:spacing w:before="300"/>
        <w:ind w:left="2" w:hanging="4"/>
        <w:rPr>
          <w:b/>
          <w:sz w:val="40"/>
          <w:szCs w:val="40"/>
        </w:rPr>
      </w:pPr>
      <w:r>
        <w:rPr>
          <w:b/>
          <w:sz w:val="40"/>
          <w:szCs w:val="40"/>
        </w:rPr>
        <w:t xml:space="preserve">                                </w:t>
      </w:r>
      <w:r w:rsidR="00A066D2">
        <w:rPr>
          <w:b/>
          <w:sz w:val="40"/>
          <w:szCs w:val="40"/>
        </w:rPr>
        <w:t>Sezione anni 3-4</w:t>
      </w:r>
    </w:p>
    <w:p w:rsidR="00A066D2" w:rsidRDefault="00A066D2" w:rsidP="00A066D2">
      <w:pPr>
        <w:pBdr>
          <w:top w:val="nil"/>
          <w:left w:val="nil"/>
          <w:bottom w:val="nil"/>
          <w:right w:val="nil"/>
          <w:between w:val="nil"/>
        </w:pBdr>
        <w:spacing w:after="240" w:line="276" w:lineRule="auto"/>
        <w:rPr>
          <w:b/>
          <w:color w:val="000000"/>
        </w:rPr>
      </w:pPr>
    </w:p>
    <w:p w:rsidR="00A066D2" w:rsidRDefault="00A066D2" w:rsidP="00A066D2">
      <w:pPr>
        <w:pBdr>
          <w:top w:val="nil"/>
          <w:left w:val="nil"/>
          <w:bottom w:val="nil"/>
          <w:right w:val="nil"/>
          <w:between w:val="nil"/>
        </w:pBdr>
        <w:spacing w:after="240" w:line="276" w:lineRule="auto"/>
        <w:rPr>
          <w:b/>
          <w:color w:val="000000"/>
        </w:rPr>
      </w:pPr>
      <w:r>
        <w:rPr>
          <w:b/>
          <w:color w:val="000000"/>
        </w:rPr>
        <w:t xml:space="preserve">        </w:t>
      </w:r>
      <w:r w:rsidR="00637558">
        <w:rPr>
          <w:b/>
          <w:color w:val="000000"/>
        </w:rPr>
        <w:t xml:space="preserve">                 </w:t>
      </w:r>
      <w:r>
        <w:rPr>
          <w:b/>
          <w:color w:val="000000"/>
        </w:rPr>
        <w:t>DD</w:t>
      </w:r>
      <w:r>
        <w:rPr>
          <w:b/>
        </w:rPr>
        <w:t>I</w:t>
      </w:r>
      <w:r>
        <w:rPr>
          <w:b/>
          <w:color w:val="000000"/>
        </w:rPr>
        <w:t xml:space="preserve"> attivata in seguito all’emergenza epidemiologica da COVID-19</w:t>
      </w:r>
    </w:p>
    <w:p w:rsidR="00A066D2" w:rsidRDefault="00A066D2" w:rsidP="00A066D2">
      <w:pPr>
        <w:pBdr>
          <w:top w:val="nil"/>
          <w:left w:val="nil"/>
          <w:bottom w:val="nil"/>
          <w:right w:val="nil"/>
          <w:between w:val="nil"/>
        </w:pBdr>
        <w:spacing w:line="276" w:lineRule="auto"/>
        <w:ind w:hanging="2"/>
        <w:rPr>
          <w:color w:val="000000"/>
        </w:rPr>
      </w:pPr>
      <w:r>
        <w:rPr>
          <w:color w:val="000000"/>
        </w:rPr>
        <w:t xml:space="preserve"> </w:t>
      </w:r>
    </w:p>
    <w:p w:rsidR="00A066D2" w:rsidRPr="007540A4" w:rsidRDefault="00A066D2" w:rsidP="00A066D2">
      <w:pPr>
        <w:pBdr>
          <w:top w:val="nil"/>
          <w:left w:val="nil"/>
          <w:bottom w:val="nil"/>
          <w:right w:val="nil"/>
          <w:between w:val="nil"/>
        </w:pBdr>
        <w:spacing w:line="276" w:lineRule="auto"/>
        <w:ind w:hanging="2"/>
        <w:rPr>
          <w:color w:val="000000"/>
        </w:rPr>
      </w:pPr>
      <w:r>
        <w:rPr>
          <w:color w:val="000000"/>
        </w:rPr>
        <w:t xml:space="preserve"> </w:t>
      </w:r>
      <w:r>
        <w:rPr>
          <w:b/>
          <w:color w:val="000000"/>
        </w:rPr>
        <w:t>In che modo l’alunno/a ha risposto alle attività proposte in modalità DDI:</w:t>
      </w:r>
    </w:p>
    <w:p w:rsidR="00A066D2" w:rsidRDefault="00A066D2" w:rsidP="00A066D2">
      <w:pPr>
        <w:pBdr>
          <w:top w:val="nil"/>
          <w:left w:val="nil"/>
          <w:bottom w:val="nil"/>
          <w:right w:val="nil"/>
          <w:between w:val="nil"/>
        </w:pBdr>
        <w:spacing w:before="240" w:after="240"/>
        <w:ind w:hanging="2"/>
        <w:jc w:val="both"/>
        <w:rPr>
          <w:color w:val="000000"/>
        </w:rPr>
      </w:pPr>
    </w:p>
    <w:p w:rsidR="00A066D2" w:rsidRPr="007540A4" w:rsidRDefault="00A066D2" w:rsidP="00A066D2">
      <w:pPr>
        <w:pBdr>
          <w:top w:val="nil"/>
          <w:left w:val="nil"/>
          <w:bottom w:val="nil"/>
          <w:right w:val="nil"/>
          <w:between w:val="nil"/>
        </w:pBdr>
        <w:spacing w:before="240" w:after="240"/>
        <w:ind w:hanging="2"/>
        <w:jc w:val="both"/>
        <w:rPr>
          <w:color w:val="000000"/>
        </w:rPr>
      </w:pPr>
      <w:r>
        <w:rPr>
          <w:color w:val="000000"/>
        </w:rPr>
        <w:t xml:space="preserve"> </w:t>
      </w:r>
      <w:r>
        <w:rPr>
          <w:b/>
          <w:color w:val="000000"/>
        </w:rPr>
        <w:t>Il lavoro e l’impegno dell’alunno/a svolt</w:t>
      </w:r>
      <w:r>
        <w:rPr>
          <w:b/>
        </w:rPr>
        <w:t>i</w:t>
      </w:r>
      <w:r>
        <w:rPr>
          <w:b/>
          <w:color w:val="000000"/>
        </w:rPr>
        <w:t xml:space="preserve"> in regime di DD</w:t>
      </w:r>
      <w:r>
        <w:rPr>
          <w:b/>
        </w:rPr>
        <w:t>I</w:t>
      </w:r>
      <w:r>
        <w:rPr>
          <w:b/>
          <w:color w:val="000000"/>
        </w:rPr>
        <w:t xml:space="preserve"> </w:t>
      </w:r>
      <w:r>
        <w:rPr>
          <w:b/>
        </w:rPr>
        <w:t xml:space="preserve">sono </w:t>
      </w:r>
      <w:r>
        <w:rPr>
          <w:b/>
          <w:color w:val="000000"/>
        </w:rPr>
        <w:t>così valutati:</w:t>
      </w:r>
    </w:p>
    <w:p w:rsidR="00A066D2" w:rsidRDefault="00A066D2" w:rsidP="00A066D2">
      <w:pPr>
        <w:pBdr>
          <w:top w:val="nil"/>
          <w:left w:val="nil"/>
          <w:bottom w:val="nil"/>
          <w:right w:val="nil"/>
          <w:between w:val="nil"/>
        </w:pBdr>
        <w:spacing w:before="240" w:after="240"/>
        <w:ind w:hanging="2"/>
        <w:rPr>
          <w:color w:val="000000"/>
        </w:rPr>
      </w:pPr>
      <w:r>
        <w:rPr>
          <w:b/>
          <w:color w:val="000000"/>
        </w:rPr>
        <w:t xml:space="preserve">  </w:t>
      </w:r>
      <w:r>
        <w:rPr>
          <w:color w:val="000000"/>
        </w:rPr>
        <w:t xml:space="preserve"> </w:t>
      </w:r>
    </w:p>
    <w:p w:rsidR="00A066D2" w:rsidRDefault="00A066D2" w:rsidP="00A066D2">
      <w:pPr>
        <w:pBdr>
          <w:top w:val="nil"/>
          <w:left w:val="nil"/>
          <w:bottom w:val="nil"/>
          <w:right w:val="nil"/>
          <w:between w:val="nil"/>
        </w:pBdr>
        <w:spacing w:before="240" w:after="240"/>
        <w:rPr>
          <w:color w:val="000000"/>
        </w:rPr>
      </w:pPr>
      <w:r>
        <w:rPr>
          <w:b/>
          <w:color w:val="000000"/>
        </w:rPr>
        <w:t>La valutazione finale del processo formativo dell’alunno/a è</w:t>
      </w:r>
      <w:r>
        <w:rPr>
          <w:color w:val="000000"/>
        </w:rPr>
        <w:t>: ………………………..</w:t>
      </w:r>
    </w:p>
    <w:p w:rsidR="00A066D2" w:rsidRDefault="00A066D2" w:rsidP="00A066D2">
      <w:pPr>
        <w:pBdr>
          <w:top w:val="nil"/>
          <w:left w:val="nil"/>
          <w:bottom w:val="nil"/>
          <w:right w:val="nil"/>
          <w:between w:val="nil"/>
        </w:pBdr>
        <w:spacing w:before="240" w:after="240"/>
        <w:ind w:hanging="2"/>
        <w:jc w:val="both"/>
        <w:rPr>
          <w:u w:val="single"/>
        </w:rPr>
      </w:pPr>
    </w:p>
    <w:p w:rsidR="00A066D2" w:rsidRDefault="00A066D2" w:rsidP="00A066D2">
      <w:pPr>
        <w:spacing w:before="100"/>
        <w:ind w:hanging="2"/>
        <w:rPr>
          <w:u w:val="single"/>
        </w:rPr>
      </w:pPr>
      <w:r>
        <w:rPr>
          <w:u w:val="single"/>
        </w:rPr>
        <w:t xml:space="preserve">……. </w:t>
      </w:r>
      <w:r>
        <w:t>lì,</w:t>
      </w:r>
      <w:r>
        <w:rPr>
          <w:u w:val="single"/>
        </w:rPr>
        <w:t xml:space="preserve"> ______</w:t>
      </w:r>
    </w:p>
    <w:p w:rsidR="00A066D2" w:rsidRDefault="00A066D2" w:rsidP="00A066D2">
      <w:pPr>
        <w:spacing w:before="100"/>
        <w:ind w:hanging="2"/>
        <w:rPr>
          <w:b/>
        </w:rPr>
      </w:pPr>
      <w:r>
        <w:t xml:space="preserve">                                   </w:t>
      </w:r>
      <w:r>
        <w:tab/>
        <w:t xml:space="preserve">                                                                                </w:t>
      </w:r>
      <w:r w:rsidR="00637558">
        <w:t xml:space="preserve">                     </w:t>
      </w:r>
      <w:r w:rsidRPr="00637558">
        <w:rPr>
          <w:b/>
        </w:rPr>
        <w:t>Le docenti</w:t>
      </w:r>
    </w:p>
    <w:p w:rsidR="00637558" w:rsidRDefault="00637558" w:rsidP="00A066D2">
      <w:pPr>
        <w:spacing w:before="100"/>
        <w:ind w:hanging="2"/>
        <w:rPr>
          <w:b/>
        </w:rPr>
      </w:pPr>
    </w:p>
    <w:p w:rsidR="00637558" w:rsidRDefault="00637558" w:rsidP="00A066D2">
      <w:pPr>
        <w:spacing w:before="100"/>
        <w:ind w:hanging="2"/>
        <w:rPr>
          <w:b/>
        </w:rPr>
      </w:pPr>
    </w:p>
    <w:p w:rsidR="00637558" w:rsidRPr="00637558" w:rsidRDefault="00637558" w:rsidP="00A066D2">
      <w:pPr>
        <w:spacing w:before="100"/>
        <w:ind w:hanging="2"/>
        <w:rPr>
          <w:b/>
        </w:rPr>
      </w:pPr>
    </w:p>
    <w:p w:rsidR="00A066D2" w:rsidRDefault="00A066D2" w:rsidP="00A066D2">
      <w:pPr>
        <w:spacing w:before="240" w:after="240"/>
        <w:ind w:hanging="2"/>
        <w:jc w:val="right"/>
        <w:rPr>
          <w:b/>
        </w:rPr>
      </w:pPr>
      <w:r>
        <w:t xml:space="preserve">                                                                                                   </w:t>
      </w:r>
      <w:r>
        <w:rPr>
          <w:b/>
        </w:rPr>
        <w:t xml:space="preserve">Il Dirigente Scolastico </w:t>
      </w:r>
    </w:p>
    <w:p w:rsidR="00A066D2" w:rsidRDefault="00A066D2" w:rsidP="00A066D2">
      <w:pPr>
        <w:spacing w:before="240" w:after="240"/>
        <w:ind w:hanging="2"/>
        <w:jc w:val="right"/>
        <w:rPr>
          <w:b/>
        </w:rPr>
      </w:pPr>
      <w:r>
        <w:rPr>
          <w:b/>
        </w:rPr>
        <w:t>Prof. Ssa Maria Parisina Giuliano</w:t>
      </w:r>
    </w:p>
    <w:p w:rsidR="00A066D2" w:rsidRDefault="00A066D2" w:rsidP="00A066D2">
      <w:pPr>
        <w:spacing w:before="240" w:after="240"/>
        <w:ind w:hanging="2"/>
        <w:rPr>
          <w:i/>
        </w:rPr>
      </w:pPr>
      <w:r>
        <w:rPr>
          <w:i/>
        </w:rPr>
        <w:t xml:space="preserve">                                                                             </w:t>
      </w:r>
      <w:r w:rsidR="00637558">
        <w:rPr>
          <w:i/>
        </w:rPr>
        <w:t xml:space="preserve">                          </w:t>
      </w:r>
      <w:r>
        <w:rPr>
          <w:i/>
        </w:rPr>
        <w:t xml:space="preserve">   Firma omessa ai sen</w:t>
      </w:r>
      <w:r w:rsidR="00637558">
        <w:rPr>
          <w:i/>
        </w:rPr>
        <w:t>si dell’</w:t>
      </w:r>
      <w:r>
        <w:rPr>
          <w:i/>
        </w:rPr>
        <w:t>art 3 Dlgs n. 39 del 1993</w:t>
      </w:r>
    </w:p>
    <w:p w:rsidR="00A066D2" w:rsidRDefault="00A066D2" w:rsidP="00A066D2">
      <w:pPr>
        <w:spacing w:before="240" w:after="240"/>
        <w:ind w:hanging="2"/>
        <w:rPr>
          <w:i/>
        </w:rPr>
      </w:pPr>
    </w:p>
    <w:p w:rsidR="00A066D2" w:rsidRDefault="00A066D2" w:rsidP="00A066D2">
      <w:pPr>
        <w:spacing w:before="240" w:after="240"/>
        <w:ind w:hanging="2"/>
        <w:rPr>
          <w:i/>
        </w:rPr>
      </w:pPr>
    </w:p>
    <w:p w:rsidR="00A066D2" w:rsidRDefault="00A066D2" w:rsidP="00A066D2">
      <w:pPr>
        <w:spacing w:before="240" w:after="240"/>
        <w:ind w:hanging="2"/>
        <w:rPr>
          <w:i/>
        </w:rPr>
      </w:pPr>
    </w:p>
    <w:p w:rsidR="00637558" w:rsidRDefault="00637558" w:rsidP="00A066D2">
      <w:pPr>
        <w:spacing w:before="240" w:after="240"/>
        <w:ind w:hanging="2"/>
        <w:rPr>
          <w:i/>
        </w:rPr>
      </w:pPr>
    </w:p>
    <w:p w:rsidR="00A066D2" w:rsidRDefault="00A066D2" w:rsidP="00A066D2">
      <w:pPr>
        <w:spacing w:before="240" w:after="240"/>
        <w:ind w:hanging="2"/>
        <w:rPr>
          <w:i/>
        </w:rPr>
      </w:pPr>
    </w:p>
    <w:p w:rsidR="00A066D2" w:rsidRPr="006A5645" w:rsidRDefault="00A066D2" w:rsidP="00A066D2">
      <w:pPr>
        <w:spacing w:before="240" w:after="240"/>
        <w:ind w:hanging="2"/>
      </w:pPr>
    </w:p>
    <w:p w:rsidR="00A066D2" w:rsidRDefault="00A066D2" w:rsidP="00A066D2">
      <w:pPr>
        <w:spacing w:before="240" w:after="240"/>
        <w:ind w:left="3" w:hanging="5"/>
        <w:jc w:val="center"/>
        <w:rPr>
          <w:b/>
          <w:sz w:val="46"/>
          <w:szCs w:val="46"/>
        </w:rPr>
      </w:pPr>
      <w:r>
        <w:rPr>
          <w:b/>
          <w:sz w:val="46"/>
          <w:szCs w:val="46"/>
        </w:rPr>
        <w:t>VALUTAZIONE FINALE</w:t>
      </w:r>
    </w:p>
    <w:p w:rsidR="00A066D2" w:rsidRPr="007540A4" w:rsidRDefault="00A066D2" w:rsidP="00A066D2">
      <w:pPr>
        <w:spacing w:before="240" w:after="240"/>
        <w:ind w:left="3" w:hanging="5"/>
        <w:jc w:val="center"/>
        <w:rPr>
          <w:i/>
        </w:rPr>
      </w:pPr>
      <w:r>
        <w:rPr>
          <w:sz w:val="46"/>
          <w:szCs w:val="46"/>
        </w:rPr>
        <w:t>a.s. 2021/2022</w:t>
      </w:r>
      <w:r>
        <w:rPr>
          <w:sz w:val="40"/>
          <w:szCs w:val="40"/>
        </w:rPr>
        <w:t xml:space="preserve"> </w:t>
      </w:r>
    </w:p>
    <w:p w:rsidR="00A066D2" w:rsidRDefault="00A066D2" w:rsidP="00A066D2">
      <w:pPr>
        <w:spacing w:before="300"/>
        <w:ind w:left="2" w:hanging="4"/>
        <w:jc w:val="center"/>
        <w:rPr>
          <w:b/>
          <w:sz w:val="40"/>
          <w:szCs w:val="40"/>
        </w:rPr>
      </w:pPr>
      <w:r>
        <w:rPr>
          <w:b/>
          <w:sz w:val="40"/>
          <w:szCs w:val="40"/>
        </w:rPr>
        <w:t xml:space="preserve">Sezione anni 5 </w:t>
      </w:r>
    </w:p>
    <w:p w:rsidR="00A066D2" w:rsidRDefault="00A066D2" w:rsidP="00A066D2">
      <w:pPr>
        <w:pBdr>
          <w:top w:val="nil"/>
          <w:left w:val="nil"/>
          <w:bottom w:val="nil"/>
          <w:right w:val="nil"/>
          <w:between w:val="nil"/>
        </w:pBdr>
        <w:spacing w:after="240" w:line="276" w:lineRule="auto"/>
        <w:rPr>
          <w:b/>
          <w:color w:val="000000"/>
        </w:rPr>
      </w:pPr>
      <w:r>
        <w:rPr>
          <w:sz w:val="17"/>
          <w:szCs w:val="17"/>
        </w:rPr>
        <w:t xml:space="preserve">  </w:t>
      </w:r>
      <w:r w:rsidR="00637558">
        <w:rPr>
          <w:sz w:val="17"/>
          <w:szCs w:val="17"/>
        </w:rPr>
        <w:t xml:space="preserve">                         </w:t>
      </w:r>
      <w:r>
        <w:rPr>
          <w:b/>
          <w:color w:val="000000"/>
        </w:rPr>
        <w:t>DD</w:t>
      </w:r>
      <w:r>
        <w:rPr>
          <w:b/>
        </w:rPr>
        <w:t>I</w:t>
      </w:r>
      <w:r>
        <w:rPr>
          <w:b/>
          <w:color w:val="000000"/>
        </w:rPr>
        <w:t xml:space="preserve"> attivata in seguito all’emergenza epidemiologica da COVID-19</w:t>
      </w:r>
    </w:p>
    <w:p w:rsidR="00A066D2" w:rsidRDefault="00A066D2" w:rsidP="00A066D2">
      <w:pPr>
        <w:pBdr>
          <w:top w:val="nil"/>
          <w:left w:val="nil"/>
          <w:bottom w:val="nil"/>
          <w:right w:val="nil"/>
          <w:between w:val="nil"/>
        </w:pBdr>
        <w:spacing w:line="276" w:lineRule="auto"/>
        <w:ind w:hanging="2"/>
        <w:rPr>
          <w:color w:val="000000"/>
        </w:rPr>
      </w:pPr>
      <w:r>
        <w:rPr>
          <w:color w:val="000000"/>
        </w:rPr>
        <w:t xml:space="preserve"> </w:t>
      </w:r>
    </w:p>
    <w:p w:rsidR="00A066D2" w:rsidRPr="007540A4" w:rsidRDefault="00A066D2" w:rsidP="00A066D2">
      <w:pPr>
        <w:pBdr>
          <w:top w:val="nil"/>
          <w:left w:val="nil"/>
          <w:bottom w:val="nil"/>
          <w:right w:val="nil"/>
          <w:between w:val="nil"/>
        </w:pBdr>
        <w:spacing w:line="276" w:lineRule="auto"/>
        <w:ind w:hanging="2"/>
        <w:rPr>
          <w:color w:val="000000"/>
        </w:rPr>
      </w:pPr>
      <w:r>
        <w:rPr>
          <w:color w:val="000000"/>
        </w:rPr>
        <w:t xml:space="preserve"> </w:t>
      </w:r>
      <w:r>
        <w:rPr>
          <w:b/>
          <w:color w:val="000000"/>
        </w:rPr>
        <w:t>In che modo l’alunno/a ha risposto alle attività proposte in modalità DDI:</w:t>
      </w:r>
    </w:p>
    <w:p w:rsidR="00A066D2" w:rsidRDefault="00A066D2" w:rsidP="00A066D2">
      <w:pPr>
        <w:pBdr>
          <w:top w:val="nil"/>
          <w:left w:val="nil"/>
          <w:bottom w:val="nil"/>
          <w:right w:val="nil"/>
          <w:between w:val="nil"/>
        </w:pBdr>
        <w:spacing w:before="240" w:after="240"/>
        <w:ind w:hanging="2"/>
        <w:jc w:val="both"/>
        <w:rPr>
          <w:color w:val="000000"/>
        </w:rPr>
      </w:pPr>
      <w:r>
        <w:rPr>
          <w:b/>
          <w:color w:val="000000"/>
        </w:rPr>
        <w:t xml:space="preserve"> </w:t>
      </w:r>
      <w:r>
        <w:rPr>
          <w:color w:val="000000"/>
        </w:rPr>
        <w:t xml:space="preserve"> </w:t>
      </w:r>
    </w:p>
    <w:p w:rsidR="00A066D2" w:rsidRPr="007540A4" w:rsidRDefault="00A066D2" w:rsidP="00A066D2">
      <w:pPr>
        <w:pBdr>
          <w:top w:val="nil"/>
          <w:left w:val="nil"/>
          <w:bottom w:val="nil"/>
          <w:right w:val="nil"/>
          <w:between w:val="nil"/>
        </w:pBdr>
        <w:spacing w:before="240" w:after="240"/>
        <w:ind w:hanging="2"/>
        <w:jc w:val="both"/>
        <w:rPr>
          <w:color w:val="000000"/>
        </w:rPr>
      </w:pPr>
      <w:r>
        <w:rPr>
          <w:color w:val="000000"/>
        </w:rPr>
        <w:t xml:space="preserve"> </w:t>
      </w:r>
      <w:r>
        <w:rPr>
          <w:b/>
          <w:color w:val="000000"/>
        </w:rPr>
        <w:t>Il lavoro e l’impegno dell’alunno/a svolt</w:t>
      </w:r>
      <w:r>
        <w:rPr>
          <w:b/>
        </w:rPr>
        <w:t>i</w:t>
      </w:r>
      <w:r>
        <w:rPr>
          <w:b/>
          <w:color w:val="000000"/>
        </w:rPr>
        <w:t xml:space="preserve"> in regime di DD</w:t>
      </w:r>
      <w:r>
        <w:rPr>
          <w:b/>
        </w:rPr>
        <w:t>I</w:t>
      </w:r>
      <w:r>
        <w:rPr>
          <w:b/>
          <w:color w:val="000000"/>
        </w:rPr>
        <w:t xml:space="preserve"> </w:t>
      </w:r>
      <w:r>
        <w:rPr>
          <w:b/>
        </w:rPr>
        <w:t xml:space="preserve">sono </w:t>
      </w:r>
      <w:r>
        <w:rPr>
          <w:b/>
          <w:color w:val="000000"/>
        </w:rPr>
        <w:t>così valutati:</w:t>
      </w:r>
    </w:p>
    <w:p w:rsidR="00A066D2" w:rsidRDefault="00A066D2" w:rsidP="00A066D2">
      <w:pPr>
        <w:pBdr>
          <w:top w:val="nil"/>
          <w:left w:val="nil"/>
          <w:bottom w:val="nil"/>
          <w:right w:val="nil"/>
          <w:between w:val="nil"/>
        </w:pBdr>
        <w:spacing w:before="240" w:after="240"/>
        <w:ind w:hanging="2"/>
        <w:rPr>
          <w:color w:val="000000"/>
        </w:rPr>
      </w:pPr>
      <w:r>
        <w:rPr>
          <w:b/>
          <w:color w:val="000000"/>
        </w:rPr>
        <w:t xml:space="preserve">  </w:t>
      </w:r>
      <w:r>
        <w:rPr>
          <w:color w:val="000000"/>
        </w:rPr>
        <w:t xml:space="preserve"> </w:t>
      </w:r>
    </w:p>
    <w:p w:rsidR="00A066D2" w:rsidRDefault="00A066D2" w:rsidP="00A066D2">
      <w:pPr>
        <w:pBdr>
          <w:top w:val="nil"/>
          <w:left w:val="nil"/>
          <w:bottom w:val="nil"/>
          <w:right w:val="nil"/>
          <w:between w:val="nil"/>
        </w:pBdr>
        <w:spacing w:before="240" w:after="240"/>
        <w:ind w:hanging="2"/>
        <w:rPr>
          <w:color w:val="000000"/>
        </w:rPr>
      </w:pPr>
      <w:r>
        <w:rPr>
          <w:b/>
          <w:color w:val="000000"/>
        </w:rPr>
        <w:t>La valutazione finale del processo formativo dell’alunno/a è</w:t>
      </w:r>
      <w:r>
        <w:rPr>
          <w:color w:val="000000"/>
        </w:rPr>
        <w:t>: ………………………..</w:t>
      </w:r>
    </w:p>
    <w:p w:rsidR="00A066D2" w:rsidRDefault="00A066D2" w:rsidP="00A066D2">
      <w:pPr>
        <w:pBdr>
          <w:top w:val="nil"/>
          <w:left w:val="nil"/>
          <w:bottom w:val="nil"/>
          <w:right w:val="nil"/>
          <w:between w:val="nil"/>
        </w:pBdr>
        <w:spacing w:before="240" w:after="240"/>
        <w:ind w:hanging="2"/>
      </w:pPr>
      <w:r>
        <w:t>Per quanto non sia stato possibile completare le programmate attività in presenza di avvio alla letto scrittura e di pregrafismo, il/la bambino/a ha dimostrato di ................................................</w:t>
      </w:r>
    </w:p>
    <w:p w:rsidR="00A066D2" w:rsidRPr="00F35932" w:rsidRDefault="00A066D2" w:rsidP="00A066D2">
      <w:pPr>
        <w:pBdr>
          <w:top w:val="nil"/>
          <w:left w:val="nil"/>
          <w:bottom w:val="nil"/>
          <w:right w:val="nil"/>
          <w:between w:val="nil"/>
        </w:pBdr>
        <w:spacing w:before="240" w:after="240"/>
        <w:ind w:hanging="2"/>
        <w:rPr>
          <w:color w:val="000000"/>
        </w:rPr>
      </w:pPr>
    </w:p>
    <w:p w:rsidR="00A066D2" w:rsidRDefault="00A066D2" w:rsidP="00A066D2">
      <w:pPr>
        <w:spacing w:before="100"/>
        <w:ind w:hanging="2"/>
      </w:pPr>
      <w:r>
        <w:rPr>
          <w:u w:val="single"/>
        </w:rPr>
        <w:t xml:space="preserve">……. </w:t>
      </w:r>
      <w:r>
        <w:t>lì,</w:t>
      </w:r>
      <w:r>
        <w:rPr>
          <w:u w:val="single"/>
        </w:rPr>
        <w:t>…….</w:t>
      </w:r>
      <w:r>
        <w:t xml:space="preserve">                                   </w:t>
      </w:r>
      <w:r>
        <w:tab/>
        <w:t xml:space="preserve">  </w:t>
      </w:r>
      <w:r w:rsidR="00637558">
        <w:t xml:space="preserve">                                                                     </w:t>
      </w:r>
      <w:r>
        <w:t xml:space="preserve">  </w:t>
      </w:r>
      <w:r w:rsidRPr="00637558">
        <w:rPr>
          <w:b/>
        </w:rPr>
        <w:t xml:space="preserve">Le docenti </w:t>
      </w:r>
      <w:r>
        <w:t xml:space="preserve">                                                                                                        </w:t>
      </w:r>
    </w:p>
    <w:p w:rsidR="00637558" w:rsidRDefault="00637558" w:rsidP="00637558">
      <w:pPr>
        <w:spacing w:before="100"/>
        <w:ind w:hanging="2"/>
        <w:jc w:val="right"/>
      </w:pPr>
    </w:p>
    <w:p w:rsidR="00637558" w:rsidRDefault="00637558" w:rsidP="00637558">
      <w:pPr>
        <w:spacing w:before="100"/>
        <w:ind w:hanging="2"/>
        <w:jc w:val="right"/>
      </w:pPr>
    </w:p>
    <w:p w:rsidR="00A066D2" w:rsidRPr="007540A4" w:rsidRDefault="00A066D2" w:rsidP="00637558">
      <w:pPr>
        <w:spacing w:before="100"/>
        <w:ind w:hanging="2"/>
        <w:jc w:val="right"/>
        <w:rPr>
          <w:u w:val="single"/>
        </w:rPr>
      </w:pPr>
      <w:r>
        <w:t xml:space="preserve">                                                                                                                                                                                                                                   </w:t>
      </w:r>
      <w:r w:rsidR="00637558">
        <w:t xml:space="preserve">               </w:t>
      </w:r>
      <w:r>
        <w:rPr>
          <w:b/>
        </w:rPr>
        <w:t>Il Dirigente Scolastico</w:t>
      </w:r>
    </w:p>
    <w:p w:rsidR="00A066D2" w:rsidRDefault="00A066D2" w:rsidP="00A066D2">
      <w:pPr>
        <w:spacing w:before="240" w:after="240"/>
        <w:ind w:hanging="2"/>
        <w:jc w:val="right"/>
        <w:rPr>
          <w:b/>
        </w:rPr>
      </w:pPr>
      <w:r>
        <w:rPr>
          <w:b/>
        </w:rPr>
        <w:t>Prof. Ssa Maria Parisina Giuliano</w:t>
      </w:r>
    </w:p>
    <w:p w:rsidR="00A066D2" w:rsidRPr="006A5645" w:rsidRDefault="00637558" w:rsidP="00A066D2">
      <w:pPr>
        <w:spacing w:before="240" w:after="240"/>
        <w:ind w:hanging="2"/>
        <w:jc w:val="right"/>
        <w:rPr>
          <w:i/>
        </w:rPr>
      </w:pPr>
      <w:r>
        <w:rPr>
          <w:i/>
        </w:rPr>
        <w:t>Firma omessa ai sensi dell’</w:t>
      </w:r>
      <w:r w:rsidR="00A066D2">
        <w:rPr>
          <w:i/>
        </w:rPr>
        <w:t>art 3 Dlgs n. 39 del 1993</w:t>
      </w:r>
    </w:p>
    <w:p w:rsidR="00404D83" w:rsidRDefault="00404D83"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A066D2" w:rsidRDefault="00A066D2" w:rsidP="0073328B">
      <w:pPr>
        <w:pBdr>
          <w:top w:val="nil"/>
          <w:left w:val="nil"/>
          <w:bottom w:val="nil"/>
          <w:right w:val="nil"/>
          <w:between w:val="nil"/>
        </w:pBdr>
        <w:spacing w:before="5"/>
        <w:jc w:val="both"/>
        <w:rPr>
          <w:rFonts w:ascii="Times New Roman" w:hAnsi="Times New Roman" w:cs="Times New Roman"/>
          <w:color w:val="000000"/>
        </w:rPr>
      </w:pPr>
    </w:p>
    <w:p w:rsidR="00404D83" w:rsidRDefault="00404D83" w:rsidP="0073328B">
      <w:pPr>
        <w:pBdr>
          <w:top w:val="nil"/>
          <w:left w:val="nil"/>
          <w:bottom w:val="nil"/>
          <w:right w:val="nil"/>
          <w:between w:val="nil"/>
        </w:pBdr>
        <w:spacing w:before="5"/>
        <w:jc w:val="both"/>
        <w:rPr>
          <w:rFonts w:ascii="Times New Roman" w:hAnsi="Times New Roman" w:cs="Times New Roman"/>
          <w:color w:val="000000"/>
        </w:rPr>
      </w:pPr>
    </w:p>
    <w:p w:rsidR="00404D83" w:rsidRPr="0073328B" w:rsidRDefault="00404D83" w:rsidP="0073328B">
      <w:pPr>
        <w:pBdr>
          <w:top w:val="nil"/>
          <w:left w:val="nil"/>
          <w:bottom w:val="nil"/>
          <w:right w:val="nil"/>
          <w:between w:val="nil"/>
        </w:pBdr>
        <w:spacing w:before="5"/>
        <w:jc w:val="both"/>
        <w:rPr>
          <w:rFonts w:ascii="Times New Roman" w:hAnsi="Times New Roman" w:cs="Times New Roman"/>
          <w:color w:val="000000"/>
        </w:rPr>
      </w:pPr>
    </w:p>
    <w:tbl>
      <w:tblPr>
        <w:tblStyle w:val="Grigliatabella"/>
        <w:tblW w:w="5000" w:type="pct"/>
        <w:tblLook w:val="04A0" w:firstRow="1" w:lastRow="0" w:firstColumn="1" w:lastColumn="0" w:noHBand="0" w:noVBand="1"/>
      </w:tblPr>
      <w:tblGrid>
        <w:gridCol w:w="9966"/>
      </w:tblGrid>
      <w:tr w:rsidR="002278C4" w:rsidRPr="002278C4" w:rsidTr="008C2B5E">
        <w:trPr>
          <w:trHeight w:val="283"/>
        </w:trPr>
        <w:tc>
          <w:tcPr>
            <w:tcW w:w="5000" w:type="pct"/>
            <w:shd w:val="clear" w:color="auto" w:fill="DBE5F1" w:themeFill="accent1" w:themeFillTint="33"/>
            <w:vAlign w:val="center"/>
          </w:tcPr>
          <w:p w:rsidR="002278C4" w:rsidRPr="002278C4" w:rsidRDefault="002278C4" w:rsidP="008C2B5E">
            <w:pPr>
              <w:widowControl/>
              <w:suppressAutoHyphens/>
              <w:ind w:right="567"/>
              <w:jc w:val="center"/>
              <w:textAlignment w:val="baseline"/>
              <w:rPr>
                <w:rFonts w:ascii="Times New Roman" w:eastAsia="Times New Roman" w:hAnsi="Times New Roman" w:cs="Times New Roman"/>
                <w:b/>
                <w:bCs/>
                <w:lang w:eastAsia="ar-SA" w:bidi="ar-SA"/>
              </w:rPr>
            </w:pPr>
            <w:r w:rsidRPr="002278C4">
              <w:rPr>
                <w:rFonts w:ascii="Times New Roman" w:eastAsia="Times New Roman" w:hAnsi="Times New Roman" w:cs="Times New Roman"/>
                <w:b/>
                <w:bCs/>
                <w:lang w:eastAsia="ar-SA" w:bidi="ar-SA"/>
              </w:rPr>
              <w:t>LA VALUTAZIONE-SCUOLA PRIMARIA</w:t>
            </w:r>
          </w:p>
        </w:tc>
      </w:tr>
    </w:tbl>
    <w:p w:rsidR="004A3277" w:rsidRDefault="004A3277" w:rsidP="004A3277">
      <w:pPr>
        <w:pStyle w:val="NormaleWeb"/>
        <w:shd w:val="clear" w:color="auto" w:fill="FFFFFF"/>
        <w:spacing w:after="192"/>
        <w:ind w:right="566"/>
        <w:jc w:val="both"/>
        <w:textAlignment w:val="baseline"/>
        <w:rPr>
          <w:sz w:val="22"/>
          <w:szCs w:val="22"/>
        </w:rPr>
      </w:pPr>
      <w:r>
        <w:rPr>
          <w:sz w:val="22"/>
          <w:szCs w:val="22"/>
        </w:rPr>
        <w:t>Per la Scuola Primaria l</w:t>
      </w:r>
      <w:r w:rsidRPr="004033FC">
        <w:rPr>
          <w:sz w:val="22"/>
          <w:szCs w:val="22"/>
        </w:rPr>
        <w:t>a valutazione ha una funzione formativa fondamentale: si configura come strumento insostituibile di costruzione delle strategie didattiche e del</w:t>
      </w:r>
      <w:r>
        <w:rPr>
          <w:sz w:val="22"/>
          <w:szCs w:val="22"/>
        </w:rPr>
        <w:t xml:space="preserve"> </w:t>
      </w:r>
      <w:r w:rsidRPr="004033FC">
        <w:rPr>
          <w:sz w:val="22"/>
          <w:szCs w:val="22"/>
        </w:rPr>
        <w:t>processo di insegnamento e apprendimento</w:t>
      </w:r>
      <w:r>
        <w:rPr>
          <w:sz w:val="22"/>
          <w:szCs w:val="22"/>
        </w:rPr>
        <w:t>.</w:t>
      </w:r>
      <w:r w:rsidRPr="004033FC">
        <w:rPr>
          <w:sz w:val="22"/>
          <w:szCs w:val="22"/>
        </w:rPr>
        <w:t xml:space="preserve"> </w:t>
      </w:r>
    </w:p>
    <w:p w:rsidR="004A3277" w:rsidRDefault="004A3277" w:rsidP="004A3277">
      <w:pPr>
        <w:tabs>
          <w:tab w:val="left" w:pos="1212"/>
          <w:tab w:val="left" w:pos="1213"/>
        </w:tabs>
        <w:autoSpaceDE w:val="0"/>
        <w:autoSpaceDN w:val="0"/>
        <w:spacing w:before="33"/>
        <w:jc w:val="both"/>
        <w:rPr>
          <w:rFonts w:eastAsia="Constantia"/>
          <w:bCs/>
          <w:i/>
          <w:iCs/>
          <w:lang w:eastAsia="en-US"/>
        </w:rPr>
      </w:pPr>
      <w:r>
        <w:rPr>
          <w:rFonts w:eastAsia="Constantia"/>
          <w:bCs/>
          <w:lang w:eastAsia="en-US"/>
        </w:rPr>
        <w:t xml:space="preserve">Come viene richiamato dalle Linee Guida, del 4 dicembre 2020, dell’ordinanza ministeriale 172, </w:t>
      </w:r>
      <w:r w:rsidRPr="00876177">
        <w:rPr>
          <w:rFonts w:eastAsia="Constantia"/>
          <w:b/>
          <w:lang w:eastAsia="en-US"/>
        </w:rPr>
        <w:t>la valutazione periodica e finale</w:t>
      </w:r>
      <w:r>
        <w:rPr>
          <w:rFonts w:eastAsia="Constantia"/>
          <w:b/>
          <w:lang w:eastAsia="en-US"/>
        </w:rPr>
        <w:t xml:space="preserve">, </w:t>
      </w:r>
      <w:r w:rsidRPr="00876177">
        <w:rPr>
          <w:rFonts w:eastAsia="Constantia"/>
          <w:bCs/>
          <w:lang w:eastAsia="en-US"/>
        </w:rPr>
        <w:t xml:space="preserve">articolata </w:t>
      </w:r>
      <w:r>
        <w:rPr>
          <w:rFonts w:eastAsia="Constantia"/>
          <w:bCs/>
          <w:lang w:eastAsia="en-US"/>
        </w:rPr>
        <w:t xml:space="preserve">nel nostro Istituto </w:t>
      </w:r>
      <w:r w:rsidRPr="00876177">
        <w:rPr>
          <w:rFonts w:eastAsia="Constantia"/>
          <w:bCs/>
          <w:lang w:eastAsia="en-US"/>
        </w:rPr>
        <w:t>in quadrimestri</w:t>
      </w:r>
      <w:r>
        <w:rPr>
          <w:rFonts w:eastAsia="Constantia"/>
          <w:b/>
          <w:lang w:eastAsia="en-US"/>
        </w:rPr>
        <w:t>,</w:t>
      </w:r>
      <w:r>
        <w:rPr>
          <w:rFonts w:eastAsia="Constantia"/>
          <w:bCs/>
          <w:lang w:eastAsia="en-US"/>
        </w:rPr>
        <w:t xml:space="preserve"> </w:t>
      </w:r>
      <w:r w:rsidRPr="00876177">
        <w:rPr>
          <w:rFonts w:eastAsia="Constantia"/>
          <w:b/>
          <w:lang w:eastAsia="en-US"/>
        </w:rPr>
        <w:t>deve assumere essenzialmente un carattere</w:t>
      </w:r>
      <w:r>
        <w:rPr>
          <w:rFonts w:eastAsia="Constantia"/>
          <w:bCs/>
          <w:lang w:eastAsia="en-US"/>
        </w:rPr>
        <w:t xml:space="preserve"> </w:t>
      </w:r>
      <w:r w:rsidRPr="00876177">
        <w:rPr>
          <w:rFonts w:eastAsia="Constantia"/>
          <w:b/>
          <w:lang w:eastAsia="en-US"/>
        </w:rPr>
        <w:t>formativo</w:t>
      </w:r>
      <w:r>
        <w:rPr>
          <w:rFonts w:eastAsia="Constantia"/>
          <w:bCs/>
          <w:lang w:eastAsia="en-US"/>
        </w:rPr>
        <w:t>, in quanto “</w:t>
      </w:r>
      <w:r>
        <w:rPr>
          <w:rFonts w:eastAsia="Constantia"/>
          <w:bCs/>
          <w:i/>
          <w:iCs/>
          <w:lang w:eastAsia="en-US"/>
        </w:rPr>
        <w:t>le informazioni rilevate sono utilizzate anche per adattare l’insegnamento ai bisogni educativi concreti degli alunni e ai loro stili di apprendimento, modificando le attività in funzione di ciò che è stato osservato e a partire da ciò che può essere valorizzato”.</w:t>
      </w:r>
    </w:p>
    <w:p w:rsidR="004A3277" w:rsidRDefault="004A3277" w:rsidP="004A3277">
      <w:pPr>
        <w:tabs>
          <w:tab w:val="left" w:pos="1212"/>
          <w:tab w:val="left" w:pos="1213"/>
        </w:tabs>
        <w:autoSpaceDE w:val="0"/>
        <w:autoSpaceDN w:val="0"/>
        <w:spacing w:before="33"/>
        <w:jc w:val="both"/>
        <w:rPr>
          <w:rFonts w:eastAsia="Constantia"/>
          <w:bCs/>
          <w:lang w:eastAsia="en-US"/>
        </w:rPr>
      </w:pPr>
      <w:r>
        <w:rPr>
          <w:rFonts w:eastAsia="Constantia"/>
          <w:bCs/>
          <w:lang w:eastAsia="en-US"/>
        </w:rPr>
        <w:t xml:space="preserve">In specifico, </w:t>
      </w:r>
      <w:r w:rsidRPr="00D276D8">
        <w:rPr>
          <w:rFonts w:eastAsia="Constantia"/>
          <w:b/>
          <w:lang w:eastAsia="en-US"/>
        </w:rPr>
        <w:t>il processo di valutazione</w:t>
      </w:r>
      <w:r>
        <w:rPr>
          <w:rFonts w:eastAsia="Constantia"/>
          <w:bCs/>
          <w:lang w:eastAsia="en-US"/>
        </w:rPr>
        <w:t>:</w:t>
      </w:r>
    </w:p>
    <w:p w:rsidR="004A3277" w:rsidRDefault="004A3277" w:rsidP="003B461F">
      <w:pPr>
        <w:pStyle w:val="Paragrafoelenco"/>
        <w:numPr>
          <w:ilvl w:val="0"/>
          <w:numId w:val="30"/>
        </w:numPr>
        <w:tabs>
          <w:tab w:val="left" w:pos="1212"/>
          <w:tab w:val="left" w:pos="1213"/>
        </w:tabs>
        <w:autoSpaceDE w:val="0"/>
        <w:autoSpaceDN w:val="0"/>
        <w:spacing w:before="33"/>
        <w:jc w:val="both"/>
        <w:rPr>
          <w:rFonts w:eastAsia="Constantia"/>
          <w:bCs/>
          <w:lang w:eastAsia="en-US"/>
        </w:rPr>
      </w:pPr>
      <w:r>
        <w:rPr>
          <w:rFonts w:eastAsia="Constantia"/>
          <w:bCs/>
          <w:lang w:eastAsia="en-US"/>
        </w:rPr>
        <w:t xml:space="preserve">costituisce uno strumento essenziale per </w:t>
      </w:r>
      <w:r w:rsidRPr="00D276D8">
        <w:rPr>
          <w:rFonts w:eastAsia="Constantia"/>
          <w:b/>
          <w:lang w:eastAsia="en-US"/>
        </w:rPr>
        <w:t>attribuire valore</w:t>
      </w:r>
      <w:r>
        <w:rPr>
          <w:rFonts w:eastAsia="Constantia"/>
          <w:bCs/>
          <w:lang w:eastAsia="en-US"/>
        </w:rPr>
        <w:t xml:space="preserve"> alla progressiva costruzione di conoscenze realizzata dagli alunni;</w:t>
      </w:r>
    </w:p>
    <w:p w:rsidR="004A3277" w:rsidRDefault="004A3277" w:rsidP="003B461F">
      <w:pPr>
        <w:pStyle w:val="Paragrafoelenco"/>
        <w:numPr>
          <w:ilvl w:val="0"/>
          <w:numId w:val="30"/>
        </w:numPr>
        <w:tabs>
          <w:tab w:val="left" w:pos="1212"/>
          <w:tab w:val="left" w:pos="1213"/>
        </w:tabs>
        <w:autoSpaceDE w:val="0"/>
        <w:autoSpaceDN w:val="0"/>
        <w:spacing w:before="33"/>
        <w:jc w:val="both"/>
        <w:rPr>
          <w:rFonts w:eastAsia="Constantia"/>
          <w:bCs/>
          <w:lang w:eastAsia="en-US"/>
        </w:rPr>
      </w:pPr>
      <w:r>
        <w:rPr>
          <w:rFonts w:eastAsia="Constantia"/>
          <w:bCs/>
          <w:lang w:eastAsia="en-US"/>
        </w:rPr>
        <w:t xml:space="preserve">sollecita il </w:t>
      </w:r>
      <w:r w:rsidRPr="00D276D8">
        <w:rPr>
          <w:rFonts w:eastAsia="Constantia"/>
          <w:b/>
          <w:lang w:eastAsia="en-US"/>
        </w:rPr>
        <w:t>dispiego delle potenzialità</w:t>
      </w:r>
      <w:r>
        <w:rPr>
          <w:rFonts w:eastAsia="Constantia"/>
          <w:bCs/>
          <w:lang w:eastAsia="en-US"/>
        </w:rPr>
        <w:t xml:space="preserve"> di ciascun alunno partendo dagli effettivi livelli di apprendimento raggiunti;</w:t>
      </w:r>
    </w:p>
    <w:p w:rsidR="004A3277" w:rsidRPr="00876177" w:rsidRDefault="004A3277" w:rsidP="003B461F">
      <w:pPr>
        <w:pStyle w:val="Paragrafoelenco"/>
        <w:numPr>
          <w:ilvl w:val="0"/>
          <w:numId w:val="30"/>
        </w:numPr>
        <w:tabs>
          <w:tab w:val="left" w:pos="1212"/>
          <w:tab w:val="left" w:pos="1213"/>
        </w:tabs>
        <w:autoSpaceDE w:val="0"/>
        <w:autoSpaceDN w:val="0"/>
        <w:spacing w:before="33"/>
        <w:jc w:val="both"/>
        <w:rPr>
          <w:rFonts w:eastAsia="Constantia"/>
          <w:bCs/>
          <w:lang w:eastAsia="en-US"/>
        </w:rPr>
      </w:pPr>
      <w:r>
        <w:rPr>
          <w:rFonts w:eastAsia="Constantia"/>
          <w:bCs/>
          <w:lang w:eastAsia="en-US"/>
        </w:rPr>
        <w:t xml:space="preserve">intende </w:t>
      </w:r>
      <w:r w:rsidRPr="00D276D8">
        <w:rPr>
          <w:rFonts w:eastAsia="Constantia"/>
          <w:b/>
          <w:lang w:eastAsia="en-US"/>
        </w:rPr>
        <w:t>sostenere e potenziare la motivazione</w:t>
      </w:r>
      <w:r>
        <w:rPr>
          <w:rFonts w:eastAsia="Constantia"/>
          <w:bCs/>
          <w:lang w:eastAsia="en-US"/>
        </w:rPr>
        <w:t xml:space="preserve"> al continui miglioramento, come elemento di garanzia del </w:t>
      </w:r>
      <w:r w:rsidRPr="00D276D8">
        <w:rPr>
          <w:rFonts w:eastAsia="Constantia"/>
          <w:b/>
          <w:lang w:eastAsia="en-US"/>
        </w:rPr>
        <w:t>successo formativo e scolastico</w:t>
      </w:r>
      <w:r>
        <w:rPr>
          <w:rFonts w:eastAsia="Constantia"/>
          <w:bCs/>
          <w:lang w:eastAsia="en-US"/>
        </w:rPr>
        <w:t>.</w:t>
      </w:r>
    </w:p>
    <w:p w:rsidR="004A3277" w:rsidRDefault="004A3277" w:rsidP="004A3277">
      <w:pPr>
        <w:pStyle w:val="NormaleWeb"/>
        <w:shd w:val="clear" w:color="auto" w:fill="FFFFFF"/>
        <w:spacing w:after="192"/>
        <w:ind w:right="566"/>
        <w:jc w:val="both"/>
        <w:textAlignment w:val="baseline"/>
        <w:rPr>
          <w:sz w:val="22"/>
          <w:szCs w:val="22"/>
        </w:rPr>
      </w:pPr>
      <w:r w:rsidRPr="00260C17">
        <w:rPr>
          <w:sz w:val="22"/>
          <w:szCs w:val="22"/>
        </w:rPr>
        <w:t>Come stabiliscono le Indicazioni Nazionali, “le verifiche intermedie e le valutazioni periodiche e finali devono essere coerenti con gli obiettivi</w:t>
      </w:r>
      <w:r>
        <w:rPr>
          <w:sz w:val="22"/>
          <w:szCs w:val="22"/>
        </w:rPr>
        <w:t xml:space="preserve"> </w:t>
      </w:r>
      <w:r w:rsidRPr="00260C17">
        <w:rPr>
          <w:sz w:val="22"/>
          <w:szCs w:val="22"/>
        </w:rPr>
        <w:t xml:space="preserve">e i traguardi previsti dalle Indicazioni </w:t>
      </w:r>
      <w:r>
        <w:rPr>
          <w:sz w:val="22"/>
          <w:szCs w:val="22"/>
        </w:rPr>
        <w:t>nazionali,</w:t>
      </w:r>
      <w:r w:rsidRPr="00260C17">
        <w:rPr>
          <w:sz w:val="22"/>
          <w:szCs w:val="22"/>
        </w:rPr>
        <w:t xml:space="preserve"> declinati nel Curricolo di Istituto e nella </w:t>
      </w:r>
      <w:r>
        <w:rPr>
          <w:sz w:val="22"/>
          <w:szCs w:val="22"/>
        </w:rPr>
        <w:t>Pr</w:t>
      </w:r>
      <w:r w:rsidRPr="00260C17">
        <w:rPr>
          <w:sz w:val="22"/>
          <w:szCs w:val="22"/>
        </w:rPr>
        <w:t>ogettazione disciplinare per competenze della singola classe</w:t>
      </w:r>
      <w:r>
        <w:rPr>
          <w:sz w:val="22"/>
          <w:szCs w:val="22"/>
        </w:rPr>
        <w:t>. Esse</w:t>
      </w:r>
      <w:r w:rsidRPr="00260C17">
        <w:rPr>
          <w:sz w:val="22"/>
          <w:szCs w:val="22"/>
        </w:rPr>
        <w:t xml:space="preserve"> costituiscono il documento di riferimento principale per individuare e definire gli obiettivi di apprendimento</w:t>
      </w:r>
      <w:r w:rsidRPr="00CD5AC6">
        <w:t xml:space="preserve"> </w:t>
      </w:r>
      <w:r w:rsidRPr="00CD5AC6">
        <w:rPr>
          <w:sz w:val="22"/>
          <w:szCs w:val="22"/>
        </w:rPr>
        <w:t>a carattere criteriale</w:t>
      </w:r>
      <w:r w:rsidRPr="00260C17">
        <w:rPr>
          <w:sz w:val="22"/>
          <w:szCs w:val="22"/>
        </w:rPr>
        <w:t>, oggetto della valutazione di ciascun alunno in ogni disciplina in quanto “individuano campi del sapere, conoscenze e abilità ritenuti indispensabili al fine di raggiungere i traguardi per lo sviluppo delle competenze”. I nuclei tematici delle Indicazioni Nazionali permettono di identificare aggregazioni di contenuti o di processi di apprendimento.</w:t>
      </w:r>
    </w:p>
    <w:p w:rsidR="004A3277" w:rsidRDefault="004A3277" w:rsidP="004A3277">
      <w:pPr>
        <w:tabs>
          <w:tab w:val="left" w:pos="1212"/>
          <w:tab w:val="left" w:pos="1213"/>
        </w:tabs>
        <w:autoSpaceDE w:val="0"/>
        <w:autoSpaceDN w:val="0"/>
        <w:spacing w:before="33"/>
        <w:rPr>
          <w:rFonts w:eastAsia="Constantia"/>
          <w:b/>
          <w:u w:val="single"/>
          <w:lang w:eastAsia="en-US"/>
        </w:rPr>
      </w:pPr>
    </w:p>
    <w:p w:rsidR="004A3277" w:rsidRDefault="004A3277" w:rsidP="004A3277">
      <w:pPr>
        <w:tabs>
          <w:tab w:val="left" w:pos="1212"/>
          <w:tab w:val="left" w:pos="1213"/>
        </w:tabs>
        <w:autoSpaceDE w:val="0"/>
        <w:autoSpaceDN w:val="0"/>
        <w:spacing w:before="33"/>
        <w:rPr>
          <w:rFonts w:eastAsia="Constantia"/>
          <w:b/>
          <w:u w:val="single"/>
          <w:lang w:eastAsia="en-US"/>
        </w:rPr>
      </w:pPr>
      <w:r w:rsidRPr="0069500C">
        <w:rPr>
          <w:rFonts w:eastAsia="Constantia"/>
          <w:b/>
          <w:u w:val="single"/>
          <w:lang w:eastAsia="en-US"/>
        </w:rPr>
        <w:t>VALUTAZIONE DI PROCESSO E DI</w:t>
      </w:r>
      <w:r w:rsidRPr="0069500C">
        <w:rPr>
          <w:rFonts w:eastAsia="Constantia"/>
          <w:b/>
          <w:spacing w:val="-7"/>
          <w:u w:val="single"/>
          <w:lang w:eastAsia="en-US"/>
        </w:rPr>
        <w:t xml:space="preserve"> </w:t>
      </w:r>
      <w:r w:rsidRPr="0069500C">
        <w:rPr>
          <w:rFonts w:eastAsia="Constantia"/>
          <w:b/>
          <w:u w:val="single"/>
          <w:lang w:eastAsia="en-US"/>
        </w:rPr>
        <w:t>PRODOTTO</w:t>
      </w:r>
    </w:p>
    <w:p w:rsidR="004A3277" w:rsidRPr="0083259C" w:rsidRDefault="004A3277" w:rsidP="004A3277">
      <w:pPr>
        <w:shd w:val="clear" w:color="auto" w:fill="FFFFFF"/>
        <w:spacing w:before="312" w:after="240"/>
      </w:pPr>
      <w:r w:rsidRPr="0083259C">
        <w:rPr>
          <w:b/>
          <w:bCs/>
        </w:rPr>
        <w:t>Le fasi della valutazione sono tre:</w:t>
      </w:r>
      <w:r w:rsidRPr="00CD5AC6">
        <w:t xml:space="preserve"> </w:t>
      </w:r>
    </w:p>
    <w:p w:rsidR="004A3277" w:rsidRPr="0083259C" w:rsidRDefault="004A3277" w:rsidP="004A3277">
      <w:pPr>
        <w:shd w:val="clear" w:color="auto" w:fill="FFFFFF"/>
        <w:spacing w:before="312" w:after="240"/>
      </w:pPr>
      <w:r w:rsidRPr="0083259C">
        <w:rPr>
          <w:b/>
          <w:bCs/>
          <w:i/>
          <w:iCs/>
        </w:rPr>
        <w:t>Valutazione diagnostica e orientativa</w:t>
      </w:r>
      <w:r w:rsidRPr="0083259C">
        <w:t> che ha la funzione di:</w:t>
      </w:r>
    </w:p>
    <w:p w:rsidR="004A3277" w:rsidRPr="0083259C" w:rsidRDefault="004A3277" w:rsidP="003B461F">
      <w:pPr>
        <w:widowControl/>
        <w:numPr>
          <w:ilvl w:val="0"/>
          <w:numId w:val="19"/>
        </w:numPr>
        <w:shd w:val="clear" w:color="auto" w:fill="FFFFFF"/>
        <w:spacing w:before="100" w:beforeAutospacing="1" w:after="100" w:afterAutospacing="1"/>
      </w:pPr>
      <w:r w:rsidRPr="0083259C">
        <w:t>conoscere l’alunno per individualizzare il percorso di apprendimento;</w:t>
      </w:r>
    </w:p>
    <w:p w:rsidR="004A3277" w:rsidRPr="0083259C" w:rsidRDefault="004A3277" w:rsidP="003B461F">
      <w:pPr>
        <w:widowControl/>
        <w:numPr>
          <w:ilvl w:val="0"/>
          <w:numId w:val="19"/>
        </w:numPr>
        <w:shd w:val="clear" w:color="auto" w:fill="FFFFFF"/>
        <w:spacing w:before="100" w:beforeAutospacing="1" w:after="100" w:afterAutospacing="1"/>
      </w:pPr>
      <w:r w:rsidRPr="0083259C">
        <w:t>fornire agli alunni indicazioni per orientare l’impegno e sostenere l’apprendimento;</w:t>
      </w:r>
    </w:p>
    <w:p w:rsidR="004A3277" w:rsidRPr="0083259C" w:rsidRDefault="004A3277" w:rsidP="003B461F">
      <w:pPr>
        <w:widowControl/>
        <w:numPr>
          <w:ilvl w:val="0"/>
          <w:numId w:val="19"/>
        </w:numPr>
        <w:shd w:val="clear" w:color="auto" w:fill="FFFFFF"/>
        <w:spacing w:before="100" w:beforeAutospacing="1" w:after="100" w:afterAutospacing="1"/>
      </w:pPr>
      <w:r w:rsidRPr="0083259C">
        <w:t>verificare gli apprendimenti programmati;</w:t>
      </w:r>
    </w:p>
    <w:p w:rsidR="004A3277" w:rsidRPr="0083259C" w:rsidRDefault="004A3277" w:rsidP="003B461F">
      <w:pPr>
        <w:widowControl/>
        <w:numPr>
          <w:ilvl w:val="0"/>
          <w:numId w:val="19"/>
        </w:numPr>
        <w:shd w:val="clear" w:color="auto" w:fill="FFFFFF"/>
        <w:spacing w:before="100" w:beforeAutospacing="1" w:after="100" w:afterAutospacing="1"/>
      </w:pPr>
      <w:r w:rsidRPr="0083259C">
        <w:t>promuovere l’autoconsapevolezza e la conoscenza di sé, delle proprie potenzialità e difficoltà.</w:t>
      </w:r>
    </w:p>
    <w:p w:rsidR="004A3277" w:rsidRPr="0083259C" w:rsidRDefault="004A3277" w:rsidP="004A3277">
      <w:pPr>
        <w:shd w:val="clear" w:color="auto" w:fill="FFFFFF"/>
        <w:spacing w:before="312" w:after="240"/>
      </w:pPr>
      <w:r w:rsidRPr="0083259C">
        <w:rPr>
          <w:b/>
          <w:bCs/>
          <w:i/>
          <w:iCs/>
        </w:rPr>
        <w:t>Valutazione intermedia- formativa</w:t>
      </w:r>
      <w:r w:rsidRPr="0083259C">
        <w:t> che ha la funzione di:</w:t>
      </w:r>
    </w:p>
    <w:p w:rsidR="004A3277" w:rsidRPr="0083259C" w:rsidRDefault="004A3277" w:rsidP="003B461F">
      <w:pPr>
        <w:widowControl/>
        <w:numPr>
          <w:ilvl w:val="0"/>
          <w:numId w:val="20"/>
        </w:numPr>
        <w:shd w:val="clear" w:color="auto" w:fill="FFFFFF"/>
        <w:spacing w:before="100" w:beforeAutospacing="1" w:after="100" w:afterAutospacing="1"/>
      </w:pPr>
      <w:r w:rsidRPr="0083259C">
        <w:t>accertare la dinamica degli apprendimenti rispetto agli obiettivi programmati;</w:t>
      </w:r>
    </w:p>
    <w:p w:rsidR="004A3277" w:rsidRPr="0083259C" w:rsidRDefault="004A3277" w:rsidP="003B461F">
      <w:pPr>
        <w:widowControl/>
        <w:numPr>
          <w:ilvl w:val="0"/>
          <w:numId w:val="20"/>
        </w:numPr>
        <w:shd w:val="clear" w:color="auto" w:fill="FFFFFF"/>
        <w:spacing w:before="100" w:beforeAutospacing="1" w:after="100" w:afterAutospacing="1"/>
      </w:pPr>
      <w:r w:rsidRPr="0083259C">
        <w:t>adeguare le proposte didattiche e le richieste alle possibilità e ai ritmi di apprendimento del singolo alunno e del gruppo classe;</w:t>
      </w:r>
    </w:p>
    <w:p w:rsidR="004A3277" w:rsidRPr="0083259C" w:rsidRDefault="004A3277" w:rsidP="003B461F">
      <w:pPr>
        <w:widowControl/>
        <w:numPr>
          <w:ilvl w:val="0"/>
          <w:numId w:val="20"/>
        </w:numPr>
        <w:shd w:val="clear" w:color="auto" w:fill="FFFFFF"/>
        <w:spacing w:before="100" w:beforeAutospacing="1" w:after="100" w:afterAutospacing="1"/>
      </w:pPr>
      <w:r w:rsidRPr="0083259C">
        <w:t>predisporre interventi, se necessari, di recupero o consolidamento, individuali o collettivi;</w:t>
      </w:r>
    </w:p>
    <w:p w:rsidR="004A3277" w:rsidRPr="0083259C" w:rsidRDefault="004A3277" w:rsidP="003B461F">
      <w:pPr>
        <w:widowControl/>
        <w:numPr>
          <w:ilvl w:val="0"/>
          <w:numId w:val="20"/>
        </w:numPr>
        <w:shd w:val="clear" w:color="auto" w:fill="FFFFFF"/>
        <w:spacing w:before="100" w:beforeAutospacing="1" w:after="100" w:afterAutospacing="1"/>
      </w:pPr>
      <w:r w:rsidRPr="0083259C">
        <w:t>informare tempestivamente l’alunno circa il suo progresso, orientandone gli impegni.</w:t>
      </w:r>
    </w:p>
    <w:p w:rsidR="004A3277" w:rsidRPr="0083259C" w:rsidRDefault="004A3277" w:rsidP="004A3277">
      <w:pPr>
        <w:shd w:val="clear" w:color="auto" w:fill="FFFFFF"/>
        <w:spacing w:before="312" w:after="240"/>
      </w:pPr>
      <w:r w:rsidRPr="0083259C">
        <w:rPr>
          <w:b/>
          <w:bCs/>
          <w:i/>
          <w:iCs/>
        </w:rPr>
        <w:lastRenderedPageBreak/>
        <w:t xml:space="preserve">Valutazione </w:t>
      </w:r>
      <w:r>
        <w:rPr>
          <w:b/>
          <w:bCs/>
          <w:i/>
          <w:iCs/>
        </w:rPr>
        <w:t xml:space="preserve">periodica e </w:t>
      </w:r>
      <w:r w:rsidRPr="0083259C">
        <w:rPr>
          <w:b/>
          <w:bCs/>
          <w:i/>
          <w:iCs/>
        </w:rPr>
        <w:t>finale o sommativa</w:t>
      </w:r>
      <w:r w:rsidRPr="0083259C">
        <w:t> che ha la funzione di:</w:t>
      </w:r>
    </w:p>
    <w:p w:rsidR="004A3277" w:rsidRPr="0083259C" w:rsidRDefault="004A3277" w:rsidP="003B461F">
      <w:pPr>
        <w:widowControl/>
        <w:numPr>
          <w:ilvl w:val="0"/>
          <w:numId w:val="21"/>
        </w:numPr>
        <w:shd w:val="clear" w:color="auto" w:fill="FFFFFF"/>
        <w:spacing w:before="100" w:beforeAutospacing="1" w:after="100" w:afterAutospacing="1"/>
      </w:pPr>
      <w:r w:rsidRPr="0083259C">
        <w:t>rilevare l’incidenza formativa degli apprendimenti scolastici per lo sviluppo personale e sociale dell’alunno;</w:t>
      </w:r>
    </w:p>
    <w:p w:rsidR="004A3277" w:rsidRPr="0083259C" w:rsidRDefault="004A3277" w:rsidP="003B461F">
      <w:pPr>
        <w:widowControl/>
        <w:numPr>
          <w:ilvl w:val="0"/>
          <w:numId w:val="21"/>
        </w:numPr>
        <w:shd w:val="clear" w:color="auto" w:fill="FFFFFF"/>
        <w:spacing w:before="100" w:beforeAutospacing="1" w:after="100" w:afterAutospacing="1"/>
      </w:pPr>
      <w:r w:rsidRPr="0083259C">
        <w:t>confrontare i risultati ottenuti con i risultati attesi, tenendo conto della situazione di partenza.</w:t>
      </w:r>
    </w:p>
    <w:p w:rsidR="004A3277" w:rsidRDefault="004A3277" w:rsidP="004A3277">
      <w:pPr>
        <w:shd w:val="clear" w:color="auto" w:fill="FFFFFF"/>
        <w:spacing w:before="150" w:after="192"/>
        <w:ind w:right="566"/>
        <w:jc w:val="both"/>
        <w:textAlignment w:val="baseline"/>
        <w:rPr>
          <w:b/>
          <w:bCs/>
        </w:rPr>
      </w:pPr>
      <w:r w:rsidRPr="0083259C">
        <w:t>Le prove oggettive, effettuate al termine di ogni percorso didattico</w:t>
      </w:r>
      <w:r>
        <w:t xml:space="preserve"> ( </w:t>
      </w:r>
      <w:r w:rsidRPr="00910830">
        <w:rPr>
          <w:b/>
          <w:bCs/>
        </w:rPr>
        <w:t>scansione bimestrale</w:t>
      </w:r>
      <w:r>
        <w:t>)</w:t>
      </w:r>
      <w:r w:rsidRPr="0083259C">
        <w:t>, comuni in ogni Interclasse, vengono definite nelle riunioni settimanali di programmazione per Dipartimento orizzontale; si stabiliscono a priori le modalità di correzione, i tempi, le strategie di somministrazione. Tipologia delle prove</w:t>
      </w:r>
      <w:r>
        <w:t xml:space="preserve"> in </w:t>
      </w:r>
      <w:r w:rsidRPr="00650860">
        <w:rPr>
          <w:b/>
          <w:bCs/>
        </w:rPr>
        <w:t>situazione</w:t>
      </w:r>
      <w:r>
        <w:rPr>
          <w:b/>
          <w:bCs/>
        </w:rPr>
        <w:t>:</w:t>
      </w:r>
    </w:p>
    <w:p w:rsidR="004A3277" w:rsidRPr="0010536E" w:rsidRDefault="004A3277" w:rsidP="003B461F">
      <w:pPr>
        <w:pStyle w:val="Paragrafoelenco"/>
        <w:widowControl/>
        <w:numPr>
          <w:ilvl w:val="0"/>
          <w:numId w:val="32"/>
        </w:numPr>
        <w:shd w:val="clear" w:color="auto" w:fill="FFFFFF"/>
        <w:suppressAutoHyphens/>
        <w:spacing w:before="150" w:after="192"/>
        <w:ind w:right="566"/>
        <w:jc w:val="both"/>
        <w:textAlignment w:val="baseline"/>
      </w:pPr>
      <w:r w:rsidRPr="0010536E">
        <w:rPr>
          <w:b/>
          <w:bCs/>
        </w:rPr>
        <w:t xml:space="preserve">nota </w:t>
      </w:r>
      <w:r>
        <w:rPr>
          <w:b/>
          <w:bCs/>
        </w:rPr>
        <w:t>–</w:t>
      </w:r>
      <w:r w:rsidRPr="0010536E">
        <w:rPr>
          <w:b/>
          <w:bCs/>
        </w:rPr>
        <w:t xml:space="preserve"> </w:t>
      </w:r>
      <w:r>
        <w:rPr>
          <w:b/>
          <w:bCs/>
        </w:rPr>
        <w:t xml:space="preserve">colloqui individuali ed esercitazioni orali, </w:t>
      </w:r>
      <w:r w:rsidRPr="0010536E">
        <w:rPr>
          <w:b/>
          <w:bCs/>
        </w:rPr>
        <w:t>compiti routinari, quesiti a risposta univoca, strutturati, chiusi e modellizzati, risoluzione di problemi a percorso obbligato</w:t>
      </w:r>
      <w:r w:rsidRPr="0010536E">
        <w:t xml:space="preserve"> che richiedono un livello di applicazione individuale e risorse preconfe</w:t>
      </w:r>
      <w:r>
        <w:t>z</w:t>
      </w:r>
      <w:r w:rsidRPr="0010536E">
        <w:t>ionate</w:t>
      </w:r>
      <w:r w:rsidRPr="0010536E">
        <w:rPr>
          <w:b/>
          <w:bCs/>
        </w:rPr>
        <w:t>)</w:t>
      </w:r>
      <w:r>
        <w:rPr>
          <w:b/>
          <w:bCs/>
        </w:rPr>
        <w:t>;</w:t>
      </w:r>
    </w:p>
    <w:p w:rsidR="004A3277" w:rsidRPr="0010536E" w:rsidRDefault="004A3277" w:rsidP="003B461F">
      <w:pPr>
        <w:pStyle w:val="Paragrafoelenco"/>
        <w:widowControl/>
        <w:numPr>
          <w:ilvl w:val="0"/>
          <w:numId w:val="32"/>
        </w:numPr>
        <w:shd w:val="clear" w:color="auto" w:fill="FFFFFF"/>
        <w:suppressAutoHyphens/>
        <w:spacing w:before="150" w:after="192"/>
        <w:ind w:right="566"/>
        <w:jc w:val="both"/>
        <w:textAlignment w:val="baseline"/>
      </w:pPr>
      <w:r w:rsidRPr="0010536E">
        <w:rPr>
          <w:b/>
          <w:bCs/>
        </w:rPr>
        <w:t xml:space="preserve">non nota </w:t>
      </w:r>
      <w:r>
        <w:rPr>
          <w:b/>
          <w:bCs/>
        </w:rPr>
        <w:t xml:space="preserve">– compiti concettuali, quesiti con più risposte corrette possibili, semi strutturati o aperti inediti nella forma e nel procedimento </w:t>
      </w:r>
      <w:r w:rsidRPr="0010536E">
        <w:t>che richiedono</w:t>
      </w:r>
      <w:r>
        <w:t xml:space="preserve"> una molteplicità di livelli applicati, l’osservazione e l’interazione del gruppo e le risorse reperite.</w:t>
      </w:r>
    </w:p>
    <w:p w:rsidR="004A3277" w:rsidRPr="00C506B4" w:rsidRDefault="004A3277" w:rsidP="004A3277">
      <w:pPr>
        <w:autoSpaceDE w:val="0"/>
        <w:autoSpaceDN w:val="0"/>
        <w:spacing w:before="171"/>
        <w:rPr>
          <w:rFonts w:eastAsia="Constantia"/>
          <w:lang w:eastAsia="en-US"/>
        </w:rPr>
      </w:pPr>
      <w:r w:rsidRPr="00C506B4">
        <w:rPr>
          <w:rFonts w:eastAsia="Constantia"/>
          <w:lang w:eastAsia="en-US"/>
        </w:rPr>
        <w:t>Nel somministrare le prove di verifica vengono esplicitati agli alunni gli obiettivi che si vanno ad accertare ed i criteri di correzione sulla base dei quali verrà valutata la prova.</w:t>
      </w:r>
    </w:p>
    <w:p w:rsidR="004A3277" w:rsidRPr="00C506B4" w:rsidRDefault="004A3277" w:rsidP="004A3277">
      <w:pPr>
        <w:autoSpaceDE w:val="0"/>
        <w:autoSpaceDN w:val="0"/>
        <w:spacing w:line="242" w:lineRule="exact"/>
        <w:rPr>
          <w:rFonts w:eastAsia="Constantia"/>
          <w:lang w:eastAsia="en-US"/>
        </w:rPr>
      </w:pPr>
      <w:r w:rsidRPr="00C506B4">
        <w:rPr>
          <w:rFonts w:eastAsia="Constantia"/>
          <w:lang w:eastAsia="en-US"/>
        </w:rPr>
        <w:t>Le prove sono somministrate alla fine delle unità di lavoro e prevedono:</w:t>
      </w:r>
    </w:p>
    <w:p w:rsidR="004A3277" w:rsidRPr="00C506B4" w:rsidRDefault="004A3277" w:rsidP="003B461F">
      <w:pPr>
        <w:numPr>
          <w:ilvl w:val="0"/>
          <w:numId w:val="25"/>
        </w:numPr>
        <w:tabs>
          <w:tab w:val="left" w:pos="615"/>
        </w:tabs>
        <w:autoSpaceDE w:val="0"/>
        <w:autoSpaceDN w:val="0"/>
        <w:spacing w:line="244" w:lineRule="exact"/>
        <w:ind w:left="614"/>
        <w:rPr>
          <w:rFonts w:eastAsia="Constantia"/>
          <w:lang w:eastAsia="en-US"/>
        </w:rPr>
      </w:pPr>
      <w:r w:rsidRPr="00C506B4">
        <w:rPr>
          <w:rFonts w:eastAsia="Constantia"/>
          <w:lang w:eastAsia="en-US"/>
        </w:rPr>
        <w:t>gradualità delle difficoltà</w:t>
      </w:r>
      <w:r w:rsidRPr="00C506B4">
        <w:rPr>
          <w:rFonts w:eastAsia="Constantia"/>
          <w:spacing w:val="1"/>
          <w:lang w:eastAsia="en-US"/>
        </w:rPr>
        <w:t xml:space="preserve"> </w:t>
      </w:r>
      <w:r w:rsidRPr="00C506B4">
        <w:rPr>
          <w:rFonts w:eastAsia="Constantia"/>
          <w:lang w:eastAsia="en-US"/>
        </w:rPr>
        <w:t>proposte,</w:t>
      </w:r>
    </w:p>
    <w:p w:rsidR="004A3277" w:rsidRPr="00C506B4" w:rsidRDefault="004A3277" w:rsidP="003B461F">
      <w:pPr>
        <w:numPr>
          <w:ilvl w:val="0"/>
          <w:numId w:val="25"/>
        </w:numPr>
        <w:tabs>
          <w:tab w:val="left" w:pos="615"/>
        </w:tabs>
        <w:autoSpaceDE w:val="0"/>
        <w:autoSpaceDN w:val="0"/>
        <w:spacing w:before="17"/>
        <w:ind w:left="614"/>
        <w:rPr>
          <w:rFonts w:eastAsia="Constantia"/>
          <w:lang w:eastAsia="en-US"/>
        </w:rPr>
      </w:pPr>
      <w:r w:rsidRPr="00C506B4">
        <w:rPr>
          <w:rFonts w:eastAsia="Constantia"/>
          <w:lang w:eastAsia="en-US"/>
        </w:rPr>
        <w:t>coerenza con gli obiettivi</w:t>
      </w:r>
      <w:r w:rsidRPr="00C506B4">
        <w:rPr>
          <w:rFonts w:eastAsia="Constantia"/>
          <w:spacing w:val="-2"/>
          <w:lang w:eastAsia="en-US"/>
        </w:rPr>
        <w:t xml:space="preserve"> </w:t>
      </w:r>
      <w:r w:rsidRPr="00C506B4">
        <w:rPr>
          <w:rFonts w:eastAsia="Constantia"/>
          <w:lang w:eastAsia="en-US"/>
        </w:rPr>
        <w:t>perseguiti,</w:t>
      </w:r>
    </w:p>
    <w:p w:rsidR="004A3277" w:rsidRDefault="004A3277" w:rsidP="003B461F">
      <w:pPr>
        <w:numPr>
          <w:ilvl w:val="0"/>
          <w:numId w:val="25"/>
        </w:numPr>
        <w:tabs>
          <w:tab w:val="left" w:pos="615"/>
        </w:tabs>
        <w:autoSpaceDE w:val="0"/>
        <w:autoSpaceDN w:val="0"/>
        <w:spacing w:before="20"/>
        <w:ind w:left="614"/>
        <w:rPr>
          <w:rFonts w:eastAsia="Constantia"/>
          <w:lang w:eastAsia="en-US"/>
        </w:rPr>
      </w:pPr>
      <w:r w:rsidRPr="00C506B4">
        <w:rPr>
          <w:rFonts w:eastAsia="Constantia"/>
          <w:lang w:eastAsia="en-US"/>
        </w:rPr>
        <w:t>rispetto dei livelli di difficoltà affrontati durante l’attività</w:t>
      </w:r>
      <w:r w:rsidRPr="00C506B4">
        <w:rPr>
          <w:rFonts w:eastAsia="Constantia"/>
          <w:spacing w:val="-2"/>
          <w:lang w:eastAsia="en-US"/>
        </w:rPr>
        <w:t xml:space="preserve"> </w:t>
      </w:r>
      <w:r w:rsidRPr="00C506B4">
        <w:rPr>
          <w:rFonts w:eastAsia="Constantia"/>
          <w:lang w:eastAsia="en-US"/>
        </w:rPr>
        <w:t>didattica</w:t>
      </w:r>
      <w:r>
        <w:rPr>
          <w:rFonts w:eastAsia="Constantia"/>
          <w:lang w:eastAsia="en-US"/>
        </w:rPr>
        <w:t>,</w:t>
      </w:r>
    </w:p>
    <w:p w:rsidR="004A3277" w:rsidRDefault="004A3277" w:rsidP="003B461F">
      <w:pPr>
        <w:numPr>
          <w:ilvl w:val="0"/>
          <w:numId w:val="25"/>
        </w:numPr>
        <w:tabs>
          <w:tab w:val="left" w:pos="615"/>
        </w:tabs>
        <w:autoSpaceDE w:val="0"/>
        <w:autoSpaceDN w:val="0"/>
        <w:spacing w:before="20"/>
        <w:ind w:left="614"/>
        <w:rPr>
          <w:rFonts w:eastAsia="Constantia"/>
          <w:b/>
          <w:bCs/>
          <w:lang w:eastAsia="en-US"/>
        </w:rPr>
      </w:pPr>
      <w:r w:rsidRPr="005A6730">
        <w:rPr>
          <w:rFonts w:eastAsia="Constantia"/>
          <w:b/>
          <w:bCs/>
          <w:lang w:eastAsia="en-US"/>
        </w:rPr>
        <w:t>schede per la riflessione metacognitiva sugli apprendimenti e per l’autovalutazione</w:t>
      </w:r>
      <w:r w:rsidRPr="005A6730">
        <w:rPr>
          <w:rFonts w:eastAsia="Constantia"/>
          <w:lang w:eastAsia="en-US"/>
        </w:rPr>
        <w:t xml:space="preserve"> che</w:t>
      </w:r>
      <w:r>
        <w:rPr>
          <w:rFonts w:eastAsia="Constantia"/>
          <w:lang w:eastAsia="en-US"/>
        </w:rPr>
        <w:t xml:space="preserve"> consentono al docente di riflettere individualmente, con ogni alunno, sui risultati conseguiti. Il </w:t>
      </w:r>
      <w:r w:rsidRPr="00D7070E">
        <w:rPr>
          <w:rFonts w:eastAsia="Constantia"/>
          <w:b/>
          <w:bCs/>
          <w:lang w:eastAsia="en-US"/>
        </w:rPr>
        <w:t>Feedback immediato</w:t>
      </w:r>
      <w:r>
        <w:rPr>
          <w:rFonts w:eastAsia="Constantia"/>
          <w:lang w:eastAsia="en-US"/>
        </w:rPr>
        <w:t xml:space="preserve"> consente agli alunni di scoprire ciò in cui sono riusciti bene e ciò in cui devono ancora migliorare.</w:t>
      </w:r>
    </w:p>
    <w:p w:rsidR="004A3277" w:rsidRDefault="004A3277" w:rsidP="004A3277">
      <w:pPr>
        <w:autoSpaceDE w:val="0"/>
        <w:autoSpaceDN w:val="0"/>
        <w:ind w:right="398"/>
        <w:rPr>
          <w:rFonts w:eastAsia="Constantia"/>
          <w:lang w:eastAsia="en-US"/>
        </w:rPr>
      </w:pPr>
    </w:p>
    <w:p w:rsidR="004A3277" w:rsidRPr="0083259C" w:rsidRDefault="004A3277" w:rsidP="004A3277">
      <w:pPr>
        <w:autoSpaceDE w:val="0"/>
        <w:autoSpaceDN w:val="0"/>
        <w:ind w:right="398"/>
        <w:jc w:val="both"/>
        <w:rPr>
          <w:rFonts w:eastAsia="Constantia"/>
          <w:lang w:eastAsia="en-US"/>
        </w:rPr>
      </w:pPr>
      <w:r>
        <w:rPr>
          <w:rFonts w:eastAsia="Constantia"/>
          <w:lang w:eastAsia="en-US"/>
        </w:rPr>
        <w:t>Da ciò si evince che l</w:t>
      </w:r>
      <w:r w:rsidRPr="0083259C">
        <w:rPr>
          <w:rFonts w:eastAsia="Constantia"/>
          <w:lang w:eastAsia="en-US"/>
        </w:rPr>
        <w:t>a valutazione</w:t>
      </w:r>
      <w:r>
        <w:rPr>
          <w:rFonts w:eastAsia="Constantia"/>
          <w:lang w:eastAsia="en-US"/>
        </w:rPr>
        <w:t xml:space="preserve"> </w:t>
      </w:r>
      <w:r w:rsidRPr="0083259C">
        <w:rPr>
          <w:rFonts w:eastAsia="Constantia"/>
          <w:lang w:eastAsia="en-US"/>
        </w:rPr>
        <w:t>non coincide meccanicamente con l’apprezzamento tecnico dei risultati, ma riveste una ben più complessa valenza, in quanto oltre ai risultati misurabili</w:t>
      </w:r>
      <w:r>
        <w:rPr>
          <w:rFonts w:eastAsia="Constantia"/>
          <w:lang w:eastAsia="en-US"/>
        </w:rPr>
        <w:t>.</w:t>
      </w:r>
      <w:r w:rsidRPr="0083259C">
        <w:rPr>
          <w:rFonts w:eastAsia="Constantia"/>
          <w:lang w:eastAsia="en-US"/>
        </w:rPr>
        <w:t xml:space="preserve"> </w:t>
      </w:r>
      <w:r>
        <w:rPr>
          <w:rFonts w:eastAsia="Constantia"/>
          <w:lang w:eastAsia="en-US"/>
        </w:rPr>
        <w:t>A</w:t>
      </w:r>
      <w:r w:rsidRPr="0083259C">
        <w:rPr>
          <w:rFonts w:eastAsia="Constantia"/>
          <w:lang w:eastAsia="en-US"/>
        </w:rPr>
        <w:t>lla sua definizione concorrono:</w:t>
      </w:r>
    </w:p>
    <w:p w:rsidR="004A3277" w:rsidRPr="0083259C" w:rsidRDefault="004A3277" w:rsidP="003B461F">
      <w:pPr>
        <w:numPr>
          <w:ilvl w:val="2"/>
          <w:numId w:val="24"/>
        </w:numPr>
        <w:tabs>
          <w:tab w:val="left" w:pos="1495"/>
          <w:tab w:val="left" w:pos="1496"/>
        </w:tabs>
        <w:autoSpaceDE w:val="0"/>
        <w:autoSpaceDN w:val="0"/>
        <w:spacing w:before="59"/>
        <w:ind w:hanging="361"/>
        <w:rPr>
          <w:rFonts w:eastAsia="Constantia"/>
          <w:lang w:eastAsia="en-US"/>
        </w:rPr>
      </w:pPr>
      <w:r w:rsidRPr="0083259C">
        <w:rPr>
          <w:rFonts w:eastAsia="Constantia"/>
          <w:lang w:eastAsia="en-US"/>
        </w:rPr>
        <w:t>osservazioni occasionali e</w:t>
      </w:r>
      <w:r w:rsidRPr="0083259C">
        <w:rPr>
          <w:rFonts w:eastAsia="Constantia"/>
          <w:spacing w:val="-1"/>
          <w:lang w:eastAsia="en-US"/>
        </w:rPr>
        <w:t xml:space="preserve"> </w:t>
      </w:r>
      <w:r w:rsidRPr="0083259C">
        <w:rPr>
          <w:rFonts w:eastAsia="Constantia"/>
          <w:lang w:eastAsia="en-US"/>
        </w:rPr>
        <w:t>sistematiche;</w:t>
      </w:r>
    </w:p>
    <w:p w:rsidR="004A3277" w:rsidRPr="0083259C" w:rsidRDefault="004A3277" w:rsidP="003B461F">
      <w:pPr>
        <w:numPr>
          <w:ilvl w:val="2"/>
          <w:numId w:val="24"/>
        </w:numPr>
        <w:tabs>
          <w:tab w:val="left" w:pos="1495"/>
          <w:tab w:val="left" w:pos="1496"/>
        </w:tabs>
        <w:autoSpaceDE w:val="0"/>
        <w:autoSpaceDN w:val="0"/>
        <w:spacing w:before="1"/>
        <w:ind w:hanging="361"/>
        <w:rPr>
          <w:rFonts w:eastAsia="Constantia"/>
          <w:lang w:eastAsia="en-US"/>
        </w:rPr>
      </w:pPr>
      <w:r w:rsidRPr="0083259C">
        <w:rPr>
          <w:rFonts w:eastAsia="Constantia"/>
          <w:lang w:eastAsia="en-US"/>
        </w:rPr>
        <w:t>attenzione ai ritmi di apprendimento;</w:t>
      </w:r>
    </w:p>
    <w:p w:rsidR="004A3277" w:rsidRPr="0083259C" w:rsidRDefault="004A3277" w:rsidP="003B461F">
      <w:pPr>
        <w:numPr>
          <w:ilvl w:val="2"/>
          <w:numId w:val="24"/>
        </w:numPr>
        <w:tabs>
          <w:tab w:val="left" w:pos="1495"/>
          <w:tab w:val="left" w:pos="1496"/>
        </w:tabs>
        <w:autoSpaceDE w:val="0"/>
        <w:autoSpaceDN w:val="0"/>
        <w:ind w:hanging="361"/>
        <w:rPr>
          <w:rFonts w:eastAsia="Constantia"/>
          <w:lang w:eastAsia="en-US"/>
        </w:rPr>
      </w:pPr>
      <w:r w:rsidRPr="0083259C">
        <w:rPr>
          <w:rFonts w:eastAsia="Constantia"/>
          <w:lang w:eastAsia="en-US"/>
        </w:rPr>
        <w:t>riconoscimento dei diversi stili</w:t>
      </w:r>
      <w:r w:rsidRPr="0083259C">
        <w:rPr>
          <w:rFonts w:eastAsia="Constantia"/>
          <w:spacing w:val="2"/>
          <w:lang w:eastAsia="en-US"/>
        </w:rPr>
        <w:t xml:space="preserve"> </w:t>
      </w:r>
      <w:r w:rsidRPr="0083259C">
        <w:rPr>
          <w:rFonts w:eastAsia="Constantia"/>
          <w:lang w:eastAsia="en-US"/>
        </w:rPr>
        <w:t>cognitivi;</w:t>
      </w:r>
    </w:p>
    <w:p w:rsidR="004A3277" w:rsidRPr="0083259C" w:rsidRDefault="004A3277" w:rsidP="003B461F">
      <w:pPr>
        <w:numPr>
          <w:ilvl w:val="2"/>
          <w:numId w:val="24"/>
        </w:numPr>
        <w:tabs>
          <w:tab w:val="left" w:pos="1495"/>
          <w:tab w:val="left" w:pos="1496"/>
        </w:tabs>
        <w:autoSpaceDE w:val="0"/>
        <w:autoSpaceDN w:val="0"/>
        <w:spacing w:before="1"/>
        <w:ind w:hanging="361"/>
        <w:rPr>
          <w:rFonts w:eastAsia="Constantia"/>
          <w:lang w:eastAsia="en-US"/>
        </w:rPr>
      </w:pPr>
      <w:r w:rsidRPr="0083259C">
        <w:rPr>
          <w:rFonts w:eastAsia="Constantia"/>
          <w:lang w:eastAsia="en-US"/>
        </w:rPr>
        <w:t>apprezzamento dell’interesse e della</w:t>
      </w:r>
      <w:r w:rsidRPr="0083259C">
        <w:rPr>
          <w:rFonts w:eastAsia="Constantia"/>
          <w:spacing w:val="-1"/>
          <w:lang w:eastAsia="en-US"/>
        </w:rPr>
        <w:t xml:space="preserve"> </w:t>
      </w:r>
      <w:r w:rsidRPr="0083259C">
        <w:rPr>
          <w:rFonts w:eastAsia="Constantia"/>
          <w:lang w:eastAsia="en-US"/>
        </w:rPr>
        <w:t>partecipazione.</w:t>
      </w:r>
    </w:p>
    <w:p w:rsidR="004A3277" w:rsidRDefault="004A3277" w:rsidP="004A3277">
      <w:pPr>
        <w:autoSpaceDE w:val="0"/>
        <w:autoSpaceDN w:val="0"/>
        <w:spacing w:before="1"/>
        <w:ind w:right="310"/>
        <w:jc w:val="both"/>
        <w:rPr>
          <w:rFonts w:eastAsia="Constantia"/>
          <w:lang w:eastAsia="en-US"/>
        </w:rPr>
      </w:pPr>
    </w:p>
    <w:p w:rsidR="004A3277" w:rsidRDefault="004A3277" w:rsidP="004A3277">
      <w:pPr>
        <w:autoSpaceDE w:val="0"/>
        <w:autoSpaceDN w:val="0"/>
        <w:spacing w:before="1"/>
        <w:ind w:right="310"/>
        <w:jc w:val="both"/>
        <w:rPr>
          <w:rFonts w:eastAsia="Constantia"/>
          <w:lang w:eastAsia="en-US"/>
        </w:rPr>
      </w:pPr>
      <w:r>
        <w:rPr>
          <w:rFonts w:eastAsia="Constantia"/>
          <w:lang w:eastAsia="en-US"/>
        </w:rPr>
        <w:t xml:space="preserve">Il </w:t>
      </w:r>
      <w:r w:rsidRPr="0083259C">
        <w:rPr>
          <w:rFonts w:eastAsia="Constantia"/>
          <w:lang w:eastAsia="en-US"/>
        </w:rPr>
        <w:t>controllo costante dei risultati consente di rimuovere, con opportuni interventi compensativi di recupero, le difficoltà e i ritardi che si evidenzieranno nel processo di apprendimento dei singoli allievi.</w:t>
      </w:r>
    </w:p>
    <w:p w:rsidR="004A3277" w:rsidRPr="0083259C" w:rsidRDefault="004A3277" w:rsidP="004A3277">
      <w:pPr>
        <w:rPr>
          <w:rFonts w:eastAsia="Constantia"/>
        </w:rPr>
      </w:pPr>
    </w:p>
    <w:p w:rsidR="004A3277" w:rsidRPr="00010F0A" w:rsidRDefault="004A3277" w:rsidP="004A3277">
      <w:pPr>
        <w:tabs>
          <w:tab w:val="left" w:pos="1199"/>
        </w:tabs>
        <w:autoSpaceDE w:val="0"/>
        <w:autoSpaceDN w:val="0"/>
        <w:spacing w:before="38"/>
        <w:rPr>
          <w:rFonts w:eastAsia="Constantia"/>
          <w:b/>
          <w:u w:val="single"/>
          <w:lang w:eastAsia="en-US"/>
        </w:rPr>
      </w:pPr>
      <w:r w:rsidRPr="00010F0A">
        <w:rPr>
          <w:rFonts w:eastAsia="Constantia"/>
          <w:b/>
          <w:u w:val="single"/>
          <w:lang w:eastAsia="en-US"/>
        </w:rPr>
        <w:t>PROVE</w:t>
      </w:r>
      <w:r w:rsidRPr="00010F0A">
        <w:rPr>
          <w:rFonts w:eastAsia="Constantia"/>
          <w:b/>
          <w:spacing w:val="-1"/>
          <w:u w:val="single"/>
          <w:lang w:eastAsia="en-US"/>
        </w:rPr>
        <w:t xml:space="preserve"> </w:t>
      </w:r>
      <w:r w:rsidRPr="00010F0A">
        <w:rPr>
          <w:rFonts w:eastAsia="Constantia"/>
          <w:b/>
          <w:u w:val="single"/>
          <w:lang w:eastAsia="en-US"/>
        </w:rPr>
        <w:t>D’ISTITUTO</w:t>
      </w:r>
    </w:p>
    <w:p w:rsidR="004A3277" w:rsidRDefault="004A3277" w:rsidP="004A3277">
      <w:pPr>
        <w:autoSpaceDE w:val="0"/>
        <w:autoSpaceDN w:val="0"/>
        <w:spacing w:before="171" w:line="227" w:lineRule="exact"/>
        <w:jc w:val="both"/>
        <w:rPr>
          <w:rFonts w:eastAsia="Constantia"/>
          <w:lang w:eastAsia="en-US"/>
        </w:rPr>
      </w:pPr>
      <w:r w:rsidRPr="00C506B4">
        <w:rPr>
          <w:rFonts w:eastAsia="Constantia"/>
          <w:lang w:eastAsia="en-US"/>
        </w:rPr>
        <w:t xml:space="preserve">Il </w:t>
      </w:r>
      <w:r>
        <w:rPr>
          <w:rFonts w:eastAsia="Constantia"/>
          <w:lang w:eastAsia="en-US"/>
        </w:rPr>
        <w:t>C</w:t>
      </w:r>
      <w:r w:rsidRPr="00C506B4">
        <w:rPr>
          <w:rFonts w:eastAsia="Constantia"/>
          <w:lang w:eastAsia="en-US"/>
        </w:rPr>
        <w:t xml:space="preserve">ollegio dei docenti organizzato in </w:t>
      </w:r>
      <w:r>
        <w:rPr>
          <w:rFonts w:eastAsia="Constantia"/>
          <w:lang w:eastAsia="en-US"/>
        </w:rPr>
        <w:t>D</w:t>
      </w:r>
      <w:r w:rsidRPr="00C506B4">
        <w:rPr>
          <w:rFonts w:eastAsia="Constantia"/>
          <w:lang w:eastAsia="en-US"/>
        </w:rPr>
        <w:t>ipartimenti disciplinari, ha il compito di elaborare:</w:t>
      </w:r>
    </w:p>
    <w:p w:rsidR="004A3277" w:rsidRPr="00C506B4" w:rsidRDefault="004A3277" w:rsidP="003B461F">
      <w:pPr>
        <w:numPr>
          <w:ilvl w:val="1"/>
          <w:numId w:val="25"/>
        </w:numPr>
        <w:tabs>
          <w:tab w:val="left" w:pos="942"/>
        </w:tabs>
        <w:autoSpaceDE w:val="0"/>
        <w:autoSpaceDN w:val="0"/>
        <w:spacing w:before="4" w:line="220" w:lineRule="auto"/>
        <w:ind w:right="740"/>
        <w:jc w:val="both"/>
        <w:rPr>
          <w:rFonts w:eastAsia="Constantia"/>
          <w:lang w:eastAsia="en-US"/>
        </w:rPr>
      </w:pPr>
      <w:r w:rsidRPr="00C506B4">
        <w:rPr>
          <w:rFonts w:eastAsia="Constantia"/>
          <w:lang w:eastAsia="en-US"/>
        </w:rPr>
        <w:t>prove strutturate in ingresso, itinere e finali per classi parallele, finalizzate alla verifica e valutazione del conseguimento di conoscenze, abilità, competenze disciplinari e/o trasversali, previste nei curricoli d’istituto e nella progettazione</w:t>
      </w:r>
      <w:r w:rsidRPr="00C506B4">
        <w:rPr>
          <w:rFonts w:eastAsia="Constantia"/>
          <w:spacing w:val="1"/>
          <w:lang w:eastAsia="en-US"/>
        </w:rPr>
        <w:t xml:space="preserve"> </w:t>
      </w:r>
      <w:r w:rsidRPr="00C506B4">
        <w:rPr>
          <w:rFonts w:eastAsia="Constantia"/>
          <w:lang w:eastAsia="en-US"/>
        </w:rPr>
        <w:t>annuale.</w:t>
      </w:r>
    </w:p>
    <w:p w:rsidR="004A3277" w:rsidRDefault="004A3277" w:rsidP="004A3277">
      <w:pPr>
        <w:autoSpaceDE w:val="0"/>
        <w:autoSpaceDN w:val="0"/>
        <w:spacing w:line="220" w:lineRule="exact"/>
        <w:jc w:val="both"/>
        <w:rPr>
          <w:rFonts w:eastAsia="Constantia"/>
          <w:lang w:eastAsia="en-US"/>
        </w:rPr>
      </w:pPr>
    </w:p>
    <w:p w:rsidR="004A3277" w:rsidRPr="00C506B4" w:rsidRDefault="004A3277" w:rsidP="004A3277">
      <w:pPr>
        <w:autoSpaceDE w:val="0"/>
        <w:autoSpaceDN w:val="0"/>
        <w:spacing w:line="220" w:lineRule="exact"/>
        <w:jc w:val="both"/>
        <w:rPr>
          <w:rFonts w:eastAsia="Constantia"/>
          <w:lang w:eastAsia="en-US"/>
        </w:rPr>
      </w:pPr>
      <w:r w:rsidRPr="00C506B4">
        <w:rPr>
          <w:rFonts w:eastAsia="Constantia"/>
          <w:lang w:eastAsia="en-US"/>
        </w:rPr>
        <w:t>In particolare:</w:t>
      </w:r>
    </w:p>
    <w:p w:rsidR="004A3277" w:rsidRPr="00C506B4" w:rsidRDefault="004A3277" w:rsidP="003B461F">
      <w:pPr>
        <w:numPr>
          <w:ilvl w:val="0"/>
          <w:numId w:val="23"/>
        </w:numPr>
        <w:tabs>
          <w:tab w:val="left" w:pos="1201"/>
        </w:tabs>
        <w:autoSpaceDE w:val="0"/>
        <w:autoSpaceDN w:val="0"/>
        <w:spacing w:line="236" w:lineRule="exact"/>
        <w:ind w:hanging="361"/>
        <w:jc w:val="both"/>
        <w:rPr>
          <w:rFonts w:eastAsia="Constantia"/>
          <w:lang w:eastAsia="en-US"/>
        </w:rPr>
      </w:pPr>
      <w:r w:rsidRPr="00C506B4">
        <w:rPr>
          <w:rFonts w:eastAsia="Constantia"/>
          <w:lang w:eastAsia="en-US"/>
        </w:rPr>
        <w:t>prove strutturate comuni per tutte le classi in italiano, matematica e inglese.</w:t>
      </w:r>
    </w:p>
    <w:p w:rsidR="004A3277" w:rsidRPr="00C506B4" w:rsidRDefault="004A3277" w:rsidP="004A3277">
      <w:pPr>
        <w:autoSpaceDE w:val="0"/>
        <w:autoSpaceDN w:val="0"/>
        <w:spacing w:before="109"/>
        <w:ind w:right="313"/>
        <w:jc w:val="both"/>
        <w:rPr>
          <w:rFonts w:eastAsia="Constantia"/>
          <w:lang w:eastAsia="en-US"/>
        </w:rPr>
      </w:pPr>
      <w:r w:rsidRPr="00C506B4">
        <w:rPr>
          <w:rFonts w:eastAsia="Constantia"/>
          <w:lang w:eastAsia="en-US"/>
        </w:rPr>
        <w:t>La somministrazione, la correzione e la valutazione (effettuata con uso di griglie condivise</w:t>
      </w:r>
      <w:r>
        <w:rPr>
          <w:rFonts w:eastAsia="Constantia"/>
          <w:lang w:eastAsia="en-US"/>
        </w:rPr>
        <w:t xml:space="preserve"> e Rubriche</w:t>
      </w:r>
      <w:r w:rsidRPr="00C506B4">
        <w:rPr>
          <w:rFonts w:eastAsia="Constantia"/>
          <w:lang w:eastAsia="en-US"/>
        </w:rPr>
        <w:t xml:space="preserve">) delle </w:t>
      </w:r>
      <w:r w:rsidRPr="00C506B4">
        <w:rPr>
          <w:rFonts w:eastAsia="Constantia"/>
          <w:lang w:eastAsia="en-US"/>
        </w:rPr>
        <w:lastRenderedPageBreak/>
        <w:t xml:space="preserve">prove parallele verrà effettuata dai docenti. Il </w:t>
      </w:r>
      <w:r>
        <w:rPr>
          <w:rFonts w:eastAsia="Constantia"/>
          <w:lang w:eastAsia="en-US"/>
        </w:rPr>
        <w:t>C</w:t>
      </w:r>
      <w:r w:rsidRPr="00C506B4">
        <w:rPr>
          <w:rFonts w:eastAsia="Constantia"/>
          <w:lang w:eastAsia="en-US"/>
        </w:rPr>
        <w:t xml:space="preserve">oordinatore di </w:t>
      </w:r>
      <w:r>
        <w:rPr>
          <w:rFonts w:eastAsia="Constantia"/>
          <w:lang w:eastAsia="en-US"/>
        </w:rPr>
        <w:t xml:space="preserve">classe </w:t>
      </w:r>
      <w:r w:rsidRPr="00C506B4">
        <w:rPr>
          <w:rFonts w:eastAsia="Constantia"/>
          <w:lang w:eastAsia="en-US"/>
        </w:rPr>
        <w:t>avrà cura di inviare i dati alla Funzione Strumentale di Riferimento.</w:t>
      </w:r>
      <w:r>
        <w:rPr>
          <w:rFonts w:eastAsia="Constantia"/>
          <w:lang w:eastAsia="en-US"/>
        </w:rPr>
        <w:t xml:space="preserve"> </w:t>
      </w:r>
      <w:r w:rsidRPr="00C506B4">
        <w:rPr>
          <w:rFonts w:eastAsia="Constantia"/>
          <w:lang w:eastAsia="en-US"/>
        </w:rPr>
        <w:t xml:space="preserve">I risultati delle prove per singola disciplina saranno tabulati in </w:t>
      </w:r>
      <w:r>
        <w:rPr>
          <w:rFonts w:eastAsia="Constantia"/>
          <w:lang w:eastAsia="en-US"/>
        </w:rPr>
        <w:t>livelli di apprendimento</w:t>
      </w:r>
      <w:r w:rsidRPr="00C506B4">
        <w:rPr>
          <w:rFonts w:eastAsia="Constantia"/>
          <w:lang w:eastAsia="en-US"/>
        </w:rPr>
        <w:t>.</w:t>
      </w:r>
    </w:p>
    <w:p w:rsidR="004A3277" w:rsidRDefault="004A3277" w:rsidP="004A3277">
      <w:pPr>
        <w:autoSpaceDE w:val="0"/>
        <w:autoSpaceDN w:val="0"/>
        <w:ind w:right="306"/>
        <w:jc w:val="both"/>
        <w:rPr>
          <w:rFonts w:eastAsia="Constantia"/>
          <w:lang w:eastAsia="en-US"/>
        </w:rPr>
      </w:pPr>
      <w:r w:rsidRPr="00C506B4">
        <w:rPr>
          <w:rFonts w:eastAsia="Constantia"/>
          <w:lang w:eastAsia="en-US"/>
        </w:rPr>
        <w:t>In particolare, i risultati delle prove somministrate agli alunni con BES certificati non rientrano nell’autovalutazione d’Istituto e, pertanto, non vengono riportati nella griglia di tabulazione</w:t>
      </w:r>
      <w:r>
        <w:rPr>
          <w:rFonts w:eastAsia="Constantia"/>
          <w:lang w:eastAsia="en-US"/>
        </w:rPr>
        <w:t>.</w:t>
      </w:r>
    </w:p>
    <w:p w:rsidR="004A3277" w:rsidRPr="00C506B4" w:rsidRDefault="004A3277" w:rsidP="004A3277">
      <w:pPr>
        <w:autoSpaceDE w:val="0"/>
        <w:autoSpaceDN w:val="0"/>
        <w:ind w:right="306"/>
        <w:jc w:val="both"/>
        <w:rPr>
          <w:rFonts w:eastAsia="Constantia"/>
          <w:lang w:eastAsia="en-US"/>
        </w:rPr>
      </w:pPr>
      <w:r>
        <w:rPr>
          <w:rFonts w:eastAsia="Constantia"/>
          <w:lang w:eastAsia="en-US"/>
        </w:rPr>
        <w:t>I</w:t>
      </w:r>
      <w:r w:rsidRPr="00C506B4">
        <w:rPr>
          <w:rFonts w:eastAsia="Constantia"/>
          <w:lang w:eastAsia="en-US"/>
        </w:rPr>
        <w:t xml:space="preserve"> risultati delle prove per classi parallele, iniziali, intermedie e finali devono essere riportati nel registro personale </w:t>
      </w:r>
      <w:r>
        <w:rPr>
          <w:rFonts w:eastAsia="Constantia"/>
          <w:lang w:eastAsia="en-US"/>
        </w:rPr>
        <w:t>e</w:t>
      </w:r>
      <w:r w:rsidRPr="00C506B4">
        <w:rPr>
          <w:rFonts w:eastAsia="Constantia"/>
          <w:lang w:eastAsia="en-US"/>
        </w:rPr>
        <w:t xml:space="preserve"> concorrono alla valutazione dell’alunno. </w:t>
      </w:r>
    </w:p>
    <w:p w:rsidR="004A3277" w:rsidRPr="00C506B4" w:rsidRDefault="004A3277" w:rsidP="004A3277">
      <w:pPr>
        <w:autoSpaceDE w:val="0"/>
        <w:autoSpaceDN w:val="0"/>
        <w:spacing w:before="3" w:line="220" w:lineRule="auto"/>
        <w:ind w:right="748"/>
        <w:jc w:val="both"/>
        <w:rPr>
          <w:rFonts w:eastAsia="Constantia"/>
          <w:lang w:eastAsia="en-US"/>
        </w:rPr>
      </w:pPr>
      <w:r>
        <w:rPr>
          <w:rFonts w:eastAsia="Constantia"/>
          <w:lang w:eastAsia="en-US"/>
        </w:rPr>
        <w:t>Il periodo di somministrazione delle</w:t>
      </w:r>
      <w:r w:rsidRPr="00C506B4">
        <w:rPr>
          <w:rFonts w:eastAsia="Constantia"/>
          <w:lang w:eastAsia="en-US"/>
        </w:rPr>
        <w:t xml:space="preserve"> prove </w:t>
      </w:r>
      <w:r>
        <w:rPr>
          <w:rFonts w:eastAsia="Constantia"/>
          <w:lang w:eastAsia="en-US"/>
        </w:rPr>
        <w:t>è stabilito</w:t>
      </w:r>
      <w:r w:rsidRPr="00C506B4">
        <w:rPr>
          <w:rFonts w:eastAsia="Constantia"/>
          <w:lang w:eastAsia="en-US"/>
        </w:rPr>
        <w:t xml:space="preserve"> dal Dirigente Scolastico con apposito calendario.</w:t>
      </w:r>
    </w:p>
    <w:p w:rsidR="004A3277" w:rsidRDefault="004A3277" w:rsidP="004A3277">
      <w:pPr>
        <w:autoSpaceDE w:val="0"/>
        <w:autoSpaceDN w:val="0"/>
        <w:spacing w:before="1"/>
        <w:ind w:right="303"/>
        <w:jc w:val="both"/>
        <w:rPr>
          <w:rFonts w:eastAsia="Constantia"/>
          <w:lang w:eastAsia="en-US"/>
        </w:rPr>
      </w:pPr>
      <w:r w:rsidRPr="00C506B4">
        <w:rPr>
          <w:rFonts w:eastAsia="Constantia"/>
          <w:lang w:eastAsia="en-US"/>
        </w:rPr>
        <w:t xml:space="preserve">Affinché la valutazione di tali prove avvenga in modo imparziale e oggettivo, i docenti faranno riferimento a griglie </w:t>
      </w:r>
      <w:r>
        <w:rPr>
          <w:rFonts w:eastAsia="Constantia"/>
          <w:lang w:eastAsia="en-US"/>
        </w:rPr>
        <w:t xml:space="preserve">e rubriche </w:t>
      </w:r>
      <w:r w:rsidRPr="00C506B4">
        <w:rPr>
          <w:rFonts w:eastAsia="Constantia"/>
          <w:lang w:eastAsia="en-US"/>
        </w:rPr>
        <w:t xml:space="preserve">che permetteranno di convertire il punteggio ottenuto nella prova, in un </w:t>
      </w:r>
      <w:r>
        <w:rPr>
          <w:rFonts w:eastAsia="Constantia"/>
          <w:lang w:eastAsia="en-US"/>
        </w:rPr>
        <w:t>giudizio descrittivo</w:t>
      </w:r>
      <w:r w:rsidRPr="00C506B4">
        <w:rPr>
          <w:rFonts w:eastAsia="Constantia"/>
          <w:lang w:eastAsia="en-US"/>
        </w:rPr>
        <w:t xml:space="preserve"> </w:t>
      </w:r>
      <w:r>
        <w:rPr>
          <w:rFonts w:eastAsia="Constantia"/>
          <w:lang w:eastAsia="en-US"/>
        </w:rPr>
        <w:t>con l’indicazione del livello raggiunto.</w:t>
      </w:r>
    </w:p>
    <w:p w:rsidR="004A3277" w:rsidRPr="00C506B4" w:rsidRDefault="004A3277" w:rsidP="004A3277">
      <w:pPr>
        <w:autoSpaceDE w:val="0"/>
        <w:autoSpaceDN w:val="0"/>
        <w:spacing w:before="1"/>
        <w:ind w:right="303"/>
        <w:jc w:val="both"/>
        <w:rPr>
          <w:rFonts w:eastAsia="Constantia"/>
          <w:lang w:eastAsia="en-US"/>
        </w:rPr>
      </w:pPr>
    </w:p>
    <w:p w:rsidR="004A3277" w:rsidRPr="0083259C" w:rsidRDefault="004A3277" w:rsidP="004A3277">
      <w:pPr>
        <w:autoSpaceDE w:val="0"/>
        <w:autoSpaceDN w:val="0"/>
        <w:spacing w:before="11"/>
        <w:rPr>
          <w:rFonts w:eastAsia="Constantia"/>
          <w:lang w:eastAsia="en-US"/>
        </w:rPr>
      </w:pPr>
    </w:p>
    <w:p w:rsidR="004A3277" w:rsidRPr="00010F0A" w:rsidRDefault="004A3277" w:rsidP="004A3277">
      <w:pPr>
        <w:tabs>
          <w:tab w:val="left" w:pos="1328"/>
        </w:tabs>
        <w:autoSpaceDE w:val="0"/>
        <w:autoSpaceDN w:val="0"/>
        <w:outlineLvl w:val="3"/>
        <w:rPr>
          <w:rFonts w:ascii="Constantia" w:eastAsia="Constantia" w:hAnsi="Constantia" w:cs="Constantia"/>
          <w:b/>
          <w:bCs/>
          <w:u w:val="single"/>
          <w:lang w:eastAsia="en-US"/>
        </w:rPr>
      </w:pPr>
      <w:r w:rsidRPr="00010F0A">
        <w:rPr>
          <w:rFonts w:eastAsia="Constantia"/>
          <w:b/>
          <w:bCs/>
          <w:u w:val="single"/>
          <w:lang w:eastAsia="en-US"/>
        </w:rPr>
        <w:t>TEMPI DELLA VALUTAZIONE E COMUNICAZIONE DEGLI</w:t>
      </w:r>
      <w:r w:rsidRPr="00010F0A">
        <w:rPr>
          <w:rFonts w:eastAsia="Constantia"/>
          <w:b/>
          <w:bCs/>
          <w:spacing w:val="-10"/>
          <w:u w:val="single"/>
          <w:lang w:eastAsia="en-US"/>
        </w:rPr>
        <w:t xml:space="preserve"> </w:t>
      </w:r>
      <w:r w:rsidRPr="00010F0A">
        <w:rPr>
          <w:rFonts w:eastAsia="Constantia"/>
          <w:b/>
          <w:bCs/>
          <w:u w:val="single"/>
          <w:lang w:eastAsia="en-US"/>
        </w:rPr>
        <w:t>ESITI</w:t>
      </w:r>
    </w:p>
    <w:p w:rsidR="004A3277" w:rsidRPr="00C506B4" w:rsidRDefault="004A3277" w:rsidP="004A3277">
      <w:pPr>
        <w:autoSpaceDE w:val="0"/>
        <w:autoSpaceDN w:val="0"/>
        <w:spacing w:before="3"/>
        <w:rPr>
          <w:rFonts w:ascii="Constantia" w:eastAsia="Constantia" w:hAnsi="Constantia" w:cs="Constantia"/>
          <w:b/>
          <w:sz w:val="20"/>
          <w:szCs w:val="20"/>
          <w:lang w:eastAsia="en-US"/>
        </w:rPr>
      </w:pPr>
    </w:p>
    <w:p w:rsidR="004A3277" w:rsidRPr="00C506B4" w:rsidRDefault="004A3277" w:rsidP="004A3277">
      <w:pPr>
        <w:autoSpaceDE w:val="0"/>
        <w:autoSpaceDN w:val="0"/>
        <w:ind w:right="302"/>
        <w:jc w:val="both"/>
        <w:rPr>
          <w:rFonts w:eastAsia="Constantia"/>
          <w:lang w:eastAsia="en-US"/>
        </w:rPr>
      </w:pPr>
      <w:r w:rsidRPr="00C506B4">
        <w:rPr>
          <w:rFonts w:eastAsia="Constantia"/>
          <w:lang w:eastAsia="en-US"/>
        </w:rPr>
        <w:t xml:space="preserve">Nei mesi di novembre/dicembre e di aprile si attestano gli esiti di apprendimento al termine dei </w:t>
      </w:r>
      <w:r w:rsidRPr="00C506B4">
        <w:rPr>
          <w:rFonts w:eastAsia="Constantia"/>
          <w:b/>
          <w:lang w:eastAsia="en-US"/>
        </w:rPr>
        <w:t xml:space="preserve">bimestri </w:t>
      </w:r>
      <w:r w:rsidRPr="00C506B4">
        <w:rPr>
          <w:rFonts w:eastAsia="Constantia"/>
          <w:lang w:eastAsia="en-US"/>
        </w:rPr>
        <w:t>anche se gli esiti delle verifiche orali e scritte sono sempre consultabili dalle famiglie attraverso il registro elettronico, costantemente aggiornato dai docenti.</w:t>
      </w:r>
    </w:p>
    <w:p w:rsidR="004A3277" w:rsidRPr="00C506B4" w:rsidRDefault="004A3277" w:rsidP="004A3277">
      <w:pPr>
        <w:autoSpaceDE w:val="0"/>
        <w:autoSpaceDN w:val="0"/>
        <w:ind w:right="301"/>
        <w:jc w:val="both"/>
        <w:rPr>
          <w:rFonts w:eastAsia="Constantia"/>
          <w:lang w:eastAsia="en-US"/>
        </w:rPr>
      </w:pPr>
      <w:r w:rsidRPr="00C506B4">
        <w:rPr>
          <w:rFonts w:eastAsia="Constantia"/>
          <w:lang w:eastAsia="en-US"/>
        </w:rPr>
        <w:t>I genitori possono prendere visione delle verifiche e delle valutazioni riguardanti il proprio figlio anche durante gli incontri programmati per i colloqui individuali e durante le ore di ricevimento di ogni singolo docente.</w:t>
      </w:r>
    </w:p>
    <w:p w:rsidR="004A3277" w:rsidRPr="00C506B4" w:rsidRDefault="004A3277" w:rsidP="004A3277">
      <w:pPr>
        <w:autoSpaceDE w:val="0"/>
        <w:autoSpaceDN w:val="0"/>
        <w:ind w:right="305"/>
        <w:jc w:val="both"/>
        <w:rPr>
          <w:rFonts w:eastAsia="Constantia"/>
          <w:lang w:eastAsia="en-US"/>
        </w:rPr>
      </w:pPr>
      <w:r w:rsidRPr="00C506B4">
        <w:rPr>
          <w:rFonts w:eastAsia="Constantia"/>
          <w:lang w:eastAsia="en-US"/>
        </w:rPr>
        <w:t xml:space="preserve">Per gli esiti </w:t>
      </w:r>
      <w:r>
        <w:rPr>
          <w:rFonts w:eastAsia="Constantia"/>
          <w:lang w:eastAsia="en-US"/>
        </w:rPr>
        <w:t xml:space="preserve">di livello </w:t>
      </w:r>
      <w:r w:rsidRPr="00010F0A">
        <w:rPr>
          <w:rFonts w:eastAsia="Constantia"/>
          <w:b/>
          <w:bCs/>
          <w:i/>
          <w:iCs/>
          <w:lang w:eastAsia="en-US"/>
        </w:rPr>
        <w:t>In via di prima acquisizione</w:t>
      </w:r>
      <w:r w:rsidRPr="00C506B4">
        <w:rPr>
          <w:rFonts w:eastAsia="Constantia"/>
          <w:lang w:eastAsia="en-US"/>
        </w:rPr>
        <w:t xml:space="preserve">, nella Scuola Primaria, il Consiglio di Interclasse procede alla convocazione della famiglia dell’alunno, che presenta difficoltà di apprendimento, per un colloquio informativo e di condivisione delle strategie di miglioramento della situazione. Tali colloqui sono curati dal </w:t>
      </w:r>
      <w:r>
        <w:rPr>
          <w:rFonts w:eastAsia="Constantia"/>
          <w:lang w:eastAsia="en-US"/>
        </w:rPr>
        <w:t>C</w:t>
      </w:r>
      <w:r w:rsidRPr="00C506B4">
        <w:rPr>
          <w:rFonts w:eastAsia="Constantia"/>
          <w:lang w:eastAsia="en-US"/>
        </w:rPr>
        <w:t>oordinatore di classe e sono previsti anche al permanere delle difficoltà già evidenziate</w:t>
      </w:r>
      <w:r>
        <w:rPr>
          <w:rFonts w:eastAsia="Constantia"/>
          <w:lang w:eastAsia="en-US"/>
        </w:rPr>
        <w:t>.</w:t>
      </w:r>
    </w:p>
    <w:p w:rsidR="004A3277" w:rsidRPr="00C506B4" w:rsidRDefault="004A3277" w:rsidP="004A3277">
      <w:pPr>
        <w:autoSpaceDE w:val="0"/>
        <w:autoSpaceDN w:val="0"/>
        <w:ind w:right="302"/>
        <w:jc w:val="both"/>
        <w:rPr>
          <w:rFonts w:eastAsia="Constantia"/>
          <w:lang w:eastAsia="en-US"/>
        </w:rPr>
      </w:pPr>
      <w:r w:rsidRPr="00C506B4">
        <w:rPr>
          <w:rFonts w:eastAsia="Constantia"/>
          <w:lang w:eastAsia="en-US"/>
        </w:rPr>
        <w:t xml:space="preserve">La valutazione, che viene espressa in coerenza con l’offerta formativa, la personalizzazione e/o individualizzazione dei percorsi e le Indicazioni nazionali per il </w:t>
      </w:r>
      <w:r>
        <w:rPr>
          <w:rFonts w:eastAsia="Constantia"/>
          <w:lang w:eastAsia="en-US"/>
        </w:rPr>
        <w:t>C</w:t>
      </w:r>
      <w:r w:rsidRPr="00C506B4">
        <w:rPr>
          <w:rFonts w:eastAsia="Constantia"/>
          <w:lang w:eastAsia="en-US"/>
        </w:rPr>
        <w:t xml:space="preserve">urricolo, ha cadenza </w:t>
      </w:r>
      <w:r w:rsidRPr="00C506B4">
        <w:rPr>
          <w:rFonts w:eastAsia="Constantia"/>
          <w:b/>
          <w:lang w:eastAsia="en-US"/>
        </w:rPr>
        <w:t>quadrimestrale</w:t>
      </w:r>
      <w:r w:rsidRPr="00C506B4">
        <w:rPr>
          <w:rFonts w:eastAsia="Constantia"/>
          <w:lang w:eastAsia="en-US"/>
        </w:rPr>
        <w:t xml:space="preserve">. Il </w:t>
      </w:r>
      <w:r w:rsidRPr="00C506B4">
        <w:rPr>
          <w:rFonts w:eastAsia="Constantia"/>
          <w:b/>
          <w:lang w:eastAsia="en-US"/>
        </w:rPr>
        <w:t xml:space="preserve">Documento di Valutazione </w:t>
      </w:r>
      <w:r w:rsidRPr="00E95E57">
        <w:rPr>
          <w:rFonts w:eastAsia="Constantia"/>
          <w:bCs/>
          <w:lang w:eastAsia="en-US"/>
        </w:rPr>
        <w:t xml:space="preserve">sarà </w:t>
      </w:r>
      <w:r w:rsidRPr="00C506B4">
        <w:rPr>
          <w:rFonts w:eastAsia="Constantia"/>
          <w:lang w:eastAsia="en-US"/>
        </w:rPr>
        <w:t xml:space="preserve">visionato on-line dalle famiglie nei mesi di febbraio e di giugno al termine degli scrutini. È possibile visionare altresì la nota allegata per la valutazione degli apprendimenti e dell’interesse dimostrati dagli alunni nell’insegnamento della </w:t>
      </w:r>
      <w:r>
        <w:rPr>
          <w:rFonts w:eastAsia="Constantia"/>
          <w:lang w:eastAsia="en-US"/>
        </w:rPr>
        <w:t>R</w:t>
      </w:r>
      <w:r w:rsidRPr="00C506B4">
        <w:rPr>
          <w:rFonts w:eastAsia="Constantia"/>
          <w:lang w:eastAsia="en-US"/>
        </w:rPr>
        <w:t xml:space="preserve">eligione cattolica o nelle </w:t>
      </w:r>
      <w:r>
        <w:rPr>
          <w:rFonts w:eastAsia="Constantia"/>
          <w:lang w:eastAsia="en-US"/>
        </w:rPr>
        <w:t>A</w:t>
      </w:r>
      <w:r w:rsidRPr="00C506B4">
        <w:rPr>
          <w:rFonts w:eastAsia="Constantia"/>
          <w:lang w:eastAsia="en-US"/>
        </w:rPr>
        <w:t>ttività alternative a tale</w:t>
      </w:r>
      <w:r w:rsidRPr="00C506B4">
        <w:rPr>
          <w:rFonts w:eastAsia="Constantia"/>
          <w:spacing w:val="-10"/>
          <w:lang w:eastAsia="en-US"/>
        </w:rPr>
        <w:t xml:space="preserve"> </w:t>
      </w:r>
      <w:r w:rsidRPr="00C506B4">
        <w:rPr>
          <w:rFonts w:eastAsia="Constantia"/>
          <w:lang w:eastAsia="en-US"/>
        </w:rPr>
        <w:t>insegnamento.</w:t>
      </w:r>
    </w:p>
    <w:p w:rsidR="004A3277" w:rsidRDefault="004A3277" w:rsidP="004A3277">
      <w:pPr>
        <w:rPr>
          <w:b/>
          <w:bCs/>
          <w:color w:val="FF0000"/>
        </w:rPr>
      </w:pPr>
    </w:p>
    <w:bookmarkStart w:id="5" w:name="_Hlk89460782"/>
    <w:p w:rsidR="004A3277" w:rsidRPr="00637558" w:rsidRDefault="004A3277" w:rsidP="004A3277">
      <w:pPr>
        <w:rPr>
          <w:b/>
          <w:bCs/>
        </w:rPr>
      </w:pPr>
      <w:r>
        <w:rPr>
          <w:b/>
          <w:bCs/>
        </w:rPr>
        <w:fldChar w:fldCharType="begin"/>
      </w:r>
      <w:r>
        <w:rPr>
          <w:b/>
          <w:bCs/>
        </w:rPr>
        <w:instrText xml:space="preserve"> HYPERLINK "https://d.docs.live.net/7b5b7d0022e32867/Desktop/anno%20scolastico%202021-22/dipartimenti/Protocollo%20di%20valutazione%20e%20allegati/Allegato%201%20-%20Modalità%20di%20valutazione%20scuola%20primaria.docx" </w:instrText>
      </w:r>
      <w:r>
        <w:rPr>
          <w:b/>
          <w:bCs/>
        </w:rPr>
        <w:fldChar w:fldCharType="separate"/>
      </w:r>
      <w:r w:rsidRPr="0093533A">
        <w:rPr>
          <w:rStyle w:val="Collegamentoipertestuale"/>
          <w:b/>
          <w:bCs/>
        </w:rPr>
        <w:t>Allegato n. 1</w:t>
      </w:r>
      <w:r>
        <w:rPr>
          <w:b/>
          <w:bCs/>
        </w:rPr>
        <w:fldChar w:fldCharType="end"/>
      </w:r>
      <w:r w:rsidRPr="0093533A">
        <w:rPr>
          <w:b/>
          <w:bCs/>
        </w:rPr>
        <w:t xml:space="preserve"> –</w:t>
      </w:r>
      <w:r w:rsidRPr="00447999">
        <w:rPr>
          <w:b/>
          <w:bCs/>
          <w:color w:val="FF0000"/>
        </w:rPr>
        <w:t xml:space="preserve"> </w:t>
      </w:r>
      <w:r w:rsidRPr="00637558">
        <w:rPr>
          <w:b/>
          <w:bCs/>
        </w:rPr>
        <w:t>MODALITA’ DI VALUTAZIONE SCUOLA PRIMARIA</w:t>
      </w:r>
    </w:p>
    <w:bookmarkEnd w:id="5"/>
    <w:p w:rsidR="004A3277" w:rsidRDefault="004A3277" w:rsidP="004A3277">
      <w:pPr>
        <w:pStyle w:val="NormaleWeb"/>
        <w:shd w:val="clear" w:color="auto" w:fill="FFFFFF"/>
        <w:spacing w:before="0" w:after="192"/>
        <w:ind w:right="566"/>
        <w:textAlignment w:val="baseline"/>
        <w:rPr>
          <w:b/>
          <w:bCs/>
          <w:sz w:val="22"/>
          <w:szCs w:val="22"/>
          <w:highlight w:val="yellow"/>
        </w:rPr>
      </w:pPr>
    </w:p>
    <w:p w:rsidR="004A3277" w:rsidRDefault="004A3277" w:rsidP="004A3277">
      <w:pPr>
        <w:pStyle w:val="NormaleWeb"/>
        <w:shd w:val="clear" w:color="auto" w:fill="FFFFFF"/>
        <w:spacing w:after="192"/>
        <w:ind w:right="566"/>
        <w:jc w:val="both"/>
        <w:textAlignment w:val="baseline"/>
        <w:rPr>
          <w:sz w:val="22"/>
          <w:szCs w:val="22"/>
        </w:rPr>
      </w:pPr>
      <w:r>
        <w:rPr>
          <w:sz w:val="22"/>
          <w:szCs w:val="22"/>
        </w:rPr>
        <w:t xml:space="preserve">Il Decreto legge 8 aprile del 2020, convertito con modificazione della legge 6 giugno 2020 n. 41 e successiva </w:t>
      </w:r>
      <w:r w:rsidRPr="001274AD">
        <w:rPr>
          <w:b/>
          <w:bCs/>
          <w:sz w:val="22"/>
          <w:szCs w:val="22"/>
        </w:rPr>
        <w:t>nota</w:t>
      </w:r>
      <w:r w:rsidRPr="001274AD">
        <w:rPr>
          <w:b/>
          <w:bCs/>
        </w:rPr>
        <w:t xml:space="preserve"> </w:t>
      </w:r>
      <w:r w:rsidRPr="001274AD">
        <w:rPr>
          <w:b/>
          <w:bCs/>
          <w:sz w:val="22"/>
          <w:szCs w:val="22"/>
        </w:rPr>
        <w:t>N. 2158 del 4 dicembre 2020</w:t>
      </w:r>
      <w:r>
        <w:rPr>
          <w:sz w:val="22"/>
          <w:szCs w:val="22"/>
        </w:rPr>
        <w:t xml:space="preserve"> </w:t>
      </w:r>
      <w:r w:rsidRPr="004033FC">
        <w:rPr>
          <w:sz w:val="22"/>
          <w:szCs w:val="22"/>
        </w:rPr>
        <w:t>ha individuato, un impianto valutativo che supera il voto</w:t>
      </w:r>
      <w:r>
        <w:rPr>
          <w:sz w:val="22"/>
          <w:szCs w:val="22"/>
        </w:rPr>
        <w:t xml:space="preserve"> </w:t>
      </w:r>
      <w:r w:rsidRPr="004033FC">
        <w:rPr>
          <w:sz w:val="22"/>
          <w:szCs w:val="22"/>
        </w:rPr>
        <w:t xml:space="preserve">numerico su base decimale </w:t>
      </w:r>
      <w:r>
        <w:rPr>
          <w:sz w:val="22"/>
          <w:szCs w:val="22"/>
        </w:rPr>
        <w:t xml:space="preserve">per sostituirlo </w:t>
      </w:r>
      <w:r w:rsidRPr="004033FC">
        <w:rPr>
          <w:sz w:val="22"/>
          <w:szCs w:val="22"/>
        </w:rPr>
        <w:t>nella valutazione periodica e finale</w:t>
      </w:r>
      <w:r>
        <w:rPr>
          <w:sz w:val="22"/>
          <w:szCs w:val="22"/>
        </w:rPr>
        <w:t xml:space="preserve">, con un </w:t>
      </w:r>
      <w:r>
        <w:rPr>
          <w:b/>
          <w:bCs/>
          <w:sz w:val="22"/>
          <w:szCs w:val="22"/>
        </w:rPr>
        <w:t>giudizio descrittivo,</w:t>
      </w:r>
      <w:r>
        <w:rPr>
          <w:sz w:val="22"/>
          <w:szCs w:val="22"/>
        </w:rPr>
        <w:t xml:space="preserve"> ovvero una </w:t>
      </w:r>
      <w:r>
        <w:rPr>
          <w:i/>
          <w:iCs/>
          <w:sz w:val="22"/>
          <w:szCs w:val="22"/>
        </w:rPr>
        <w:t xml:space="preserve">descrizione autenticamente analitica, affidabile e valida del livello raggiunto in ciascuna delle dimensioni che caratterizzano gli apprendimenti. </w:t>
      </w:r>
      <w:r>
        <w:rPr>
          <w:sz w:val="22"/>
          <w:szCs w:val="22"/>
        </w:rPr>
        <w:t>Ragion per cui</w:t>
      </w:r>
      <w:r w:rsidRPr="003B4AB7">
        <w:rPr>
          <w:sz w:val="22"/>
          <w:szCs w:val="22"/>
        </w:rPr>
        <w:t xml:space="preserve"> </w:t>
      </w:r>
      <w:r>
        <w:rPr>
          <w:sz w:val="22"/>
          <w:szCs w:val="22"/>
        </w:rPr>
        <w:t xml:space="preserve">tra </w:t>
      </w:r>
      <w:r w:rsidRPr="00142D0D">
        <w:rPr>
          <w:b/>
          <w:bCs/>
          <w:sz w:val="22"/>
          <w:szCs w:val="22"/>
        </w:rPr>
        <w:t>l’attività di</w:t>
      </w:r>
      <w:r>
        <w:rPr>
          <w:sz w:val="22"/>
          <w:szCs w:val="22"/>
        </w:rPr>
        <w:t xml:space="preserve"> </w:t>
      </w:r>
      <w:r w:rsidRPr="00142D0D">
        <w:rPr>
          <w:b/>
          <w:bCs/>
          <w:sz w:val="22"/>
          <w:szCs w:val="22"/>
        </w:rPr>
        <w:t>progettazione didattica</w:t>
      </w:r>
      <w:r>
        <w:rPr>
          <w:sz w:val="22"/>
          <w:szCs w:val="22"/>
        </w:rPr>
        <w:t xml:space="preserve"> e </w:t>
      </w:r>
      <w:r w:rsidRPr="00142D0D">
        <w:rPr>
          <w:b/>
          <w:bCs/>
          <w:sz w:val="22"/>
          <w:szCs w:val="22"/>
        </w:rPr>
        <w:t>l’attività di valutazione</w:t>
      </w:r>
      <w:r>
        <w:rPr>
          <w:sz w:val="22"/>
          <w:szCs w:val="22"/>
        </w:rPr>
        <w:t xml:space="preserve"> esiste una continua </w:t>
      </w:r>
      <w:r w:rsidRPr="00142D0D">
        <w:rPr>
          <w:b/>
          <w:bCs/>
          <w:sz w:val="22"/>
          <w:szCs w:val="22"/>
        </w:rPr>
        <w:t>circolarità e ricorsività</w:t>
      </w:r>
      <w:r>
        <w:rPr>
          <w:sz w:val="22"/>
          <w:szCs w:val="22"/>
        </w:rPr>
        <w:t>.</w:t>
      </w:r>
      <w:r w:rsidRPr="004033FC">
        <w:rPr>
          <w:sz w:val="22"/>
          <w:szCs w:val="22"/>
        </w:rPr>
        <w:t xml:space="preserve"> </w:t>
      </w:r>
    </w:p>
    <w:p w:rsidR="004A3277" w:rsidRDefault="004A3277" w:rsidP="004A3277">
      <w:pPr>
        <w:pStyle w:val="NormaleWeb"/>
        <w:shd w:val="clear" w:color="auto" w:fill="FFFFFF"/>
        <w:spacing w:after="192"/>
        <w:ind w:right="566"/>
        <w:jc w:val="both"/>
        <w:textAlignment w:val="baseline"/>
        <w:rPr>
          <w:sz w:val="22"/>
          <w:szCs w:val="22"/>
        </w:rPr>
      </w:pPr>
      <w:r>
        <w:rPr>
          <w:sz w:val="22"/>
          <w:szCs w:val="22"/>
        </w:rPr>
        <w:t xml:space="preserve">Gli insegnanti, quindi, si pongono in una prospettiva operativa </w:t>
      </w:r>
      <w:r w:rsidRPr="00F33699">
        <w:rPr>
          <w:b/>
          <w:bCs/>
          <w:sz w:val="22"/>
          <w:szCs w:val="22"/>
        </w:rPr>
        <w:t>ipotizzando le finalità del percorso</w:t>
      </w:r>
      <w:r>
        <w:rPr>
          <w:sz w:val="22"/>
          <w:szCs w:val="22"/>
        </w:rPr>
        <w:t xml:space="preserve">, </w:t>
      </w:r>
      <w:r w:rsidRPr="00F33699">
        <w:rPr>
          <w:b/>
          <w:bCs/>
          <w:sz w:val="22"/>
          <w:szCs w:val="22"/>
        </w:rPr>
        <w:t xml:space="preserve">programmando il Curricolo e dandovi attuazione </w:t>
      </w:r>
      <w:r>
        <w:rPr>
          <w:sz w:val="22"/>
          <w:szCs w:val="22"/>
        </w:rPr>
        <w:t xml:space="preserve">e </w:t>
      </w:r>
      <w:r w:rsidRPr="00F33699">
        <w:rPr>
          <w:b/>
          <w:bCs/>
          <w:sz w:val="22"/>
          <w:szCs w:val="22"/>
        </w:rPr>
        <w:t>valutando i percorsi di apprendimento</w:t>
      </w:r>
      <w:r>
        <w:rPr>
          <w:sz w:val="22"/>
          <w:szCs w:val="22"/>
        </w:rPr>
        <w:t>.</w:t>
      </w:r>
    </w:p>
    <w:p w:rsidR="004A3277" w:rsidRDefault="004A3277" w:rsidP="004A3277">
      <w:pPr>
        <w:pStyle w:val="NormaleWeb"/>
        <w:shd w:val="clear" w:color="auto" w:fill="FFFFFF"/>
        <w:spacing w:after="192"/>
        <w:ind w:right="566"/>
        <w:jc w:val="both"/>
        <w:textAlignment w:val="baseline"/>
        <w:rPr>
          <w:b/>
          <w:bCs/>
          <w:sz w:val="22"/>
          <w:szCs w:val="22"/>
        </w:rPr>
      </w:pPr>
      <w:r w:rsidRPr="00BB5D2C">
        <w:rPr>
          <w:sz w:val="22"/>
          <w:szCs w:val="22"/>
        </w:rPr>
        <w:t>Allo scopo di procedere all’elaborazione del giudizio descrittivo</w:t>
      </w:r>
      <w:r>
        <w:rPr>
          <w:sz w:val="22"/>
          <w:szCs w:val="22"/>
        </w:rPr>
        <w:t xml:space="preserve"> </w:t>
      </w:r>
      <w:r w:rsidRPr="00910830">
        <w:rPr>
          <w:b/>
          <w:bCs/>
          <w:sz w:val="22"/>
          <w:szCs w:val="22"/>
        </w:rPr>
        <w:t>(1° e 2° quadrimestre)</w:t>
      </w:r>
      <w:r>
        <w:rPr>
          <w:sz w:val="22"/>
          <w:szCs w:val="22"/>
        </w:rPr>
        <w:t>,</w:t>
      </w:r>
      <w:r w:rsidRPr="00BB5D2C">
        <w:rPr>
          <w:sz w:val="22"/>
          <w:szCs w:val="22"/>
        </w:rPr>
        <w:t xml:space="preserve"> </w:t>
      </w:r>
      <w:r>
        <w:rPr>
          <w:sz w:val="22"/>
          <w:szCs w:val="22"/>
        </w:rPr>
        <w:t xml:space="preserve">il Legislatore ha individuato quattro livelli di apprendimento: </w:t>
      </w:r>
      <w:r w:rsidRPr="005D1DCB">
        <w:rPr>
          <w:b/>
          <w:bCs/>
          <w:sz w:val="22"/>
          <w:szCs w:val="22"/>
        </w:rPr>
        <w:t>Avanzato, Intermedio, Base, In via di prima acquisizione</w:t>
      </w:r>
      <w:r>
        <w:rPr>
          <w:b/>
          <w:bCs/>
          <w:sz w:val="22"/>
          <w:szCs w:val="22"/>
        </w:rPr>
        <w:t>.</w:t>
      </w:r>
    </w:p>
    <w:p w:rsidR="004A3277" w:rsidRDefault="004A3277" w:rsidP="004A3277">
      <w:pPr>
        <w:pStyle w:val="NormaleWeb"/>
        <w:shd w:val="clear" w:color="auto" w:fill="FFFFFF"/>
        <w:spacing w:after="192"/>
        <w:ind w:right="566"/>
        <w:jc w:val="both"/>
        <w:textAlignment w:val="baseline"/>
        <w:rPr>
          <w:sz w:val="22"/>
          <w:szCs w:val="22"/>
        </w:rPr>
      </w:pPr>
      <w:r>
        <w:rPr>
          <w:sz w:val="22"/>
          <w:szCs w:val="22"/>
        </w:rPr>
        <w:t xml:space="preserve">Ogni livello costituisce la sintesi di </w:t>
      </w:r>
      <w:r w:rsidRPr="00D272B0">
        <w:rPr>
          <w:b/>
          <w:bCs/>
          <w:sz w:val="22"/>
          <w:szCs w:val="22"/>
        </w:rPr>
        <w:t>quattro fondamentali dimensioni di apprendimento</w:t>
      </w:r>
      <w:r>
        <w:rPr>
          <w:sz w:val="22"/>
          <w:szCs w:val="22"/>
        </w:rPr>
        <w:t xml:space="preserve"> e i </w:t>
      </w:r>
      <w:r w:rsidRPr="00D272B0">
        <w:rPr>
          <w:b/>
          <w:bCs/>
          <w:sz w:val="22"/>
          <w:szCs w:val="22"/>
        </w:rPr>
        <w:t>punti di</w:t>
      </w:r>
      <w:r>
        <w:rPr>
          <w:sz w:val="22"/>
          <w:szCs w:val="22"/>
        </w:rPr>
        <w:t xml:space="preserve"> </w:t>
      </w:r>
      <w:r w:rsidRPr="00D272B0">
        <w:rPr>
          <w:b/>
          <w:bCs/>
          <w:sz w:val="22"/>
          <w:szCs w:val="22"/>
        </w:rPr>
        <w:t>riferimento</w:t>
      </w:r>
      <w:r>
        <w:rPr>
          <w:sz w:val="22"/>
          <w:szCs w:val="22"/>
        </w:rPr>
        <w:t xml:space="preserve"> per la compilazione del </w:t>
      </w:r>
      <w:r w:rsidRPr="00D272B0">
        <w:rPr>
          <w:b/>
          <w:bCs/>
          <w:sz w:val="22"/>
          <w:szCs w:val="22"/>
        </w:rPr>
        <w:t>giudizio descrittivo</w:t>
      </w:r>
      <w:r>
        <w:rPr>
          <w:sz w:val="22"/>
          <w:szCs w:val="22"/>
        </w:rPr>
        <w:t>:</w:t>
      </w:r>
    </w:p>
    <w:p w:rsidR="004A3277" w:rsidRDefault="004A3277" w:rsidP="003B461F">
      <w:pPr>
        <w:pStyle w:val="NormaleWeb"/>
        <w:numPr>
          <w:ilvl w:val="0"/>
          <w:numId w:val="31"/>
        </w:numPr>
        <w:shd w:val="clear" w:color="auto" w:fill="FFFFFF"/>
        <w:spacing w:after="192"/>
        <w:ind w:right="566"/>
        <w:jc w:val="both"/>
        <w:textAlignment w:val="baseline"/>
        <w:rPr>
          <w:sz w:val="22"/>
          <w:szCs w:val="22"/>
        </w:rPr>
      </w:pPr>
      <w:r>
        <w:rPr>
          <w:b/>
          <w:bCs/>
          <w:sz w:val="22"/>
          <w:szCs w:val="22"/>
        </w:rPr>
        <w:lastRenderedPageBreak/>
        <w:t xml:space="preserve">Autonomia dell’alunno </w:t>
      </w:r>
      <w:r w:rsidRPr="002E3F49">
        <w:rPr>
          <w:sz w:val="22"/>
          <w:szCs w:val="22"/>
        </w:rPr>
        <w:t>nel mostrare la manifestazione di apprendimento descritto in uno specifico obiettivo</w:t>
      </w:r>
      <w:r>
        <w:rPr>
          <w:sz w:val="22"/>
          <w:szCs w:val="22"/>
        </w:rPr>
        <w:t>.</w:t>
      </w:r>
    </w:p>
    <w:p w:rsidR="004A3277" w:rsidRDefault="004A3277" w:rsidP="003B461F">
      <w:pPr>
        <w:pStyle w:val="NormaleWeb"/>
        <w:numPr>
          <w:ilvl w:val="0"/>
          <w:numId w:val="31"/>
        </w:numPr>
        <w:shd w:val="clear" w:color="auto" w:fill="FFFFFF"/>
        <w:spacing w:after="192"/>
        <w:ind w:right="566"/>
        <w:jc w:val="both"/>
        <w:textAlignment w:val="baseline"/>
        <w:rPr>
          <w:sz w:val="22"/>
          <w:szCs w:val="22"/>
        </w:rPr>
      </w:pPr>
      <w:r w:rsidRPr="005D1DCB">
        <w:rPr>
          <w:sz w:val="22"/>
          <w:szCs w:val="22"/>
        </w:rPr>
        <w:t>La</w:t>
      </w:r>
      <w:r>
        <w:rPr>
          <w:b/>
          <w:bCs/>
          <w:sz w:val="22"/>
          <w:szCs w:val="22"/>
        </w:rPr>
        <w:t xml:space="preserve"> tipologia della situazione ( nota o non nota)</w:t>
      </w:r>
      <w:r>
        <w:rPr>
          <w:sz w:val="22"/>
          <w:szCs w:val="22"/>
        </w:rPr>
        <w:t xml:space="preserve"> entro la quale l’alunno mostra di aver raggiunto l’obiettivo.</w:t>
      </w:r>
    </w:p>
    <w:p w:rsidR="004A3277" w:rsidRPr="005D1DCB" w:rsidRDefault="004A3277" w:rsidP="003B461F">
      <w:pPr>
        <w:pStyle w:val="NormaleWeb"/>
        <w:numPr>
          <w:ilvl w:val="0"/>
          <w:numId w:val="31"/>
        </w:numPr>
        <w:shd w:val="clear" w:color="auto" w:fill="FFFFFF"/>
        <w:spacing w:after="192"/>
        <w:ind w:right="566"/>
        <w:jc w:val="both"/>
        <w:textAlignment w:val="baseline"/>
        <w:rPr>
          <w:sz w:val="22"/>
          <w:szCs w:val="22"/>
        </w:rPr>
      </w:pPr>
      <w:r w:rsidRPr="005D1DCB">
        <w:rPr>
          <w:sz w:val="22"/>
          <w:szCs w:val="22"/>
        </w:rPr>
        <w:t xml:space="preserve">Le </w:t>
      </w:r>
      <w:r>
        <w:rPr>
          <w:b/>
          <w:bCs/>
          <w:sz w:val="22"/>
          <w:szCs w:val="22"/>
        </w:rPr>
        <w:t>risorse mobilitate per portare a termine il compito ( risorse interne/esterne).</w:t>
      </w:r>
    </w:p>
    <w:p w:rsidR="004A3277" w:rsidRPr="002E3F49" w:rsidRDefault="004A3277" w:rsidP="003B461F">
      <w:pPr>
        <w:pStyle w:val="NormaleWeb"/>
        <w:numPr>
          <w:ilvl w:val="0"/>
          <w:numId w:val="31"/>
        </w:numPr>
        <w:shd w:val="clear" w:color="auto" w:fill="FFFFFF"/>
        <w:spacing w:after="192"/>
        <w:ind w:right="566"/>
        <w:jc w:val="both"/>
        <w:textAlignment w:val="baseline"/>
        <w:rPr>
          <w:sz w:val="22"/>
          <w:szCs w:val="22"/>
        </w:rPr>
      </w:pPr>
      <w:r>
        <w:rPr>
          <w:sz w:val="22"/>
          <w:szCs w:val="22"/>
        </w:rPr>
        <w:t xml:space="preserve">La </w:t>
      </w:r>
      <w:r>
        <w:rPr>
          <w:b/>
          <w:bCs/>
          <w:sz w:val="22"/>
          <w:szCs w:val="22"/>
        </w:rPr>
        <w:t xml:space="preserve">continuità nella manifestazione dell’apprendimento </w:t>
      </w:r>
      <w:r>
        <w:rPr>
          <w:sz w:val="22"/>
          <w:szCs w:val="22"/>
        </w:rPr>
        <w:t>quando esso è messo in atto più volte o tutte le volte in cui è necessario o atteso.</w:t>
      </w:r>
    </w:p>
    <w:p w:rsidR="004A3277" w:rsidRDefault="004A3277" w:rsidP="004A3277">
      <w:pPr>
        <w:pStyle w:val="NormaleWeb"/>
        <w:shd w:val="clear" w:color="auto" w:fill="FFFFFF"/>
        <w:spacing w:after="192"/>
        <w:ind w:right="566"/>
        <w:jc w:val="both"/>
        <w:textAlignment w:val="baseline"/>
        <w:rPr>
          <w:sz w:val="22"/>
          <w:szCs w:val="22"/>
        </w:rPr>
      </w:pPr>
    </w:p>
    <w:p w:rsidR="004A3277" w:rsidRPr="00F00F1E" w:rsidRDefault="004A3277" w:rsidP="004A3277">
      <w:pPr>
        <w:shd w:val="clear" w:color="auto" w:fill="FFFFFF"/>
        <w:spacing w:before="150" w:after="192"/>
        <w:ind w:right="566"/>
        <w:jc w:val="both"/>
        <w:textAlignment w:val="baseline"/>
        <w:rPr>
          <w:b/>
          <w:bCs/>
          <w:i/>
          <w:iCs/>
        </w:rPr>
      </w:pPr>
      <w:r w:rsidRPr="00F00F1E">
        <w:rPr>
          <w:b/>
          <w:bCs/>
          <w:i/>
          <w:iCs/>
        </w:rPr>
        <w:t xml:space="preserve">Tabella 1 – I livelli di apprendimento.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A3277" w:rsidRPr="00F00F1E" w:rsidTr="000F2B48">
        <w:tc>
          <w:tcPr>
            <w:tcW w:w="9214" w:type="dxa"/>
            <w:shd w:val="clear" w:color="auto" w:fill="auto"/>
          </w:tcPr>
          <w:p w:rsidR="004A3277" w:rsidRPr="00F00F1E" w:rsidRDefault="004A3277" w:rsidP="000F2B48">
            <w:pPr>
              <w:spacing w:before="150" w:after="192"/>
              <w:ind w:right="566"/>
              <w:jc w:val="both"/>
              <w:textAlignment w:val="baseline"/>
              <w:rPr>
                <w:rFonts w:ascii="Calibri" w:eastAsia="Calibri" w:hAnsi="Calibri"/>
              </w:rPr>
            </w:pPr>
            <w:r w:rsidRPr="00F00F1E">
              <w:rPr>
                <w:rFonts w:ascii="Calibri" w:eastAsia="Calibri" w:hAnsi="Calibri"/>
                <w:b/>
                <w:bCs/>
                <w:i/>
                <w:iCs/>
              </w:rPr>
              <w:t>Avanzato:</w:t>
            </w:r>
            <w:r w:rsidRPr="00F00F1E">
              <w:rPr>
                <w:rFonts w:ascii="Calibri" w:eastAsia="Calibri" w:hAnsi="Calibri"/>
              </w:rPr>
              <w:t xml:space="preserve"> l’alunno porta a termine compiti in situazioni note e non note, mobilitando una varietà di risorse sia fornite dal docente sia reperite altrove, in modo autonomo e con continuità.</w:t>
            </w:r>
          </w:p>
        </w:tc>
      </w:tr>
      <w:tr w:rsidR="004A3277" w:rsidRPr="00F00F1E" w:rsidTr="000F2B48">
        <w:tc>
          <w:tcPr>
            <w:tcW w:w="9214" w:type="dxa"/>
            <w:shd w:val="clear" w:color="auto" w:fill="auto"/>
          </w:tcPr>
          <w:p w:rsidR="004A3277" w:rsidRPr="00F00F1E" w:rsidRDefault="004A3277" w:rsidP="000F2B48">
            <w:pPr>
              <w:spacing w:before="150" w:after="192"/>
              <w:ind w:right="566"/>
              <w:jc w:val="both"/>
              <w:textAlignment w:val="baseline"/>
              <w:rPr>
                <w:rFonts w:ascii="Calibri" w:eastAsia="Calibri" w:hAnsi="Calibri"/>
              </w:rPr>
            </w:pPr>
            <w:r w:rsidRPr="00F00F1E">
              <w:rPr>
                <w:rFonts w:ascii="Calibri" w:eastAsia="Calibri" w:hAnsi="Calibri"/>
                <w:b/>
                <w:bCs/>
                <w:i/>
                <w:iCs/>
              </w:rPr>
              <w:t>Intermedio:</w:t>
            </w:r>
            <w:r w:rsidRPr="00F00F1E">
              <w:rPr>
                <w:rFonts w:ascii="Calibri" w:eastAsia="Calibri" w:hAnsi="Calibri"/>
              </w:rPr>
              <w:t xml:space="preserve"> l’alunno porta a termine compiti in situazioni note in modo autonomo e continuo; risolve compiti in situazioni non note utilizzando le risorse fornite dal docente o reperite altrove, anche se in modo discontinuo e non del tutto autonomo.</w:t>
            </w:r>
          </w:p>
        </w:tc>
      </w:tr>
      <w:tr w:rsidR="004A3277" w:rsidRPr="00F00F1E" w:rsidTr="000F2B48">
        <w:tc>
          <w:tcPr>
            <w:tcW w:w="9214" w:type="dxa"/>
            <w:shd w:val="clear" w:color="auto" w:fill="auto"/>
          </w:tcPr>
          <w:p w:rsidR="004A3277" w:rsidRPr="00F00F1E" w:rsidRDefault="004A3277" w:rsidP="000F2B48">
            <w:pPr>
              <w:spacing w:before="150" w:after="192"/>
              <w:ind w:right="566"/>
              <w:jc w:val="both"/>
              <w:textAlignment w:val="baseline"/>
              <w:rPr>
                <w:rFonts w:ascii="Calibri" w:eastAsia="Calibri" w:hAnsi="Calibri"/>
              </w:rPr>
            </w:pPr>
            <w:r w:rsidRPr="00F00F1E">
              <w:rPr>
                <w:rFonts w:ascii="Calibri" w:eastAsia="Calibri" w:hAnsi="Calibri"/>
                <w:b/>
                <w:bCs/>
                <w:i/>
                <w:iCs/>
              </w:rPr>
              <w:t>Base:</w:t>
            </w:r>
            <w:r w:rsidRPr="00F00F1E">
              <w:rPr>
                <w:rFonts w:ascii="Calibri" w:eastAsia="Calibri" w:hAnsi="Calibri"/>
              </w:rPr>
              <w:t xml:space="preserve"> l’alunno porta a termine compiti solo in situazioni note e utilizzando le risorse fornite dal docente, sia in modo autonomo ma discontinuo, sia in modo non autonomo, ma con continuità.</w:t>
            </w:r>
          </w:p>
        </w:tc>
      </w:tr>
      <w:tr w:rsidR="004A3277" w:rsidRPr="00F00F1E" w:rsidTr="000F2B48">
        <w:tc>
          <w:tcPr>
            <w:tcW w:w="9214" w:type="dxa"/>
            <w:shd w:val="clear" w:color="auto" w:fill="auto"/>
          </w:tcPr>
          <w:p w:rsidR="004A3277" w:rsidRPr="00F00F1E" w:rsidRDefault="004A3277" w:rsidP="000F2B48">
            <w:pPr>
              <w:shd w:val="clear" w:color="auto" w:fill="FFFFFF"/>
              <w:spacing w:before="150" w:after="192"/>
              <w:ind w:right="566"/>
              <w:jc w:val="both"/>
              <w:textAlignment w:val="baseline"/>
              <w:rPr>
                <w:rFonts w:ascii="Calibri" w:eastAsia="Calibri" w:hAnsi="Calibri"/>
              </w:rPr>
            </w:pPr>
            <w:r w:rsidRPr="00F00F1E">
              <w:rPr>
                <w:rFonts w:ascii="Calibri" w:eastAsia="Calibri" w:hAnsi="Calibri"/>
                <w:b/>
                <w:bCs/>
                <w:i/>
                <w:iCs/>
              </w:rPr>
              <w:t>In via di prima acquisizione:</w:t>
            </w:r>
            <w:r w:rsidRPr="00F00F1E">
              <w:rPr>
                <w:rFonts w:ascii="Calibri" w:eastAsia="Calibri" w:hAnsi="Calibri"/>
              </w:rPr>
              <w:t xml:space="preserve"> l’alunno porta a termine compiti solo in situazioni note e unicamente con il supporto del docente e di risorse fornite appositamente.</w:t>
            </w:r>
          </w:p>
        </w:tc>
      </w:tr>
    </w:tbl>
    <w:p w:rsidR="004A3277" w:rsidRDefault="004A3277" w:rsidP="004A3277">
      <w:pPr>
        <w:pStyle w:val="NormaleWeb"/>
        <w:shd w:val="clear" w:color="auto" w:fill="FFFFFF"/>
        <w:spacing w:after="192"/>
        <w:ind w:right="566"/>
        <w:jc w:val="both"/>
        <w:textAlignment w:val="baseline"/>
        <w:rPr>
          <w:sz w:val="22"/>
          <w:szCs w:val="22"/>
        </w:rPr>
      </w:pPr>
      <w:r w:rsidRPr="00D11571">
        <w:rPr>
          <w:sz w:val="22"/>
          <w:szCs w:val="22"/>
        </w:rPr>
        <w:t xml:space="preserve">Per gli obiettivi </w:t>
      </w:r>
      <w:r w:rsidRPr="00D11571">
        <w:rPr>
          <w:b/>
          <w:bCs/>
          <w:i/>
          <w:iCs/>
          <w:sz w:val="22"/>
          <w:szCs w:val="22"/>
        </w:rPr>
        <w:t>In via di prima</w:t>
      </w:r>
      <w:r>
        <w:rPr>
          <w:sz w:val="22"/>
          <w:szCs w:val="22"/>
        </w:rPr>
        <w:t xml:space="preserve"> </w:t>
      </w:r>
      <w:r w:rsidRPr="00D11571">
        <w:rPr>
          <w:b/>
          <w:bCs/>
          <w:i/>
          <w:iCs/>
          <w:sz w:val="22"/>
          <w:szCs w:val="22"/>
        </w:rPr>
        <w:t>acquisizione</w:t>
      </w:r>
      <w:r>
        <w:rPr>
          <w:sz w:val="22"/>
          <w:szCs w:val="22"/>
        </w:rPr>
        <w:t xml:space="preserve"> </w:t>
      </w:r>
      <w:r w:rsidRPr="00D11571">
        <w:rPr>
          <w:sz w:val="22"/>
          <w:szCs w:val="22"/>
        </w:rPr>
        <w:t>i docenti strutturano percorsi educativo didattici tesi al raggiungimento degli obiettivi, coordinandosi con le famiglie nell’individuazione di eventuali problematiche legate all’apprendimento, mettendo in atto strategie individualizzate e personalizzate.</w:t>
      </w:r>
    </w:p>
    <w:p w:rsidR="004A3277" w:rsidRPr="00637558" w:rsidRDefault="004A3277" w:rsidP="004A3277">
      <w:pPr>
        <w:rPr>
          <w:b/>
          <w:bCs/>
        </w:rPr>
      </w:pPr>
      <w:r w:rsidRPr="00637558">
        <w:rPr>
          <w:b/>
          <w:bCs/>
        </w:rPr>
        <w:t>MODELLI SCHEDE DI VALUTAZIONE (</w:t>
      </w:r>
      <w:bookmarkStart w:id="6" w:name="_Hlk89461092"/>
      <w:bookmarkStart w:id="7" w:name="_Hlk89461177"/>
      <w:r w:rsidRPr="00637558">
        <w:rPr>
          <w:b/>
          <w:bCs/>
        </w:rPr>
        <w:t xml:space="preserve">classi 1^ -2^- </w:t>
      </w:r>
      <w:bookmarkEnd w:id="6"/>
      <w:r w:rsidRPr="00637558">
        <w:rPr>
          <w:b/>
          <w:bCs/>
        </w:rPr>
        <w:t xml:space="preserve">3^ </w:t>
      </w:r>
      <w:bookmarkEnd w:id="7"/>
      <w:r w:rsidRPr="00637558">
        <w:rPr>
          <w:b/>
          <w:bCs/>
        </w:rPr>
        <w:t>-4^-5^)</w:t>
      </w:r>
    </w:p>
    <w:p w:rsidR="004A3277" w:rsidRDefault="00A3484C" w:rsidP="004A3277">
      <w:pPr>
        <w:pStyle w:val="NormaleWeb"/>
        <w:shd w:val="clear" w:color="auto" w:fill="FFFFFF"/>
        <w:spacing w:after="192"/>
        <w:ind w:right="566"/>
        <w:jc w:val="both"/>
        <w:textAlignment w:val="baseline"/>
        <w:rPr>
          <w:sz w:val="22"/>
          <w:szCs w:val="22"/>
        </w:rPr>
      </w:pPr>
      <w:hyperlink r:id="rId9" w:history="1">
        <w:r w:rsidR="004A3277" w:rsidRPr="0093533A">
          <w:rPr>
            <w:rStyle w:val="Collegamentoipertestuale"/>
            <w:b/>
            <w:bCs/>
          </w:rPr>
          <w:t>Allegato n. 11</w:t>
        </w:r>
      </w:hyperlink>
      <w:r w:rsidR="004A3277" w:rsidRPr="00AB45D9">
        <w:rPr>
          <w:b/>
          <w:bCs/>
        </w:rPr>
        <w:t xml:space="preserve"> </w:t>
      </w:r>
      <w:r w:rsidR="004A3277" w:rsidRPr="00637558">
        <w:rPr>
          <w:b/>
          <w:bCs/>
          <w:lang w:eastAsia="it-IT" w:bidi="it-IT"/>
        </w:rPr>
        <w:t>classi 1^-</w:t>
      </w:r>
      <w:r w:rsidR="004A3277">
        <w:rPr>
          <w:b/>
          <w:bCs/>
          <w:color w:val="FF0000"/>
          <w:lang w:eastAsia="it-IT" w:bidi="it-IT"/>
        </w:rPr>
        <w:t xml:space="preserve"> </w:t>
      </w:r>
      <w:hyperlink r:id="rId10" w:history="1">
        <w:r w:rsidR="004A3277" w:rsidRPr="009D6CCF">
          <w:rPr>
            <w:rStyle w:val="Collegamentoipertestuale"/>
            <w:b/>
            <w:bCs/>
          </w:rPr>
          <w:t>Allegato n. 12</w:t>
        </w:r>
      </w:hyperlink>
      <w:r w:rsidR="004A3277" w:rsidRPr="00AB45D9">
        <w:rPr>
          <w:b/>
          <w:bCs/>
          <w:color w:val="FF0000"/>
          <w:lang w:eastAsia="it-IT" w:bidi="it-IT"/>
        </w:rPr>
        <w:t xml:space="preserve"> </w:t>
      </w:r>
      <w:r w:rsidR="004A3277" w:rsidRPr="00637558">
        <w:rPr>
          <w:b/>
          <w:bCs/>
          <w:lang w:eastAsia="it-IT" w:bidi="it-IT"/>
        </w:rPr>
        <w:t>classi 2^-</w:t>
      </w:r>
      <w:r w:rsidR="004A3277">
        <w:rPr>
          <w:b/>
          <w:bCs/>
          <w:color w:val="FF0000"/>
          <w:lang w:eastAsia="it-IT" w:bidi="it-IT"/>
        </w:rPr>
        <w:t xml:space="preserve"> </w:t>
      </w:r>
      <w:hyperlink r:id="rId11" w:history="1">
        <w:r w:rsidR="004A3277" w:rsidRPr="0093533A">
          <w:rPr>
            <w:rStyle w:val="Collegamentoipertestuale"/>
            <w:b/>
            <w:bCs/>
            <w:lang w:eastAsia="it-IT" w:bidi="it-IT"/>
          </w:rPr>
          <w:t>Allegato n. 13</w:t>
        </w:r>
      </w:hyperlink>
      <w:r w:rsidR="004A3277" w:rsidRPr="00A62160">
        <w:rPr>
          <w:b/>
          <w:bCs/>
          <w:color w:val="FF0000"/>
          <w:lang w:eastAsia="it-IT" w:bidi="it-IT"/>
        </w:rPr>
        <w:t xml:space="preserve"> </w:t>
      </w:r>
      <w:r w:rsidR="004A3277" w:rsidRPr="00637558">
        <w:rPr>
          <w:b/>
          <w:bCs/>
          <w:lang w:eastAsia="it-IT" w:bidi="it-IT"/>
        </w:rPr>
        <w:t>classi 3^-</w:t>
      </w:r>
      <w:r w:rsidR="004A3277">
        <w:rPr>
          <w:b/>
          <w:bCs/>
          <w:color w:val="FF0000"/>
          <w:lang w:eastAsia="it-IT" w:bidi="it-IT"/>
        </w:rPr>
        <w:t xml:space="preserve"> </w:t>
      </w:r>
      <w:hyperlink r:id="rId12" w:history="1">
        <w:r w:rsidR="004A3277" w:rsidRPr="009D6CCF">
          <w:rPr>
            <w:rStyle w:val="Collegamentoipertestuale"/>
            <w:b/>
            <w:bCs/>
            <w:lang w:eastAsia="it-IT" w:bidi="it-IT"/>
          </w:rPr>
          <w:t>Allegato n. 14</w:t>
        </w:r>
      </w:hyperlink>
      <w:r w:rsidR="004A3277">
        <w:rPr>
          <w:b/>
          <w:bCs/>
          <w:color w:val="FF0000"/>
          <w:lang w:eastAsia="it-IT" w:bidi="it-IT"/>
        </w:rPr>
        <w:t xml:space="preserve"> </w:t>
      </w:r>
      <w:r w:rsidR="004A3277" w:rsidRPr="009D6CCF">
        <w:rPr>
          <w:b/>
          <w:bCs/>
          <w:lang w:eastAsia="it-IT" w:bidi="it-IT"/>
        </w:rPr>
        <w:t>classi 4^-</w:t>
      </w:r>
      <w:r w:rsidR="004A3277">
        <w:rPr>
          <w:b/>
          <w:bCs/>
          <w:color w:val="FF0000"/>
          <w:lang w:eastAsia="it-IT" w:bidi="it-IT"/>
        </w:rPr>
        <w:t xml:space="preserve"> </w:t>
      </w:r>
      <w:hyperlink r:id="rId13" w:history="1">
        <w:r w:rsidR="004A3277" w:rsidRPr="009D6CCF">
          <w:rPr>
            <w:rStyle w:val="Collegamentoipertestuale"/>
            <w:b/>
            <w:bCs/>
            <w:lang w:eastAsia="it-IT" w:bidi="it-IT"/>
          </w:rPr>
          <w:t>Allegato n. 15</w:t>
        </w:r>
      </w:hyperlink>
      <w:r w:rsidR="004A3277">
        <w:rPr>
          <w:b/>
          <w:bCs/>
          <w:color w:val="FF0000"/>
          <w:lang w:eastAsia="it-IT" w:bidi="it-IT"/>
        </w:rPr>
        <w:t xml:space="preserve"> </w:t>
      </w:r>
      <w:r w:rsidR="004A3277" w:rsidRPr="00637558">
        <w:rPr>
          <w:b/>
          <w:bCs/>
          <w:lang w:eastAsia="it-IT" w:bidi="it-IT"/>
        </w:rPr>
        <w:t>classi 5^</w:t>
      </w:r>
    </w:p>
    <w:p w:rsidR="004A3277" w:rsidRPr="00A148F2" w:rsidRDefault="004A3277" w:rsidP="004A3277">
      <w:pPr>
        <w:autoSpaceDE w:val="0"/>
        <w:autoSpaceDN w:val="0"/>
        <w:spacing w:line="211" w:lineRule="auto"/>
        <w:ind w:right="674"/>
        <w:jc w:val="both"/>
        <w:rPr>
          <w:rFonts w:eastAsia="Constantia"/>
          <w:lang w:eastAsia="en-US"/>
        </w:rPr>
      </w:pPr>
      <w:r>
        <w:rPr>
          <w:rFonts w:eastAsia="Constantia"/>
          <w:lang w:eastAsia="en-US"/>
        </w:rPr>
        <w:t xml:space="preserve">Si </w:t>
      </w:r>
      <w:r w:rsidRPr="00A148F2">
        <w:rPr>
          <w:rFonts w:eastAsia="Constantia"/>
          <w:lang w:eastAsia="en-US"/>
        </w:rPr>
        <w:t xml:space="preserve">riporta </w:t>
      </w:r>
      <w:r>
        <w:rPr>
          <w:rFonts w:eastAsia="Constantia"/>
          <w:lang w:eastAsia="en-US"/>
        </w:rPr>
        <w:t>l</w:t>
      </w:r>
      <w:r w:rsidRPr="00A148F2">
        <w:rPr>
          <w:rFonts w:eastAsia="Constantia"/>
          <w:lang w:eastAsia="en-US"/>
        </w:rPr>
        <w:t>o schema che colloca l’alunno in una fascia di Apprendimento ai fini del posizionamento all’interno della progettazione didattica.</w:t>
      </w:r>
    </w:p>
    <w:p w:rsidR="004A3277" w:rsidRPr="00A148F2" w:rsidRDefault="004A3277" w:rsidP="004A3277">
      <w:pPr>
        <w:autoSpaceDE w:val="0"/>
        <w:autoSpaceDN w:val="0"/>
        <w:spacing w:before="11"/>
        <w:rPr>
          <w:rFonts w:eastAsia="Constantia"/>
          <w:lang w:eastAsia="en-US"/>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1"/>
        <w:gridCol w:w="2427"/>
        <w:gridCol w:w="2218"/>
        <w:gridCol w:w="2324"/>
      </w:tblGrid>
      <w:tr w:rsidR="004A3277" w:rsidRPr="0083259C" w:rsidTr="000F2B48">
        <w:trPr>
          <w:trHeight w:val="253"/>
          <w:jc w:val="center"/>
        </w:trPr>
        <w:tc>
          <w:tcPr>
            <w:tcW w:w="2321" w:type="dxa"/>
          </w:tcPr>
          <w:p w:rsidR="004A3277" w:rsidRPr="0083259C" w:rsidRDefault="004A3277" w:rsidP="000F2B48">
            <w:pPr>
              <w:spacing w:line="226" w:lineRule="exact"/>
              <w:ind w:left="349" w:right="347"/>
              <w:jc w:val="center"/>
              <w:rPr>
                <w:rFonts w:eastAsia="Calibri"/>
                <w:b/>
                <w:lang w:eastAsia="en-US"/>
              </w:rPr>
            </w:pPr>
            <w:bookmarkStart w:id="8" w:name="_Hlk89438227"/>
            <w:r w:rsidRPr="0083259C">
              <w:rPr>
                <w:rFonts w:eastAsia="Calibri"/>
                <w:b/>
                <w:lang w:eastAsia="en-US"/>
              </w:rPr>
              <w:t>Area di recupero</w:t>
            </w:r>
          </w:p>
        </w:tc>
        <w:tc>
          <w:tcPr>
            <w:tcW w:w="2427" w:type="dxa"/>
          </w:tcPr>
          <w:p w:rsidR="004A3277" w:rsidRPr="0083259C" w:rsidRDefault="004A3277" w:rsidP="000F2B48">
            <w:pPr>
              <w:spacing w:line="226" w:lineRule="exact"/>
              <w:ind w:left="47" w:right="68"/>
              <w:jc w:val="center"/>
              <w:rPr>
                <w:rFonts w:eastAsia="Calibri"/>
                <w:b/>
                <w:lang w:eastAsia="en-US"/>
              </w:rPr>
            </w:pPr>
            <w:r w:rsidRPr="0083259C">
              <w:rPr>
                <w:rFonts w:eastAsia="Calibri"/>
                <w:b/>
                <w:lang w:eastAsia="en-US"/>
              </w:rPr>
              <w:t>Area di consolidamento</w:t>
            </w:r>
          </w:p>
        </w:tc>
        <w:tc>
          <w:tcPr>
            <w:tcW w:w="4542" w:type="dxa"/>
            <w:gridSpan w:val="2"/>
          </w:tcPr>
          <w:p w:rsidR="004A3277" w:rsidRPr="0083259C" w:rsidRDefault="004A3277" w:rsidP="000F2B48">
            <w:pPr>
              <w:spacing w:line="226" w:lineRule="exact"/>
              <w:ind w:left="1077"/>
              <w:rPr>
                <w:rFonts w:eastAsia="Calibri"/>
                <w:b/>
                <w:lang w:eastAsia="en-US"/>
              </w:rPr>
            </w:pPr>
            <w:r w:rsidRPr="0083259C">
              <w:rPr>
                <w:rFonts w:eastAsia="Calibri"/>
                <w:b/>
                <w:lang w:eastAsia="en-US"/>
              </w:rPr>
              <w:t>Area di potenziamento</w:t>
            </w:r>
          </w:p>
        </w:tc>
      </w:tr>
      <w:tr w:rsidR="004A3277" w:rsidRPr="0083259C" w:rsidTr="000F2B48">
        <w:trPr>
          <w:trHeight w:val="256"/>
          <w:jc w:val="center"/>
        </w:trPr>
        <w:tc>
          <w:tcPr>
            <w:tcW w:w="2321" w:type="dxa"/>
          </w:tcPr>
          <w:p w:rsidR="004A3277" w:rsidRPr="00337688" w:rsidRDefault="004A3277" w:rsidP="000F2B48">
            <w:pPr>
              <w:spacing w:before="1"/>
              <w:ind w:left="349" w:right="338"/>
              <w:jc w:val="center"/>
              <w:rPr>
                <w:rFonts w:eastAsia="Calibri"/>
                <w:b/>
                <w:lang w:eastAsia="en-US"/>
              </w:rPr>
            </w:pPr>
            <w:r w:rsidRPr="00337688">
              <w:rPr>
                <w:rFonts w:eastAsia="Calibri"/>
                <w:b/>
                <w:lang w:eastAsia="en-US"/>
              </w:rPr>
              <w:t xml:space="preserve">Livello </w:t>
            </w:r>
          </w:p>
          <w:p w:rsidR="004A3277" w:rsidRPr="00337688" w:rsidRDefault="004A3277" w:rsidP="000F2B48">
            <w:pPr>
              <w:spacing w:before="1"/>
              <w:ind w:left="349" w:right="338"/>
              <w:jc w:val="center"/>
              <w:rPr>
                <w:rFonts w:eastAsia="Calibri"/>
                <w:b/>
                <w:lang w:eastAsia="en-US"/>
              </w:rPr>
            </w:pPr>
            <w:r w:rsidRPr="00337688">
              <w:rPr>
                <w:rFonts w:eastAsia="Calibri"/>
                <w:b/>
                <w:lang w:eastAsia="en-US"/>
              </w:rPr>
              <w:t>In via di prima acquisizione</w:t>
            </w:r>
          </w:p>
        </w:tc>
        <w:tc>
          <w:tcPr>
            <w:tcW w:w="2427" w:type="dxa"/>
          </w:tcPr>
          <w:p w:rsidR="004A3277" w:rsidRPr="0083259C" w:rsidRDefault="004A3277" w:rsidP="000F2B48">
            <w:pPr>
              <w:spacing w:before="1"/>
              <w:ind w:left="47" w:right="40"/>
              <w:jc w:val="center"/>
              <w:rPr>
                <w:rFonts w:eastAsia="Calibri"/>
                <w:b/>
                <w:lang w:eastAsia="en-US"/>
              </w:rPr>
            </w:pPr>
            <w:r w:rsidRPr="0083259C">
              <w:rPr>
                <w:rFonts w:eastAsia="Calibri"/>
                <w:b/>
                <w:lang w:eastAsia="en-US"/>
              </w:rPr>
              <w:t xml:space="preserve">Livello </w:t>
            </w:r>
          </w:p>
          <w:p w:rsidR="004A3277" w:rsidRPr="0083259C" w:rsidRDefault="004A3277" w:rsidP="000F2B48">
            <w:pPr>
              <w:spacing w:before="1"/>
              <w:ind w:left="47" w:right="40"/>
              <w:jc w:val="center"/>
              <w:rPr>
                <w:rFonts w:eastAsia="Calibri"/>
                <w:b/>
                <w:lang w:eastAsia="en-US"/>
              </w:rPr>
            </w:pPr>
            <w:r w:rsidRPr="0083259C">
              <w:rPr>
                <w:rFonts w:eastAsia="Calibri"/>
                <w:b/>
                <w:lang w:eastAsia="en-US"/>
              </w:rPr>
              <w:t>Base</w:t>
            </w:r>
          </w:p>
        </w:tc>
        <w:tc>
          <w:tcPr>
            <w:tcW w:w="2218" w:type="dxa"/>
          </w:tcPr>
          <w:p w:rsidR="004A3277" w:rsidRPr="0083259C" w:rsidRDefault="004A3277" w:rsidP="000F2B48">
            <w:pPr>
              <w:spacing w:before="1"/>
              <w:ind w:left="293" w:right="286"/>
              <w:jc w:val="center"/>
              <w:rPr>
                <w:rFonts w:eastAsia="Calibri"/>
                <w:b/>
                <w:lang w:eastAsia="en-US"/>
              </w:rPr>
            </w:pPr>
            <w:r w:rsidRPr="0083259C">
              <w:rPr>
                <w:rFonts w:eastAsia="Calibri"/>
                <w:b/>
                <w:lang w:eastAsia="en-US"/>
              </w:rPr>
              <w:t xml:space="preserve">Livello </w:t>
            </w:r>
          </w:p>
          <w:p w:rsidR="004A3277" w:rsidRPr="0083259C" w:rsidRDefault="004A3277" w:rsidP="000F2B48">
            <w:pPr>
              <w:spacing w:before="1"/>
              <w:ind w:left="293" w:right="286"/>
              <w:jc w:val="center"/>
              <w:rPr>
                <w:rFonts w:eastAsia="Calibri"/>
                <w:b/>
                <w:lang w:eastAsia="en-US"/>
              </w:rPr>
            </w:pPr>
            <w:r w:rsidRPr="0083259C">
              <w:rPr>
                <w:rFonts w:eastAsia="Calibri"/>
                <w:b/>
                <w:lang w:eastAsia="en-US"/>
              </w:rPr>
              <w:t>Intermedio</w:t>
            </w:r>
          </w:p>
        </w:tc>
        <w:tc>
          <w:tcPr>
            <w:tcW w:w="2324" w:type="dxa"/>
          </w:tcPr>
          <w:p w:rsidR="004A3277" w:rsidRPr="0083259C" w:rsidRDefault="004A3277" w:rsidP="000F2B48">
            <w:pPr>
              <w:spacing w:before="1"/>
              <w:ind w:left="432" w:right="428"/>
              <w:jc w:val="center"/>
              <w:rPr>
                <w:rFonts w:eastAsia="Calibri"/>
                <w:b/>
                <w:lang w:eastAsia="en-US"/>
              </w:rPr>
            </w:pPr>
            <w:r w:rsidRPr="0083259C">
              <w:rPr>
                <w:rFonts w:eastAsia="Calibri"/>
                <w:b/>
                <w:lang w:eastAsia="en-US"/>
              </w:rPr>
              <w:t xml:space="preserve">Livello </w:t>
            </w:r>
          </w:p>
          <w:p w:rsidR="004A3277" w:rsidRPr="0083259C" w:rsidRDefault="004A3277" w:rsidP="000F2B48">
            <w:pPr>
              <w:spacing w:before="1"/>
              <w:ind w:left="432" w:right="428"/>
              <w:jc w:val="center"/>
              <w:rPr>
                <w:rFonts w:eastAsia="Calibri"/>
                <w:b/>
                <w:lang w:eastAsia="en-US"/>
              </w:rPr>
            </w:pPr>
            <w:r w:rsidRPr="0083259C">
              <w:rPr>
                <w:rFonts w:eastAsia="Calibri"/>
                <w:b/>
                <w:lang w:eastAsia="en-US"/>
              </w:rPr>
              <w:t>Avanzato</w:t>
            </w:r>
          </w:p>
        </w:tc>
      </w:tr>
      <w:bookmarkEnd w:id="8"/>
    </w:tbl>
    <w:p w:rsidR="004A3277" w:rsidRDefault="004A3277" w:rsidP="004A3277">
      <w:pPr>
        <w:autoSpaceDE w:val="0"/>
        <w:autoSpaceDN w:val="0"/>
        <w:adjustRightInd w:val="0"/>
        <w:ind w:right="566"/>
        <w:rPr>
          <w:b/>
          <w:bCs/>
          <w:u w:val="single"/>
        </w:rPr>
      </w:pPr>
    </w:p>
    <w:p w:rsidR="004A3277" w:rsidRDefault="004A3277" w:rsidP="004A3277">
      <w:pPr>
        <w:autoSpaceDE w:val="0"/>
        <w:autoSpaceDN w:val="0"/>
        <w:adjustRightInd w:val="0"/>
        <w:ind w:right="566"/>
        <w:jc w:val="both"/>
      </w:pPr>
    </w:p>
    <w:p w:rsidR="004A3277" w:rsidRDefault="004A3277" w:rsidP="004A3277">
      <w:pPr>
        <w:autoSpaceDE w:val="0"/>
        <w:autoSpaceDN w:val="0"/>
        <w:adjustRightInd w:val="0"/>
        <w:ind w:right="566"/>
        <w:jc w:val="both"/>
      </w:pPr>
      <w:r w:rsidRPr="00910830">
        <w:lastRenderedPageBreak/>
        <w:t xml:space="preserve">I risultati </w:t>
      </w:r>
      <w:r>
        <w:t>de</w:t>
      </w:r>
      <w:r w:rsidRPr="00910830">
        <w:t>lle</w:t>
      </w:r>
      <w:r>
        <w:t xml:space="preserve"> prove relativi al </w:t>
      </w:r>
      <w:r w:rsidRPr="00197249">
        <w:rPr>
          <w:b/>
          <w:bCs/>
        </w:rPr>
        <w:t>1° e al 3° bimestre</w:t>
      </w:r>
      <w:r>
        <w:t xml:space="preserve"> contribuiscono a fornire elementi utili a perfezionare la valutazione periodica, da esprimere attraverso un giudizio descrittivo (</w:t>
      </w:r>
      <w:r w:rsidRPr="00F61221">
        <w:rPr>
          <w:b/>
          <w:bCs/>
        </w:rPr>
        <w:t>Rubriche di valutazione</w:t>
      </w:r>
      <w:r>
        <w:t xml:space="preserve">), anche articolato, nel rispetto del percorso complessivo dell’alunno. </w:t>
      </w:r>
    </w:p>
    <w:p w:rsidR="004A3277" w:rsidRPr="00910830" w:rsidRDefault="004A3277" w:rsidP="004A3277">
      <w:pPr>
        <w:autoSpaceDE w:val="0"/>
        <w:autoSpaceDN w:val="0"/>
        <w:adjustRightInd w:val="0"/>
        <w:ind w:right="566"/>
        <w:jc w:val="both"/>
      </w:pPr>
    </w:p>
    <w:p w:rsidR="004A3277" w:rsidRDefault="004A3277" w:rsidP="004A3277">
      <w:pPr>
        <w:autoSpaceDE w:val="0"/>
        <w:autoSpaceDN w:val="0"/>
        <w:adjustRightInd w:val="0"/>
        <w:ind w:right="566"/>
        <w:jc w:val="both"/>
      </w:pPr>
      <w:r w:rsidRPr="00F61221">
        <w:t xml:space="preserve">Si riporta </w:t>
      </w:r>
      <w:r>
        <w:t>l</w:t>
      </w:r>
      <w:r w:rsidRPr="00F61221">
        <w:t xml:space="preserve">o schema </w:t>
      </w:r>
      <w:r>
        <w:t xml:space="preserve">di monitoraggio dell’evoluzione apprenditiva processuale che va registrata sul Registro elettronico: </w:t>
      </w:r>
    </w:p>
    <w:p w:rsidR="004A3277" w:rsidRPr="00F61221" w:rsidRDefault="004A3277" w:rsidP="004A3277">
      <w:pPr>
        <w:autoSpaceDE w:val="0"/>
        <w:autoSpaceDN w:val="0"/>
        <w:adjustRightInd w:val="0"/>
        <w:ind w:right="566"/>
        <w:jc w:val="both"/>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2"/>
        <w:gridCol w:w="2323"/>
        <w:gridCol w:w="104"/>
        <w:gridCol w:w="2218"/>
        <w:gridCol w:w="2324"/>
      </w:tblGrid>
      <w:tr w:rsidR="004A3277" w:rsidRPr="0083259C" w:rsidTr="000F2B48">
        <w:trPr>
          <w:trHeight w:val="253"/>
          <w:jc w:val="center"/>
        </w:trPr>
        <w:tc>
          <w:tcPr>
            <w:tcW w:w="2321" w:type="dxa"/>
          </w:tcPr>
          <w:p w:rsidR="004A3277" w:rsidRPr="0083259C" w:rsidRDefault="004A3277" w:rsidP="000F2B48">
            <w:pPr>
              <w:spacing w:line="226" w:lineRule="exact"/>
              <w:ind w:left="349" w:right="347"/>
              <w:jc w:val="center"/>
              <w:rPr>
                <w:rFonts w:eastAsia="Calibri"/>
                <w:b/>
                <w:lang w:eastAsia="en-US"/>
              </w:rPr>
            </w:pPr>
            <w:r w:rsidRPr="0083259C">
              <w:rPr>
                <w:rFonts w:eastAsia="Calibri"/>
                <w:b/>
                <w:lang w:eastAsia="en-US"/>
              </w:rPr>
              <w:t>Area di recupero</w:t>
            </w:r>
          </w:p>
        </w:tc>
        <w:tc>
          <w:tcPr>
            <w:tcW w:w="2427" w:type="dxa"/>
            <w:gridSpan w:val="2"/>
          </w:tcPr>
          <w:p w:rsidR="004A3277" w:rsidRPr="0083259C" w:rsidRDefault="004A3277" w:rsidP="000F2B48">
            <w:pPr>
              <w:spacing w:line="226" w:lineRule="exact"/>
              <w:ind w:left="47" w:right="68"/>
              <w:jc w:val="center"/>
              <w:rPr>
                <w:rFonts w:eastAsia="Calibri"/>
                <w:b/>
                <w:lang w:eastAsia="en-US"/>
              </w:rPr>
            </w:pPr>
            <w:r w:rsidRPr="0083259C">
              <w:rPr>
                <w:rFonts w:eastAsia="Calibri"/>
                <w:b/>
                <w:lang w:eastAsia="en-US"/>
              </w:rPr>
              <w:t>Area di consolidamento</w:t>
            </w:r>
          </w:p>
        </w:tc>
        <w:tc>
          <w:tcPr>
            <w:tcW w:w="4542" w:type="dxa"/>
            <w:gridSpan w:val="2"/>
          </w:tcPr>
          <w:p w:rsidR="004A3277" w:rsidRPr="0083259C" w:rsidRDefault="004A3277" w:rsidP="000F2B48">
            <w:pPr>
              <w:spacing w:line="226" w:lineRule="exact"/>
              <w:ind w:left="1077"/>
              <w:rPr>
                <w:rFonts w:eastAsia="Calibri"/>
                <w:b/>
                <w:lang w:eastAsia="en-US"/>
              </w:rPr>
            </w:pPr>
            <w:r w:rsidRPr="0083259C">
              <w:rPr>
                <w:rFonts w:eastAsia="Calibri"/>
                <w:b/>
                <w:lang w:eastAsia="en-US"/>
              </w:rPr>
              <w:t>Area di potenziamento</w:t>
            </w:r>
          </w:p>
        </w:tc>
      </w:tr>
      <w:tr w:rsidR="004A3277" w:rsidRPr="0083259C" w:rsidTr="000F2B48">
        <w:trPr>
          <w:trHeight w:val="256"/>
          <w:jc w:val="center"/>
        </w:trPr>
        <w:tc>
          <w:tcPr>
            <w:tcW w:w="2321" w:type="dxa"/>
          </w:tcPr>
          <w:p w:rsidR="004A3277" w:rsidRPr="00337688" w:rsidRDefault="004A3277" w:rsidP="000F2B48">
            <w:pPr>
              <w:spacing w:before="1"/>
              <w:ind w:left="349" w:right="338"/>
              <w:jc w:val="center"/>
              <w:rPr>
                <w:rFonts w:eastAsia="Calibri"/>
                <w:b/>
                <w:lang w:eastAsia="en-US"/>
              </w:rPr>
            </w:pPr>
            <w:r>
              <w:rPr>
                <w:rFonts w:eastAsia="Calibri"/>
                <w:b/>
                <w:lang w:eastAsia="en-US"/>
              </w:rPr>
              <w:t>Obiettivo parzialmente raggiunto</w:t>
            </w:r>
          </w:p>
        </w:tc>
        <w:tc>
          <w:tcPr>
            <w:tcW w:w="2427" w:type="dxa"/>
            <w:gridSpan w:val="2"/>
          </w:tcPr>
          <w:p w:rsidR="004A3277" w:rsidRPr="0083259C" w:rsidRDefault="004A3277" w:rsidP="000F2B48">
            <w:pPr>
              <w:spacing w:before="1"/>
              <w:ind w:left="47" w:right="40"/>
              <w:jc w:val="center"/>
              <w:rPr>
                <w:rFonts w:eastAsia="Calibri"/>
                <w:b/>
                <w:lang w:eastAsia="en-US"/>
              </w:rPr>
            </w:pPr>
            <w:r>
              <w:rPr>
                <w:rFonts w:eastAsia="Calibri"/>
                <w:b/>
                <w:lang w:eastAsia="en-US"/>
              </w:rPr>
              <w:t>Obiettivo essenzialmente raggiunto</w:t>
            </w:r>
          </w:p>
        </w:tc>
        <w:tc>
          <w:tcPr>
            <w:tcW w:w="2218" w:type="dxa"/>
          </w:tcPr>
          <w:p w:rsidR="004A3277" w:rsidRPr="0083259C" w:rsidRDefault="004A3277" w:rsidP="000F2B48">
            <w:pPr>
              <w:spacing w:before="1"/>
              <w:ind w:left="293" w:right="286"/>
              <w:jc w:val="center"/>
              <w:rPr>
                <w:rFonts w:eastAsia="Calibri"/>
                <w:b/>
                <w:lang w:eastAsia="en-US"/>
              </w:rPr>
            </w:pPr>
            <w:r>
              <w:rPr>
                <w:rFonts w:eastAsia="Calibri"/>
                <w:b/>
                <w:lang w:eastAsia="en-US"/>
              </w:rPr>
              <w:t>Obiettivo raggiunto</w:t>
            </w:r>
          </w:p>
        </w:tc>
        <w:tc>
          <w:tcPr>
            <w:tcW w:w="2324" w:type="dxa"/>
          </w:tcPr>
          <w:p w:rsidR="004A3277" w:rsidRPr="0083259C" w:rsidRDefault="004A3277" w:rsidP="000F2B48">
            <w:pPr>
              <w:spacing w:before="1"/>
              <w:ind w:left="432" w:right="428"/>
              <w:jc w:val="center"/>
              <w:rPr>
                <w:rFonts w:eastAsia="Calibri"/>
                <w:b/>
                <w:lang w:eastAsia="en-US"/>
              </w:rPr>
            </w:pPr>
            <w:r>
              <w:rPr>
                <w:rFonts w:eastAsia="Calibri"/>
                <w:b/>
                <w:lang w:eastAsia="en-US"/>
              </w:rPr>
              <w:t>Obiettivo pienamente raggiunto</w:t>
            </w:r>
          </w:p>
        </w:tc>
      </w:tr>
      <w:tr w:rsidR="004A3277" w:rsidRPr="0083259C" w:rsidTr="000F2B48">
        <w:trPr>
          <w:trHeight w:val="256"/>
          <w:jc w:val="center"/>
        </w:trPr>
        <w:tc>
          <w:tcPr>
            <w:tcW w:w="9290" w:type="dxa"/>
            <w:gridSpan w:val="5"/>
          </w:tcPr>
          <w:p w:rsidR="004A3277" w:rsidRDefault="004A3277" w:rsidP="000F2B48">
            <w:pPr>
              <w:spacing w:before="1"/>
              <w:ind w:left="432" w:right="428"/>
              <w:jc w:val="center"/>
              <w:rPr>
                <w:rFonts w:eastAsia="Calibri"/>
                <w:b/>
                <w:lang w:eastAsia="en-US"/>
              </w:rPr>
            </w:pPr>
            <w:r>
              <w:rPr>
                <w:rFonts w:eastAsia="Calibri"/>
                <w:b/>
                <w:lang w:eastAsia="en-US"/>
              </w:rPr>
              <w:t>LEGENDA REGISTRO ELETTRONICO</w:t>
            </w:r>
          </w:p>
        </w:tc>
      </w:tr>
      <w:tr w:rsidR="004A3277" w:rsidRPr="0083259C" w:rsidTr="000F2B48">
        <w:trPr>
          <w:trHeight w:val="256"/>
          <w:jc w:val="center"/>
        </w:trPr>
        <w:tc>
          <w:tcPr>
            <w:tcW w:w="2322" w:type="dxa"/>
          </w:tcPr>
          <w:p w:rsidR="004A3277" w:rsidRDefault="004A3277" w:rsidP="000F2B48">
            <w:pPr>
              <w:spacing w:before="1"/>
              <w:ind w:right="428"/>
              <w:jc w:val="center"/>
              <w:rPr>
                <w:rFonts w:eastAsia="Calibri"/>
                <w:b/>
                <w:lang w:eastAsia="en-US"/>
              </w:rPr>
            </w:pPr>
            <w:r>
              <w:rPr>
                <w:rFonts w:eastAsia="Calibri"/>
                <w:b/>
                <w:lang w:eastAsia="en-US"/>
              </w:rPr>
              <w:t>PARZ</w:t>
            </w:r>
          </w:p>
        </w:tc>
        <w:tc>
          <w:tcPr>
            <w:tcW w:w="2323" w:type="dxa"/>
          </w:tcPr>
          <w:p w:rsidR="004A3277" w:rsidRDefault="004A3277" w:rsidP="000F2B48">
            <w:pPr>
              <w:spacing w:before="1"/>
              <w:ind w:left="432" w:right="428"/>
              <w:jc w:val="center"/>
              <w:rPr>
                <w:rFonts w:eastAsia="Calibri"/>
                <w:b/>
                <w:lang w:eastAsia="en-US"/>
              </w:rPr>
            </w:pPr>
            <w:r>
              <w:rPr>
                <w:rFonts w:eastAsia="Calibri"/>
                <w:b/>
                <w:lang w:eastAsia="en-US"/>
              </w:rPr>
              <w:t>SOST</w:t>
            </w:r>
          </w:p>
        </w:tc>
        <w:tc>
          <w:tcPr>
            <w:tcW w:w="2322" w:type="dxa"/>
            <w:gridSpan w:val="2"/>
          </w:tcPr>
          <w:p w:rsidR="004A3277" w:rsidRDefault="004A3277" w:rsidP="000F2B48">
            <w:pPr>
              <w:spacing w:before="1"/>
              <w:ind w:left="432" w:right="428"/>
              <w:jc w:val="center"/>
              <w:rPr>
                <w:rFonts w:eastAsia="Calibri"/>
                <w:b/>
                <w:lang w:eastAsia="en-US"/>
              </w:rPr>
            </w:pPr>
            <w:r>
              <w:rPr>
                <w:rFonts w:eastAsia="Calibri"/>
                <w:b/>
                <w:lang w:eastAsia="en-US"/>
              </w:rPr>
              <w:t>ADE</w:t>
            </w:r>
          </w:p>
        </w:tc>
        <w:tc>
          <w:tcPr>
            <w:tcW w:w="2323" w:type="dxa"/>
          </w:tcPr>
          <w:p w:rsidR="004A3277" w:rsidRDefault="004A3277" w:rsidP="000F2B48">
            <w:pPr>
              <w:spacing w:before="1"/>
              <w:ind w:left="432" w:right="428"/>
              <w:jc w:val="center"/>
              <w:rPr>
                <w:rFonts w:eastAsia="Calibri"/>
                <w:b/>
                <w:lang w:eastAsia="en-US"/>
              </w:rPr>
            </w:pPr>
            <w:r>
              <w:rPr>
                <w:rFonts w:eastAsia="Calibri"/>
                <w:b/>
                <w:lang w:eastAsia="en-US"/>
              </w:rPr>
              <w:t>PIEN</w:t>
            </w:r>
          </w:p>
        </w:tc>
      </w:tr>
    </w:tbl>
    <w:p w:rsidR="004A3277" w:rsidRPr="00F61221" w:rsidRDefault="004A3277" w:rsidP="004A3277">
      <w:pPr>
        <w:autoSpaceDE w:val="0"/>
        <w:autoSpaceDN w:val="0"/>
        <w:adjustRightInd w:val="0"/>
        <w:ind w:right="566"/>
        <w:jc w:val="both"/>
      </w:pPr>
    </w:p>
    <w:p w:rsidR="004A3277" w:rsidRDefault="004A3277" w:rsidP="004A3277">
      <w:pPr>
        <w:autoSpaceDE w:val="0"/>
        <w:autoSpaceDN w:val="0"/>
        <w:adjustRightInd w:val="0"/>
        <w:ind w:right="566"/>
        <w:rPr>
          <w:b/>
          <w:bCs/>
          <w:u w:val="single"/>
        </w:rPr>
      </w:pPr>
    </w:p>
    <w:p w:rsidR="004A3277" w:rsidRPr="00D14315" w:rsidRDefault="004A3277" w:rsidP="004A3277">
      <w:pPr>
        <w:autoSpaceDE w:val="0"/>
        <w:autoSpaceDN w:val="0"/>
        <w:adjustRightInd w:val="0"/>
        <w:ind w:right="566"/>
        <w:jc w:val="center"/>
        <w:rPr>
          <w:b/>
          <w:bCs/>
          <w:u w:val="single"/>
        </w:rPr>
      </w:pPr>
      <w:r w:rsidRPr="00D14315">
        <w:rPr>
          <w:b/>
          <w:bCs/>
          <w:u w:val="single"/>
        </w:rPr>
        <w:t>LA VALUTAZIONE DEL COMPORTAMENTO</w:t>
      </w:r>
    </w:p>
    <w:p w:rsidR="004A3277" w:rsidRPr="00D523A1" w:rsidRDefault="004A3277" w:rsidP="004A3277">
      <w:pPr>
        <w:autoSpaceDE w:val="0"/>
        <w:autoSpaceDN w:val="0"/>
        <w:adjustRightInd w:val="0"/>
        <w:ind w:right="566"/>
        <w:jc w:val="center"/>
        <w:rPr>
          <w:b/>
          <w:bCs/>
          <w:u w:val="single"/>
        </w:rPr>
      </w:pPr>
    </w:p>
    <w:p w:rsidR="004A3277" w:rsidRPr="00D523A1" w:rsidRDefault="004A3277" w:rsidP="004A3277">
      <w:pPr>
        <w:autoSpaceDE w:val="0"/>
        <w:ind w:right="566"/>
        <w:jc w:val="both"/>
      </w:pPr>
      <w:r w:rsidRPr="00D523A1">
        <w:t>La valutazione del comportamento degli alunni, ai sensi degli articoli 8, comma 1, e 11, comma 2, del decreto legislativo n. 59 del 2004, e successive modificazioni, fa riferimento alla nota MIUR 1865 del 10 ottobre 2017.</w:t>
      </w:r>
    </w:p>
    <w:p w:rsidR="004A3277" w:rsidRDefault="004A3277" w:rsidP="004A3277">
      <w:pPr>
        <w:autoSpaceDE w:val="0"/>
        <w:ind w:right="566"/>
        <w:jc w:val="both"/>
        <w:rPr>
          <w:color w:val="000000"/>
        </w:rPr>
      </w:pPr>
      <w:r w:rsidRPr="00AB331E">
        <w:rPr>
          <w:b/>
          <w:bCs/>
          <w:i/>
          <w:iCs/>
        </w:rPr>
        <w:t>È espressa dal docente, in sede di scrutinio, ovvero collegialmente dai docenti contitolari della classe, attraverso un giudizio, riportato nel documento di valutazione.</w:t>
      </w:r>
      <w:r>
        <w:t xml:space="preserve"> È l’espressione</w:t>
      </w:r>
      <w:r w:rsidRPr="00D523A1">
        <w:t xml:space="preserve"> del progresso culturale ed educativo compiuto dall’alunno lungo il percorso formativo</w:t>
      </w:r>
      <w:r>
        <w:t xml:space="preserve"> e</w:t>
      </w:r>
      <w:r w:rsidRPr="00D523A1">
        <w:t xml:space="preserve"> </w:t>
      </w:r>
      <w:r w:rsidRPr="00D523A1">
        <w:rPr>
          <w:color w:val="000000"/>
        </w:rPr>
        <w:t>si stabilisce in base all'acquisizione o meno di abilità sociali che favoriscono il successo scolastico</w:t>
      </w:r>
      <w:r>
        <w:rPr>
          <w:color w:val="000000"/>
        </w:rPr>
        <w:t xml:space="preserve"> </w:t>
      </w:r>
      <w:r w:rsidRPr="00D523A1">
        <w:rPr>
          <w:color w:val="000000"/>
        </w:rPr>
        <w:t>in rapporto alle relazioni che gli alunni hanno rispetto a se stessi, agli altri e all'ambiente.</w:t>
      </w:r>
      <w:r>
        <w:rPr>
          <w:color w:val="000000"/>
        </w:rPr>
        <w:t xml:space="preserve"> </w:t>
      </w:r>
      <w:r w:rsidRPr="00D523A1">
        <w:rPr>
          <w:color w:val="000000"/>
        </w:rPr>
        <w:t>(dalle nuove Indicazioni Nazionali 2012).</w:t>
      </w:r>
    </w:p>
    <w:p w:rsidR="004A3277" w:rsidRPr="006F6036" w:rsidRDefault="004A3277" w:rsidP="004A3277">
      <w:pPr>
        <w:spacing w:line="236" w:lineRule="auto"/>
        <w:ind w:left="7" w:right="566"/>
        <w:jc w:val="both"/>
      </w:pPr>
      <w:r w:rsidRPr="006F6036">
        <w:t>La valutazione del comportamento è finalizzata a favorire “l’acquisizione di una coscienza civile basata sulla consapevolezza che la libertà personale si realizza nell’adempimento dei propri doveri, nella conoscenza e nell’esercizio dei propri diritti, nel rispetto dei diritti altrui e delle regole che governano la convivenza civile in generale e la vita scolastica in particolare”. [D.P.R. 22.06.2009, n. 122, art. 7, c. 1]</w:t>
      </w:r>
    </w:p>
    <w:p w:rsidR="004A3277" w:rsidRPr="006F6036" w:rsidRDefault="004A3277" w:rsidP="004A3277">
      <w:pPr>
        <w:spacing w:line="236" w:lineRule="auto"/>
        <w:ind w:left="7" w:right="566"/>
        <w:jc w:val="both"/>
      </w:pPr>
      <w:r w:rsidRPr="006F6036">
        <w:t xml:space="preserve">Tenendo conto delle </w:t>
      </w:r>
      <w:r w:rsidRPr="00192CC1">
        <w:rPr>
          <w:b/>
          <w:bCs/>
          <w:i/>
          <w:iCs/>
        </w:rPr>
        <w:t xml:space="preserve">competenze sociali e civiche </w:t>
      </w:r>
      <w:r w:rsidRPr="006F6036">
        <w:t xml:space="preserve">definite dal Parlamento europeo (Raccomandazione del Parlamento europeo e del Consiglio, 18/12/2006) sono stati individuati </w:t>
      </w:r>
      <w:r w:rsidRPr="00AB331E">
        <w:rPr>
          <w:b/>
          <w:bCs/>
          <w:i/>
          <w:iCs/>
        </w:rPr>
        <w:t>quattro indicatori</w:t>
      </w:r>
      <w:r w:rsidRPr="006F6036">
        <w:t xml:space="preserve"> per la valutazione del comportamento e la conseguente attribuzione del giudizio sintetico:</w:t>
      </w:r>
    </w:p>
    <w:p w:rsidR="004A3277" w:rsidRPr="006F6036" w:rsidRDefault="004A3277" w:rsidP="004A3277">
      <w:pPr>
        <w:spacing w:line="236" w:lineRule="auto"/>
        <w:ind w:left="7" w:right="566"/>
        <w:jc w:val="both"/>
      </w:pPr>
    </w:p>
    <w:p w:rsidR="004A3277" w:rsidRPr="00AB331E" w:rsidRDefault="004A3277" w:rsidP="003B461F">
      <w:pPr>
        <w:widowControl/>
        <w:numPr>
          <w:ilvl w:val="0"/>
          <w:numId w:val="18"/>
        </w:numPr>
        <w:suppressAutoHyphens/>
        <w:spacing w:line="236" w:lineRule="auto"/>
        <w:ind w:left="7" w:right="566"/>
        <w:jc w:val="both"/>
        <w:rPr>
          <w:b/>
          <w:bCs/>
          <w:i/>
          <w:iCs/>
        </w:rPr>
      </w:pPr>
      <w:r w:rsidRPr="00AB331E">
        <w:rPr>
          <w:b/>
          <w:bCs/>
          <w:i/>
          <w:iCs/>
        </w:rPr>
        <w:t xml:space="preserve">Sviluppo di comportamenti improntati al rispetto: Rispetto di persone, ambienti e regole (Statuto delle studentesse e degli studenti, Patto educativo di corresponsabilità, Regolamento d’istituto, regole di classe). </w:t>
      </w:r>
    </w:p>
    <w:p w:rsidR="004A3277" w:rsidRPr="00AB331E" w:rsidRDefault="004A3277" w:rsidP="004A3277">
      <w:pPr>
        <w:spacing w:line="236" w:lineRule="auto"/>
        <w:ind w:left="7" w:right="566"/>
        <w:jc w:val="both"/>
        <w:rPr>
          <w:b/>
          <w:bCs/>
          <w:i/>
          <w:iCs/>
        </w:rPr>
      </w:pPr>
    </w:p>
    <w:p w:rsidR="004A3277" w:rsidRPr="00AB331E" w:rsidRDefault="004A3277" w:rsidP="003B461F">
      <w:pPr>
        <w:widowControl/>
        <w:numPr>
          <w:ilvl w:val="0"/>
          <w:numId w:val="18"/>
        </w:numPr>
        <w:suppressAutoHyphens/>
        <w:spacing w:line="236" w:lineRule="auto"/>
        <w:ind w:left="7" w:right="566"/>
        <w:jc w:val="both"/>
        <w:rPr>
          <w:b/>
          <w:bCs/>
          <w:i/>
          <w:iCs/>
        </w:rPr>
      </w:pPr>
      <w:r w:rsidRPr="00AB331E">
        <w:rPr>
          <w:b/>
          <w:bCs/>
          <w:i/>
          <w:iCs/>
        </w:rPr>
        <w:t>Disponibilità alla cittadinanza attiva: Partecipazione alla vita di classe e alle attività scolastiche.</w:t>
      </w:r>
    </w:p>
    <w:p w:rsidR="004A3277" w:rsidRPr="00AB331E" w:rsidRDefault="004A3277" w:rsidP="004A3277">
      <w:pPr>
        <w:pStyle w:val="Paragrafoelenco"/>
        <w:rPr>
          <w:b/>
          <w:bCs/>
          <w:i/>
          <w:iCs/>
        </w:rPr>
      </w:pPr>
    </w:p>
    <w:p w:rsidR="004A3277" w:rsidRPr="00AB331E" w:rsidRDefault="004A3277" w:rsidP="003B461F">
      <w:pPr>
        <w:widowControl/>
        <w:numPr>
          <w:ilvl w:val="0"/>
          <w:numId w:val="18"/>
        </w:numPr>
        <w:suppressAutoHyphens/>
        <w:spacing w:line="236" w:lineRule="auto"/>
        <w:ind w:left="7" w:right="566"/>
        <w:jc w:val="both"/>
        <w:rPr>
          <w:b/>
          <w:bCs/>
          <w:i/>
          <w:iCs/>
        </w:rPr>
      </w:pPr>
      <w:r w:rsidRPr="00AB331E">
        <w:rPr>
          <w:b/>
          <w:bCs/>
          <w:i/>
          <w:iCs/>
        </w:rPr>
        <w:t xml:space="preserve">Gestione dei conflitti: Costruzione di relazioni positive (collaborazione/disponibilità). </w:t>
      </w:r>
    </w:p>
    <w:p w:rsidR="004A3277" w:rsidRPr="00AB331E" w:rsidRDefault="004A3277" w:rsidP="004A3277">
      <w:pPr>
        <w:pStyle w:val="Paragrafoelenco"/>
        <w:rPr>
          <w:b/>
          <w:bCs/>
          <w:i/>
          <w:iCs/>
        </w:rPr>
      </w:pPr>
    </w:p>
    <w:p w:rsidR="004A3277" w:rsidRPr="00AB331E" w:rsidRDefault="004A3277" w:rsidP="003B461F">
      <w:pPr>
        <w:widowControl/>
        <w:numPr>
          <w:ilvl w:val="0"/>
          <w:numId w:val="18"/>
        </w:numPr>
        <w:suppressAutoHyphens/>
        <w:spacing w:line="236" w:lineRule="auto"/>
        <w:ind w:left="7" w:right="566"/>
        <w:jc w:val="both"/>
        <w:rPr>
          <w:b/>
          <w:bCs/>
          <w:i/>
          <w:iCs/>
        </w:rPr>
      </w:pPr>
      <w:r w:rsidRPr="00AB331E">
        <w:rPr>
          <w:b/>
          <w:bCs/>
          <w:i/>
          <w:iCs/>
        </w:rPr>
        <w:t>Consapevolezza: Conoscenza di sé e del proprio modo di essere.</w:t>
      </w:r>
    </w:p>
    <w:p w:rsidR="004A3277" w:rsidRPr="00D523A1" w:rsidRDefault="004A3277" w:rsidP="004A3277">
      <w:pPr>
        <w:autoSpaceDE w:val="0"/>
        <w:ind w:right="566"/>
        <w:jc w:val="both"/>
        <w:rPr>
          <w:color w:val="000000"/>
        </w:rPr>
      </w:pPr>
    </w:p>
    <w:p w:rsidR="004A3277" w:rsidRPr="00F41B0C" w:rsidRDefault="00A3484C" w:rsidP="004A3277">
      <w:pPr>
        <w:tabs>
          <w:tab w:val="left" w:pos="1872"/>
        </w:tabs>
        <w:spacing w:line="236" w:lineRule="auto"/>
        <w:ind w:left="7" w:right="566"/>
        <w:rPr>
          <w:b/>
          <w:bCs/>
          <w:color w:val="FF0000"/>
        </w:rPr>
      </w:pPr>
      <w:hyperlink r:id="rId14" w:history="1">
        <w:r w:rsidR="004A3277" w:rsidRPr="00E25305">
          <w:rPr>
            <w:rStyle w:val="Collegamentoipertestuale"/>
            <w:b/>
            <w:bCs/>
          </w:rPr>
          <w:t>Allegato n. 2</w:t>
        </w:r>
      </w:hyperlink>
      <w:r w:rsidR="004A3277" w:rsidRPr="00F41B0C">
        <w:rPr>
          <w:b/>
          <w:bCs/>
          <w:color w:val="FF0000"/>
        </w:rPr>
        <w:t xml:space="preserve"> </w:t>
      </w:r>
      <w:r w:rsidR="004A3277" w:rsidRPr="00637558">
        <w:rPr>
          <w:b/>
          <w:bCs/>
        </w:rPr>
        <w:t>Griglia di Valutazione del comportamento</w:t>
      </w:r>
    </w:p>
    <w:p w:rsidR="004A3277" w:rsidRPr="002825DE" w:rsidRDefault="004A3277" w:rsidP="004A3277">
      <w:pPr>
        <w:pStyle w:val="NormaleWeb"/>
        <w:shd w:val="clear" w:color="auto" w:fill="FFFFFF"/>
        <w:spacing w:after="192"/>
        <w:ind w:right="566"/>
        <w:jc w:val="center"/>
        <w:textAlignment w:val="baseline"/>
        <w:rPr>
          <w:b/>
          <w:bCs/>
          <w:sz w:val="22"/>
          <w:szCs w:val="22"/>
          <w:u w:val="single"/>
        </w:rPr>
      </w:pPr>
      <w:r w:rsidRPr="002825DE">
        <w:rPr>
          <w:b/>
          <w:bCs/>
          <w:sz w:val="22"/>
          <w:szCs w:val="22"/>
          <w:u w:val="single"/>
        </w:rPr>
        <w:t>RUBRICHE DI VALUTAZIONE DISCIPLINARI</w:t>
      </w:r>
    </w:p>
    <w:p w:rsidR="004A3277" w:rsidRPr="008F5EC3" w:rsidRDefault="004A3277" w:rsidP="004A3277">
      <w:pPr>
        <w:pStyle w:val="NormaleWeb"/>
        <w:shd w:val="clear" w:color="auto" w:fill="FFFFFF"/>
        <w:spacing w:after="192"/>
        <w:ind w:right="566"/>
        <w:jc w:val="both"/>
        <w:textAlignment w:val="baseline"/>
        <w:rPr>
          <w:sz w:val="22"/>
          <w:szCs w:val="22"/>
        </w:rPr>
      </w:pPr>
      <w:r w:rsidRPr="008F5EC3">
        <w:rPr>
          <w:sz w:val="22"/>
          <w:szCs w:val="22"/>
        </w:rPr>
        <w:t xml:space="preserve">Le rubriche di valutazione costituiscono un modello/strumento molto flessibile che offre l’opportunità sia al docente di riflettere con attenzione sulle modalità più idonee per un loro utilizzo sia allo studente </w:t>
      </w:r>
      <w:r w:rsidRPr="008F5EC3">
        <w:rPr>
          <w:sz w:val="22"/>
          <w:szCs w:val="22"/>
        </w:rPr>
        <w:lastRenderedPageBreak/>
        <w:t>di conoscere gli obiettivi di apprendimento da esse considerati e di interrogarsi sullo stato del proprio apprendimento, su possibili cause di insuccessi e su cosa fare per migliorare o sviluppare le proprie competenze riguardo ad obiettivi prefissati. Il problema educativo è, pertanto, quello di fare in modo che ciascun soggetto realizzi al meglio possibile il proprio potenziale di capacità logiche, critiche, motivazionali, espressive, creative, relazionali e possa tradurle in conoscenze, abilità e competenze.</w:t>
      </w:r>
    </w:p>
    <w:p w:rsidR="004A3277" w:rsidRDefault="004A3277" w:rsidP="004A3277">
      <w:pPr>
        <w:pStyle w:val="Nessunaspaziatura"/>
      </w:pPr>
      <w:r w:rsidRPr="008F5EC3">
        <w:rPr>
          <w:sz w:val="22"/>
          <w:szCs w:val="22"/>
        </w:rPr>
        <w:t xml:space="preserve">La valutazione autentica è connessa strettamente ad un contesto di apprendimento significativo. Caratteristiche della </w:t>
      </w:r>
      <w:r w:rsidRPr="00F774D5">
        <w:rPr>
          <w:b/>
          <w:bCs/>
          <w:sz w:val="22"/>
          <w:szCs w:val="22"/>
        </w:rPr>
        <w:t>valutazione autentica</w:t>
      </w:r>
      <w:r w:rsidRPr="008F5EC3">
        <w:rPr>
          <w:sz w:val="22"/>
          <w:szCs w:val="22"/>
        </w:rPr>
        <w:t>:</w:t>
      </w:r>
      <w:r>
        <w:rPr>
          <w:sz w:val="22"/>
          <w:szCs w:val="22"/>
        </w:rPr>
        <w:t xml:space="preserve">                                                                                                                </w:t>
      </w:r>
      <w:r w:rsidRPr="008F5EC3">
        <w:t>-</w:t>
      </w:r>
      <w:r>
        <w:t xml:space="preserve"> </w:t>
      </w:r>
      <w:r w:rsidRPr="008F5EC3">
        <w:t xml:space="preserve">è realistica; </w:t>
      </w:r>
    </w:p>
    <w:p w:rsidR="004A3277" w:rsidRPr="008F5EC3" w:rsidRDefault="004A3277" w:rsidP="004A3277">
      <w:pPr>
        <w:pStyle w:val="Nessunaspaziatura"/>
      </w:pPr>
      <w:r w:rsidRPr="008F5EC3">
        <w:t>- richiede giudizio e innovazione;</w:t>
      </w:r>
    </w:p>
    <w:p w:rsidR="004A3277" w:rsidRPr="008F5EC3" w:rsidRDefault="004A3277" w:rsidP="004A3277">
      <w:pPr>
        <w:pStyle w:val="Nessunaspaziatura"/>
      </w:pPr>
      <w:r w:rsidRPr="008F5EC3">
        <w:t>-</w:t>
      </w:r>
      <w:r>
        <w:t xml:space="preserve"> </w:t>
      </w:r>
      <w:r w:rsidRPr="008F5EC3">
        <w:t>richiede agli studenti di “costruire” la disciplina;</w:t>
      </w:r>
    </w:p>
    <w:p w:rsidR="004A3277" w:rsidRPr="008F5EC3" w:rsidRDefault="004A3277" w:rsidP="004A3277">
      <w:pPr>
        <w:pStyle w:val="Nessunaspaziatura"/>
      </w:pPr>
      <w:r w:rsidRPr="008F5EC3">
        <w:t>-</w:t>
      </w:r>
      <w:r>
        <w:t xml:space="preserve"> </w:t>
      </w:r>
      <w:r w:rsidRPr="008F5EC3">
        <w:t>accerta l’abilità dello studente di usare efficientemente e realmente un repertorio di conoscenze e di abilità per negoziare un compito complesso;</w:t>
      </w:r>
    </w:p>
    <w:p w:rsidR="004A3277" w:rsidRDefault="004A3277" w:rsidP="004A3277">
      <w:pPr>
        <w:pStyle w:val="Nessunaspaziatura"/>
      </w:pPr>
      <w:r w:rsidRPr="008F5EC3">
        <w:t>-</w:t>
      </w:r>
      <w:r>
        <w:t xml:space="preserve"> </w:t>
      </w:r>
      <w:r w:rsidRPr="008F5EC3">
        <w:t>permette appropriate opportunità di ripetere, di praticare, di consultare, risorse, di avere feed-back su prestazioni e prodotti e di perfezionarli.</w:t>
      </w:r>
    </w:p>
    <w:p w:rsidR="004A3277" w:rsidRDefault="004A3277" w:rsidP="004A3277">
      <w:pPr>
        <w:pStyle w:val="NormaleWeb"/>
        <w:shd w:val="clear" w:color="auto" w:fill="FFFFFF"/>
        <w:spacing w:before="0" w:after="192"/>
        <w:ind w:right="566"/>
        <w:textAlignment w:val="baseline"/>
        <w:rPr>
          <w:sz w:val="22"/>
          <w:szCs w:val="22"/>
        </w:rPr>
      </w:pPr>
    </w:p>
    <w:p w:rsidR="004A3277" w:rsidRPr="00BA6796" w:rsidRDefault="004A3277" w:rsidP="004A3277">
      <w:pPr>
        <w:pStyle w:val="Nessunaspaziatura"/>
        <w:rPr>
          <w:sz w:val="22"/>
          <w:szCs w:val="22"/>
        </w:rPr>
      </w:pPr>
      <w:r w:rsidRPr="00D523A1">
        <w:rPr>
          <w:sz w:val="22"/>
          <w:szCs w:val="22"/>
        </w:rPr>
        <w:t xml:space="preserve">Si valuteranno altresì le </w:t>
      </w:r>
      <w:r>
        <w:rPr>
          <w:b/>
          <w:bCs/>
          <w:sz w:val="22"/>
          <w:szCs w:val="22"/>
        </w:rPr>
        <w:t>C</w:t>
      </w:r>
      <w:r w:rsidRPr="000D0B79">
        <w:rPr>
          <w:b/>
          <w:bCs/>
          <w:sz w:val="22"/>
          <w:szCs w:val="22"/>
        </w:rPr>
        <w:t>ompetenze chiave</w:t>
      </w:r>
      <w:r>
        <w:rPr>
          <w:b/>
          <w:bCs/>
          <w:sz w:val="22"/>
          <w:szCs w:val="22"/>
        </w:rPr>
        <w:t xml:space="preserve"> europee</w:t>
      </w:r>
      <w:r w:rsidRPr="00D523A1">
        <w:rPr>
          <w:sz w:val="22"/>
          <w:szCs w:val="22"/>
        </w:rPr>
        <w:t xml:space="preserve"> (Raccomandazione del Parlamento Europeo e del Consiglio del 18 dicembre 2006 (2006/962/CE)</w:t>
      </w:r>
      <w:r>
        <w:rPr>
          <w:sz w:val="22"/>
          <w:szCs w:val="22"/>
        </w:rPr>
        <w:t xml:space="preserve"> mediante delle </w:t>
      </w:r>
      <w:r w:rsidRPr="000D0B79">
        <w:rPr>
          <w:b/>
          <w:bCs/>
          <w:sz w:val="22"/>
          <w:szCs w:val="22"/>
        </w:rPr>
        <w:t>Rubriche</w:t>
      </w:r>
      <w:r>
        <w:rPr>
          <w:sz w:val="22"/>
          <w:szCs w:val="22"/>
        </w:rPr>
        <w:t xml:space="preserve"> di valutazione </w:t>
      </w:r>
      <w:bookmarkStart w:id="9" w:name="_Hlk60060868"/>
      <w:r>
        <w:rPr>
          <w:sz w:val="22"/>
          <w:szCs w:val="22"/>
        </w:rPr>
        <w:t>relative alle singole discipline</w:t>
      </w:r>
      <w:bookmarkEnd w:id="9"/>
      <w:r>
        <w:rPr>
          <w:sz w:val="22"/>
          <w:szCs w:val="22"/>
        </w:rPr>
        <w:t xml:space="preserve">. </w:t>
      </w:r>
      <w:r w:rsidRPr="00A2297F">
        <w:rPr>
          <w:sz w:val="22"/>
          <w:szCs w:val="22"/>
        </w:rPr>
        <w:t>Esse sono uno strumento che individua le dimensioni  per descrivere, secondo una scala di qualità, una competenza</w:t>
      </w:r>
      <w:r w:rsidRPr="00BA6796">
        <w:rPr>
          <w:sz w:val="22"/>
          <w:szCs w:val="22"/>
        </w:rPr>
        <w:t>.</w:t>
      </w:r>
    </w:p>
    <w:p w:rsidR="004A3277" w:rsidRPr="00131274" w:rsidRDefault="004A3277" w:rsidP="003B461F">
      <w:pPr>
        <w:pStyle w:val="Nessunaspaziatura"/>
        <w:numPr>
          <w:ilvl w:val="0"/>
          <w:numId w:val="25"/>
        </w:numPr>
        <w:rPr>
          <w:sz w:val="22"/>
          <w:szCs w:val="22"/>
        </w:rPr>
      </w:pPr>
      <w:r w:rsidRPr="00131274">
        <w:rPr>
          <w:sz w:val="22"/>
          <w:szCs w:val="22"/>
        </w:rPr>
        <w:t xml:space="preserve"> Evidenziano ciò che lo studente “sa fare con ciò che sa” e non ciò che gli manca: “lavorano sui pieni e non sui vuoti” .</w:t>
      </w:r>
    </w:p>
    <w:p w:rsidR="004A3277" w:rsidRPr="00BA6796" w:rsidRDefault="004A3277" w:rsidP="003B461F">
      <w:pPr>
        <w:pStyle w:val="Nessunaspaziatura"/>
        <w:numPr>
          <w:ilvl w:val="0"/>
          <w:numId w:val="25"/>
        </w:numPr>
        <w:rPr>
          <w:sz w:val="22"/>
          <w:szCs w:val="22"/>
        </w:rPr>
      </w:pPr>
      <w:r w:rsidRPr="00BA6796">
        <w:rPr>
          <w:sz w:val="22"/>
          <w:szCs w:val="22"/>
        </w:rPr>
        <w:t>Evidenzia</w:t>
      </w:r>
      <w:r>
        <w:rPr>
          <w:sz w:val="22"/>
          <w:szCs w:val="22"/>
        </w:rPr>
        <w:t>no</w:t>
      </w:r>
      <w:r w:rsidRPr="00BA6796">
        <w:rPr>
          <w:sz w:val="22"/>
          <w:szCs w:val="22"/>
        </w:rPr>
        <w:t xml:space="preserve"> quanto e come si è appreso.</w:t>
      </w:r>
    </w:p>
    <w:p w:rsidR="004A3277" w:rsidRPr="00BA6796" w:rsidRDefault="004A3277" w:rsidP="003B461F">
      <w:pPr>
        <w:pStyle w:val="Nessunaspaziatura"/>
        <w:numPr>
          <w:ilvl w:val="0"/>
          <w:numId w:val="25"/>
        </w:numPr>
        <w:rPr>
          <w:sz w:val="22"/>
          <w:szCs w:val="22"/>
        </w:rPr>
      </w:pPr>
      <w:r w:rsidRPr="00BA6796">
        <w:rPr>
          <w:sz w:val="22"/>
          <w:szCs w:val="22"/>
        </w:rPr>
        <w:t xml:space="preserve"> Utilizza</w:t>
      </w:r>
      <w:r>
        <w:rPr>
          <w:sz w:val="22"/>
          <w:szCs w:val="22"/>
        </w:rPr>
        <w:t>no</w:t>
      </w:r>
      <w:r w:rsidRPr="00BA6796">
        <w:rPr>
          <w:sz w:val="22"/>
          <w:szCs w:val="22"/>
        </w:rPr>
        <w:t xml:space="preserve"> criteri oggettivi, condivisi, predefiniti, pubblici.</w:t>
      </w:r>
    </w:p>
    <w:p w:rsidR="004A3277" w:rsidRPr="00BA6796" w:rsidRDefault="004A3277" w:rsidP="003B461F">
      <w:pPr>
        <w:pStyle w:val="Nessunaspaziatura"/>
        <w:numPr>
          <w:ilvl w:val="0"/>
          <w:numId w:val="25"/>
        </w:numPr>
        <w:rPr>
          <w:sz w:val="22"/>
          <w:szCs w:val="22"/>
        </w:rPr>
      </w:pPr>
      <w:r w:rsidRPr="00BA6796">
        <w:rPr>
          <w:sz w:val="22"/>
          <w:szCs w:val="22"/>
        </w:rPr>
        <w:t>Educa</w:t>
      </w:r>
      <w:r>
        <w:rPr>
          <w:sz w:val="22"/>
          <w:szCs w:val="22"/>
        </w:rPr>
        <w:t>no</w:t>
      </w:r>
      <w:r w:rsidRPr="00BA6796">
        <w:rPr>
          <w:sz w:val="22"/>
          <w:szCs w:val="22"/>
        </w:rPr>
        <w:t xml:space="preserve"> gli studenti all’autovalutazione.</w:t>
      </w:r>
    </w:p>
    <w:p w:rsidR="004A3277" w:rsidRPr="00A2297F" w:rsidRDefault="004A3277" w:rsidP="003B461F">
      <w:pPr>
        <w:pStyle w:val="Nessunaspaziatura"/>
        <w:numPr>
          <w:ilvl w:val="0"/>
          <w:numId w:val="25"/>
        </w:numPr>
        <w:rPr>
          <w:sz w:val="22"/>
          <w:szCs w:val="22"/>
        </w:rPr>
      </w:pPr>
      <w:r w:rsidRPr="00A2297F">
        <w:rPr>
          <w:sz w:val="22"/>
          <w:szCs w:val="22"/>
        </w:rPr>
        <w:t>Influiscono in modo efficace sulla metacognizione, sulla motivazione e sul miglioramento dell’apprendimento.</w:t>
      </w:r>
    </w:p>
    <w:p w:rsidR="004A3277" w:rsidRPr="00BA6796" w:rsidRDefault="004A3277" w:rsidP="003B461F">
      <w:pPr>
        <w:pStyle w:val="Nessunaspaziatura"/>
        <w:numPr>
          <w:ilvl w:val="0"/>
          <w:numId w:val="25"/>
        </w:numPr>
        <w:rPr>
          <w:sz w:val="22"/>
          <w:szCs w:val="22"/>
        </w:rPr>
      </w:pPr>
      <w:r w:rsidRPr="00BA6796">
        <w:rPr>
          <w:sz w:val="22"/>
          <w:szCs w:val="22"/>
        </w:rPr>
        <w:t>Motiva</w:t>
      </w:r>
      <w:r>
        <w:rPr>
          <w:sz w:val="22"/>
          <w:szCs w:val="22"/>
        </w:rPr>
        <w:t>no</w:t>
      </w:r>
      <w:r w:rsidRPr="00BA6796">
        <w:rPr>
          <w:sz w:val="22"/>
          <w:szCs w:val="22"/>
        </w:rPr>
        <w:t xml:space="preserve"> al successo e migliora</w:t>
      </w:r>
      <w:r>
        <w:rPr>
          <w:sz w:val="22"/>
          <w:szCs w:val="22"/>
        </w:rPr>
        <w:t>no</w:t>
      </w:r>
      <w:r w:rsidRPr="00BA6796">
        <w:rPr>
          <w:sz w:val="22"/>
          <w:szCs w:val="22"/>
        </w:rPr>
        <w:t xml:space="preserve"> l’autostima.</w:t>
      </w:r>
    </w:p>
    <w:p w:rsidR="004A3277" w:rsidRPr="00A2297F" w:rsidRDefault="004A3277" w:rsidP="003B461F">
      <w:pPr>
        <w:pStyle w:val="Nessunaspaziatura"/>
        <w:numPr>
          <w:ilvl w:val="0"/>
          <w:numId w:val="25"/>
        </w:numPr>
        <w:rPr>
          <w:sz w:val="22"/>
          <w:szCs w:val="22"/>
        </w:rPr>
      </w:pPr>
      <w:r w:rsidRPr="00A2297F">
        <w:rPr>
          <w:sz w:val="22"/>
          <w:szCs w:val="22"/>
        </w:rPr>
        <w:t xml:space="preserve"> Consegnat</w:t>
      </w:r>
      <w:r>
        <w:rPr>
          <w:sz w:val="22"/>
          <w:szCs w:val="22"/>
        </w:rPr>
        <w:t>e</w:t>
      </w:r>
      <w:r w:rsidRPr="00A2297F">
        <w:rPr>
          <w:sz w:val="22"/>
          <w:szCs w:val="22"/>
        </w:rPr>
        <w:t xml:space="preserve"> prima della prestazione, dirig</w:t>
      </w:r>
      <w:r>
        <w:rPr>
          <w:sz w:val="22"/>
          <w:szCs w:val="22"/>
        </w:rPr>
        <w:t>ono</w:t>
      </w:r>
      <w:r w:rsidRPr="00A2297F">
        <w:rPr>
          <w:sz w:val="22"/>
          <w:szCs w:val="22"/>
        </w:rPr>
        <w:t xml:space="preserve"> l’attenzione degli studenti sugli aspetti specifici del prodotto da elaborare e sul livello di padronanza da dimostrare.</w:t>
      </w:r>
    </w:p>
    <w:p w:rsidR="004A3277" w:rsidRDefault="004A3277" w:rsidP="004A3277">
      <w:pPr>
        <w:pStyle w:val="NormaleWeb"/>
        <w:shd w:val="clear" w:color="auto" w:fill="FFFFFF"/>
        <w:spacing w:before="0" w:after="192"/>
        <w:ind w:right="566"/>
        <w:textAlignment w:val="baseline"/>
        <w:rPr>
          <w:sz w:val="22"/>
          <w:szCs w:val="22"/>
        </w:rPr>
      </w:pPr>
    </w:p>
    <w:p w:rsidR="004A3277" w:rsidRPr="009A7101" w:rsidRDefault="00A3484C" w:rsidP="004A3277">
      <w:pPr>
        <w:pStyle w:val="NormaleWeb"/>
        <w:shd w:val="clear" w:color="auto" w:fill="FFFFFF"/>
        <w:spacing w:after="192"/>
        <w:ind w:right="566"/>
        <w:jc w:val="both"/>
        <w:textAlignment w:val="baseline"/>
        <w:rPr>
          <w:b/>
          <w:bCs/>
          <w:color w:val="FF0000"/>
        </w:rPr>
      </w:pPr>
      <w:hyperlink r:id="rId15" w:history="1">
        <w:r w:rsidR="004A3277" w:rsidRPr="00A73254">
          <w:rPr>
            <w:rStyle w:val="Collegamentoipertestuale"/>
            <w:b/>
            <w:bCs/>
          </w:rPr>
          <w:t xml:space="preserve">Allegato </w:t>
        </w:r>
        <w:r w:rsidR="004A3277">
          <w:rPr>
            <w:rStyle w:val="Collegamentoipertestuale"/>
            <w:b/>
            <w:bCs/>
          </w:rPr>
          <w:t>n</w:t>
        </w:r>
        <w:r w:rsidR="004A3277" w:rsidRPr="00A73254">
          <w:rPr>
            <w:rStyle w:val="Collegamentoipertestuale"/>
            <w:b/>
            <w:bCs/>
          </w:rPr>
          <w:t>. 3</w:t>
        </w:r>
      </w:hyperlink>
      <w:r w:rsidR="004A3277" w:rsidRPr="009A7101">
        <w:rPr>
          <w:b/>
          <w:bCs/>
          <w:color w:val="FF0000"/>
        </w:rPr>
        <w:t xml:space="preserve"> </w:t>
      </w:r>
      <w:r w:rsidR="004A3277" w:rsidRPr="009D6CCF">
        <w:rPr>
          <w:b/>
          <w:bCs/>
        </w:rPr>
        <w:t xml:space="preserve">-  </w:t>
      </w:r>
      <w:r w:rsidR="004A3277" w:rsidRPr="00637558">
        <w:rPr>
          <w:b/>
          <w:bCs/>
        </w:rPr>
        <w:t>Rubriche di valutazione disciplinari per Competenze europee</w:t>
      </w:r>
    </w:p>
    <w:p w:rsidR="004A3277" w:rsidRPr="009D6CCF" w:rsidRDefault="00A3484C" w:rsidP="004A3277">
      <w:pPr>
        <w:pStyle w:val="NormaleWeb"/>
        <w:shd w:val="clear" w:color="auto" w:fill="FFFFFF"/>
        <w:spacing w:before="0" w:after="192"/>
        <w:ind w:right="566"/>
        <w:textAlignment w:val="baseline"/>
        <w:rPr>
          <w:b/>
          <w:bCs/>
        </w:rPr>
      </w:pPr>
      <w:hyperlink r:id="rId16" w:history="1">
        <w:r w:rsidR="004A3277" w:rsidRPr="00492C69">
          <w:rPr>
            <w:rStyle w:val="Collegamentoipertestuale"/>
            <w:b/>
            <w:bCs/>
          </w:rPr>
          <w:t xml:space="preserve">Allegato n. 4 </w:t>
        </w:r>
      </w:hyperlink>
      <w:r w:rsidR="004A3277" w:rsidRPr="009A7101">
        <w:rPr>
          <w:b/>
          <w:bCs/>
          <w:color w:val="FF0000"/>
        </w:rPr>
        <w:t xml:space="preserve"> </w:t>
      </w:r>
      <w:r w:rsidR="004A3277" w:rsidRPr="009D6CCF">
        <w:rPr>
          <w:b/>
          <w:bCs/>
        </w:rPr>
        <w:t xml:space="preserve">-  Griglie di valutazione delle Competenze chiave europee  </w:t>
      </w:r>
    </w:p>
    <w:p w:rsidR="004A3277" w:rsidRDefault="004A3277" w:rsidP="004A3277"/>
    <w:p w:rsidR="004A3277" w:rsidRPr="00721B64" w:rsidRDefault="004A3277" w:rsidP="004A3277">
      <w:pPr>
        <w:rPr>
          <w:u w:val="single"/>
        </w:rPr>
      </w:pPr>
      <w:r w:rsidRPr="00721B64">
        <w:t xml:space="preserve">Come definito nell’articolo 3, comma 7 dell’ordinanza, </w:t>
      </w:r>
      <w:r w:rsidRPr="00721B64">
        <w:rPr>
          <w:b/>
          <w:bCs/>
          <w:i/>
          <w:iCs/>
        </w:rPr>
        <w:t>restano invariate</w:t>
      </w:r>
      <w:r w:rsidRPr="00721B64">
        <w:t xml:space="preserve"> la descrizione del </w:t>
      </w:r>
      <w:r w:rsidRPr="00721B64">
        <w:rPr>
          <w:b/>
          <w:bCs/>
          <w:i/>
          <w:iCs/>
        </w:rPr>
        <w:t>processo</w:t>
      </w:r>
      <w:r w:rsidRPr="00721B64">
        <w:rPr>
          <w:i/>
          <w:iCs/>
        </w:rPr>
        <w:t xml:space="preserve"> </w:t>
      </w:r>
      <w:r w:rsidRPr="00205833">
        <w:rPr>
          <w:b/>
          <w:bCs/>
          <w:i/>
          <w:iCs/>
        </w:rPr>
        <w:t>e del</w:t>
      </w:r>
      <w:r w:rsidRPr="00721B64">
        <w:rPr>
          <w:i/>
          <w:iCs/>
        </w:rPr>
        <w:t xml:space="preserve"> </w:t>
      </w:r>
      <w:r w:rsidRPr="00205833">
        <w:rPr>
          <w:b/>
          <w:bCs/>
          <w:i/>
          <w:iCs/>
        </w:rPr>
        <w:t>livello globale di sviluppo degli apprendimenti</w:t>
      </w:r>
      <w:r w:rsidRPr="00721B64">
        <w:t xml:space="preserve">, la valutazione del comportamento e dell’insegnamento della </w:t>
      </w:r>
      <w:r w:rsidRPr="00205833">
        <w:rPr>
          <w:b/>
          <w:bCs/>
          <w:i/>
          <w:iCs/>
        </w:rPr>
        <w:t>Religione cattolica</w:t>
      </w:r>
      <w:r w:rsidRPr="00721B64">
        <w:t xml:space="preserve"> o </w:t>
      </w:r>
      <w:r w:rsidRPr="00131274">
        <w:t>de</w:t>
      </w:r>
      <w:r w:rsidRPr="00205833">
        <w:t>ll</w:t>
      </w:r>
      <w:r w:rsidRPr="00205833">
        <w:rPr>
          <w:i/>
          <w:iCs/>
        </w:rPr>
        <w:t>’</w:t>
      </w:r>
      <w:r w:rsidRPr="00205833">
        <w:rPr>
          <w:b/>
          <w:bCs/>
          <w:i/>
          <w:iCs/>
        </w:rPr>
        <w:t>Attività alternativa</w:t>
      </w:r>
      <w:r w:rsidRPr="00721B64">
        <w:t xml:space="preserve"> (art. 2 commi 3, 5, 7 e del Dlgs 62/2017).</w:t>
      </w:r>
    </w:p>
    <w:p w:rsidR="004A3277" w:rsidRDefault="004A3277" w:rsidP="004A3277">
      <w:pPr>
        <w:pStyle w:val="NormaleWeb"/>
        <w:shd w:val="clear" w:color="auto" w:fill="FFFFFF"/>
        <w:spacing w:after="192"/>
        <w:jc w:val="center"/>
        <w:textAlignment w:val="baseline"/>
        <w:rPr>
          <w:b/>
          <w:bCs/>
          <w:sz w:val="28"/>
          <w:szCs w:val="28"/>
          <w:u w:val="single"/>
        </w:rPr>
      </w:pPr>
    </w:p>
    <w:p w:rsidR="004A3277" w:rsidRDefault="004A3277" w:rsidP="004A3277">
      <w:pPr>
        <w:pStyle w:val="NormaleWeb"/>
        <w:shd w:val="clear" w:color="auto" w:fill="FFFFFF"/>
        <w:spacing w:after="192"/>
        <w:jc w:val="center"/>
        <w:textAlignment w:val="baseline"/>
        <w:rPr>
          <w:b/>
          <w:bCs/>
          <w:sz w:val="28"/>
          <w:szCs w:val="28"/>
          <w:u w:val="single"/>
        </w:rPr>
      </w:pPr>
    </w:p>
    <w:p w:rsidR="009D6CCF" w:rsidRDefault="009D6CCF" w:rsidP="004A3277">
      <w:pPr>
        <w:pStyle w:val="NormaleWeb"/>
        <w:shd w:val="clear" w:color="auto" w:fill="FFFFFF"/>
        <w:spacing w:after="192"/>
        <w:jc w:val="center"/>
        <w:textAlignment w:val="baseline"/>
        <w:rPr>
          <w:b/>
          <w:bCs/>
          <w:sz w:val="28"/>
          <w:szCs w:val="28"/>
          <w:u w:val="single"/>
        </w:rPr>
      </w:pPr>
    </w:p>
    <w:p w:rsidR="004A3277" w:rsidRDefault="004A3277" w:rsidP="004A3277">
      <w:pPr>
        <w:pStyle w:val="NormaleWeb"/>
        <w:shd w:val="clear" w:color="auto" w:fill="FFFFFF"/>
        <w:spacing w:after="192"/>
        <w:jc w:val="center"/>
        <w:textAlignment w:val="baseline"/>
        <w:rPr>
          <w:b/>
          <w:bCs/>
          <w:sz w:val="28"/>
          <w:szCs w:val="28"/>
          <w:u w:val="single"/>
        </w:rPr>
      </w:pPr>
    </w:p>
    <w:p w:rsidR="004A3277" w:rsidRPr="00AB331E" w:rsidRDefault="004A3277" w:rsidP="004A3277">
      <w:pPr>
        <w:pStyle w:val="NormaleWeb"/>
        <w:shd w:val="clear" w:color="auto" w:fill="FFFFFF"/>
        <w:spacing w:after="192"/>
        <w:jc w:val="center"/>
        <w:textAlignment w:val="baseline"/>
        <w:rPr>
          <w:b/>
          <w:bCs/>
          <w:sz w:val="28"/>
          <w:szCs w:val="28"/>
          <w:u w:val="single"/>
        </w:rPr>
      </w:pPr>
      <w:r w:rsidRPr="00AB331E">
        <w:rPr>
          <w:b/>
          <w:bCs/>
          <w:sz w:val="28"/>
          <w:szCs w:val="28"/>
          <w:u w:val="single"/>
        </w:rPr>
        <w:lastRenderedPageBreak/>
        <w:t xml:space="preserve">CRITERI DI VALUTAZIONE I. R. C </w:t>
      </w:r>
      <w:r>
        <w:rPr>
          <w:b/>
          <w:bCs/>
          <w:sz w:val="28"/>
          <w:szCs w:val="28"/>
          <w:u w:val="single"/>
        </w:rPr>
        <w:t>-</w:t>
      </w:r>
      <w:r w:rsidRPr="00AB331E">
        <w:rPr>
          <w:b/>
          <w:bCs/>
          <w:sz w:val="28"/>
          <w:szCs w:val="28"/>
          <w:u w:val="single"/>
        </w:rPr>
        <w:t xml:space="preserve"> ATTIVITA’ ALTERNATIV</w:t>
      </w:r>
      <w:r>
        <w:rPr>
          <w:b/>
          <w:bCs/>
          <w:sz w:val="28"/>
          <w:szCs w:val="28"/>
          <w:u w:val="single"/>
        </w:rPr>
        <w:t>E</w:t>
      </w:r>
    </w:p>
    <w:p w:rsidR="004A3277" w:rsidRPr="00AB331E" w:rsidRDefault="004A3277" w:rsidP="004A3277">
      <w:pPr>
        <w:pStyle w:val="NormaleWeb"/>
        <w:shd w:val="clear" w:color="auto" w:fill="FFFFFF"/>
        <w:spacing w:after="192"/>
        <w:ind w:right="566"/>
        <w:jc w:val="both"/>
        <w:textAlignment w:val="baseline"/>
        <w:rPr>
          <w:sz w:val="22"/>
          <w:szCs w:val="22"/>
        </w:rPr>
      </w:pPr>
      <w:r w:rsidRPr="00AB331E">
        <w:rPr>
          <w:sz w:val="22"/>
          <w:szCs w:val="22"/>
        </w:rPr>
        <w:t xml:space="preserve">La descrizione del </w:t>
      </w:r>
      <w:r w:rsidRPr="00AB331E">
        <w:rPr>
          <w:b/>
          <w:bCs/>
          <w:i/>
          <w:iCs/>
          <w:sz w:val="22"/>
          <w:szCs w:val="22"/>
        </w:rPr>
        <w:t>processo e del livello globale di sviluppo degli apprendimenti, la valutazione dell’insegnamento della Religione cattolica o dell</w:t>
      </w:r>
      <w:r>
        <w:rPr>
          <w:b/>
          <w:bCs/>
          <w:i/>
          <w:iCs/>
          <w:sz w:val="22"/>
          <w:szCs w:val="22"/>
        </w:rPr>
        <w:t xml:space="preserve">e </w:t>
      </w:r>
      <w:r w:rsidRPr="00AB331E">
        <w:rPr>
          <w:b/>
          <w:bCs/>
          <w:i/>
          <w:iCs/>
          <w:sz w:val="22"/>
          <w:szCs w:val="22"/>
        </w:rPr>
        <w:t>Attività alternati</w:t>
      </w:r>
      <w:r>
        <w:rPr>
          <w:b/>
          <w:bCs/>
          <w:i/>
          <w:iCs/>
          <w:sz w:val="22"/>
          <w:szCs w:val="22"/>
        </w:rPr>
        <w:t xml:space="preserve">ve </w:t>
      </w:r>
      <w:r w:rsidRPr="00AB331E">
        <w:rPr>
          <w:sz w:val="22"/>
          <w:szCs w:val="22"/>
        </w:rPr>
        <w:t xml:space="preserve"> restano disciplinati dall’articolo 2, commi 3, 5 e 7 del Dlgs 62/2017 </w:t>
      </w:r>
      <w:r w:rsidRPr="00AB331E">
        <w:rPr>
          <w:b/>
          <w:bCs/>
          <w:i/>
          <w:iCs/>
          <w:sz w:val="22"/>
          <w:szCs w:val="22"/>
        </w:rPr>
        <w:t>è espressa con un giudizio</w:t>
      </w:r>
    </w:p>
    <w:p w:rsidR="004A3277" w:rsidRPr="00AB331E" w:rsidRDefault="004A3277" w:rsidP="004A3277">
      <w:pPr>
        <w:pStyle w:val="NormaleWeb"/>
        <w:shd w:val="clear" w:color="auto" w:fill="FFFFFF"/>
        <w:spacing w:after="192"/>
        <w:jc w:val="both"/>
        <w:textAlignment w:val="baseline"/>
        <w:rPr>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6"/>
        <w:gridCol w:w="3856"/>
      </w:tblGrid>
      <w:tr w:rsidR="004A3277" w:rsidRPr="00AB331E" w:rsidTr="000F2B48">
        <w:trPr>
          <w:trHeight w:val="244"/>
          <w:jc w:val="center"/>
        </w:trPr>
        <w:tc>
          <w:tcPr>
            <w:tcW w:w="3856" w:type="dxa"/>
          </w:tcPr>
          <w:p w:rsidR="004A3277" w:rsidRPr="00AB331E" w:rsidRDefault="004A3277" w:rsidP="000F2B48">
            <w:pPr>
              <w:pStyle w:val="NormaleWeb"/>
              <w:shd w:val="clear" w:color="auto" w:fill="FFFFFF"/>
              <w:spacing w:after="192"/>
              <w:jc w:val="center"/>
              <w:textAlignment w:val="baseline"/>
              <w:rPr>
                <w:b/>
                <w:sz w:val="22"/>
                <w:szCs w:val="22"/>
                <w:lang w:bidi="it-IT"/>
              </w:rPr>
            </w:pPr>
            <w:r w:rsidRPr="00AB331E">
              <w:rPr>
                <w:b/>
                <w:sz w:val="22"/>
                <w:szCs w:val="22"/>
                <w:lang w:bidi="it-IT"/>
              </w:rPr>
              <w:t>GIUDIZIO</w:t>
            </w:r>
          </w:p>
        </w:tc>
        <w:tc>
          <w:tcPr>
            <w:tcW w:w="3856" w:type="dxa"/>
          </w:tcPr>
          <w:p w:rsidR="004A3277" w:rsidRPr="00AB331E" w:rsidRDefault="004A3277" w:rsidP="000F2B48">
            <w:pPr>
              <w:pStyle w:val="NormaleWeb"/>
              <w:shd w:val="clear" w:color="auto" w:fill="FFFFFF"/>
              <w:spacing w:after="192"/>
              <w:jc w:val="center"/>
              <w:textAlignment w:val="baseline"/>
              <w:rPr>
                <w:b/>
                <w:sz w:val="22"/>
                <w:szCs w:val="22"/>
                <w:lang w:bidi="it-IT"/>
              </w:rPr>
            </w:pPr>
            <w:r w:rsidRPr="00AB331E">
              <w:rPr>
                <w:b/>
                <w:sz w:val="22"/>
                <w:szCs w:val="22"/>
                <w:lang w:bidi="it-IT"/>
              </w:rPr>
              <w:t>LIVELLI RAGGIUNTI</w:t>
            </w:r>
          </w:p>
        </w:tc>
      </w:tr>
      <w:tr w:rsidR="004A3277" w:rsidRPr="00AB331E" w:rsidTr="000F2B48">
        <w:trPr>
          <w:trHeight w:val="244"/>
          <w:jc w:val="center"/>
        </w:trPr>
        <w:tc>
          <w:tcPr>
            <w:tcW w:w="3856" w:type="dxa"/>
          </w:tcPr>
          <w:p w:rsidR="004A3277" w:rsidRPr="00AB331E" w:rsidRDefault="004A3277" w:rsidP="000F2B48">
            <w:pPr>
              <w:pStyle w:val="NormaleWeb"/>
              <w:shd w:val="clear" w:color="auto" w:fill="FFFFFF"/>
              <w:spacing w:after="192"/>
              <w:jc w:val="center"/>
              <w:textAlignment w:val="baseline"/>
              <w:rPr>
                <w:b/>
                <w:i/>
                <w:iCs/>
                <w:sz w:val="22"/>
                <w:szCs w:val="22"/>
                <w:lang w:bidi="it-IT"/>
              </w:rPr>
            </w:pPr>
            <w:r w:rsidRPr="00AB331E">
              <w:rPr>
                <w:b/>
                <w:i/>
                <w:iCs/>
                <w:sz w:val="22"/>
                <w:szCs w:val="22"/>
                <w:lang w:bidi="it-IT"/>
              </w:rPr>
              <w:t>Eccellente</w:t>
            </w:r>
          </w:p>
        </w:tc>
        <w:tc>
          <w:tcPr>
            <w:tcW w:w="3856" w:type="dxa"/>
            <w:vMerge w:val="restart"/>
          </w:tcPr>
          <w:p w:rsidR="004A3277" w:rsidRPr="00AB331E" w:rsidRDefault="004A3277" w:rsidP="000F2B48">
            <w:pPr>
              <w:pStyle w:val="NormaleWeb"/>
              <w:shd w:val="clear" w:color="auto" w:fill="FFFFFF"/>
              <w:spacing w:after="192"/>
              <w:jc w:val="center"/>
              <w:textAlignment w:val="baseline"/>
              <w:rPr>
                <w:b/>
                <w:i/>
                <w:iCs/>
                <w:sz w:val="22"/>
                <w:szCs w:val="22"/>
                <w:lang w:bidi="it-IT"/>
              </w:rPr>
            </w:pPr>
            <w:r>
              <w:rPr>
                <w:b/>
                <w:i/>
                <w:iCs/>
                <w:sz w:val="22"/>
                <w:szCs w:val="22"/>
                <w:lang w:bidi="it-IT"/>
              </w:rPr>
              <w:t>Avanzato</w:t>
            </w:r>
          </w:p>
        </w:tc>
      </w:tr>
      <w:tr w:rsidR="004A3277" w:rsidRPr="00AB331E" w:rsidTr="000F2B48">
        <w:trPr>
          <w:trHeight w:val="244"/>
          <w:jc w:val="center"/>
        </w:trPr>
        <w:tc>
          <w:tcPr>
            <w:tcW w:w="3856" w:type="dxa"/>
          </w:tcPr>
          <w:p w:rsidR="004A3277" w:rsidRPr="00AB331E" w:rsidRDefault="004A3277" w:rsidP="000F2B48">
            <w:pPr>
              <w:pStyle w:val="NormaleWeb"/>
              <w:shd w:val="clear" w:color="auto" w:fill="FFFFFF"/>
              <w:spacing w:after="192"/>
              <w:jc w:val="center"/>
              <w:textAlignment w:val="baseline"/>
              <w:rPr>
                <w:b/>
                <w:i/>
                <w:iCs/>
                <w:sz w:val="22"/>
                <w:szCs w:val="22"/>
                <w:lang w:bidi="it-IT"/>
              </w:rPr>
            </w:pPr>
            <w:r w:rsidRPr="00AB331E">
              <w:rPr>
                <w:b/>
                <w:i/>
                <w:iCs/>
                <w:sz w:val="22"/>
                <w:szCs w:val="22"/>
                <w:lang w:bidi="it-IT"/>
              </w:rPr>
              <w:t>Ottimo</w:t>
            </w:r>
          </w:p>
        </w:tc>
        <w:tc>
          <w:tcPr>
            <w:tcW w:w="3856" w:type="dxa"/>
            <w:vMerge/>
          </w:tcPr>
          <w:p w:rsidR="004A3277" w:rsidRPr="00AB331E" w:rsidRDefault="004A3277" w:rsidP="000F2B48">
            <w:pPr>
              <w:pStyle w:val="NormaleWeb"/>
              <w:shd w:val="clear" w:color="auto" w:fill="FFFFFF"/>
              <w:spacing w:after="192"/>
              <w:jc w:val="center"/>
              <w:textAlignment w:val="baseline"/>
              <w:rPr>
                <w:b/>
                <w:i/>
                <w:iCs/>
                <w:sz w:val="22"/>
                <w:szCs w:val="22"/>
                <w:lang w:bidi="it-IT"/>
              </w:rPr>
            </w:pPr>
          </w:p>
        </w:tc>
      </w:tr>
      <w:tr w:rsidR="004A3277" w:rsidRPr="00AB331E" w:rsidTr="000F2B48">
        <w:trPr>
          <w:trHeight w:val="244"/>
          <w:jc w:val="center"/>
        </w:trPr>
        <w:tc>
          <w:tcPr>
            <w:tcW w:w="3856" w:type="dxa"/>
          </w:tcPr>
          <w:p w:rsidR="004A3277" w:rsidRPr="00AB331E" w:rsidRDefault="004A3277" w:rsidP="000F2B48">
            <w:pPr>
              <w:pStyle w:val="NormaleWeb"/>
              <w:shd w:val="clear" w:color="auto" w:fill="FFFFFF"/>
              <w:spacing w:after="192"/>
              <w:jc w:val="center"/>
              <w:textAlignment w:val="baseline"/>
              <w:rPr>
                <w:b/>
                <w:i/>
                <w:iCs/>
                <w:sz w:val="22"/>
                <w:szCs w:val="22"/>
                <w:lang w:bidi="it-IT"/>
              </w:rPr>
            </w:pPr>
            <w:r w:rsidRPr="00AB331E">
              <w:rPr>
                <w:b/>
                <w:i/>
                <w:iCs/>
                <w:sz w:val="22"/>
                <w:szCs w:val="22"/>
                <w:lang w:bidi="it-IT"/>
              </w:rPr>
              <w:t>Distinto</w:t>
            </w:r>
          </w:p>
        </w:tc>
        <w:tc>
          <w:tcPr>
            <w:tcW w:w="3856" w:type="dxa"/>
            <w:vMerge w:val="restart"/>
          </w:tcPr>
          <w:p w:rsidR="004A3277" w:rsidRPr="00AB331E" w:rsidRDefault="004A3277" w:rsidP="000F2B48">
            <w:pPr>
              <w:pStyle w:val="NormaleWeb"/>
              <w:shd w:val="clear" w:color="auto" w:fill="FFFFFF"/>
              <w:spacing w:after="192"/>
              <w:jc w:val="center"/>
              <w:textAlignment w:val="baseline"/>
              <w:rPr>
                <w:b/>
                <w:i/>
                <w:iCs/>
                <w:sz w:val="22"/>
                <w:szCs w:val="22"/>
                <w:lang w:bidi="it-IT"/>
              </w:rPr>
            </w:pPr>
            <w:r w:rsidRPr="00AB331E">
              <w:rPr>
                <w:b/>
                <w:i/>
                <w:iCs/>
                <w:sz w:val="22"/>
                <w:szCs w:val="22"/>
                <w:lang w:bidi="it-IT"/>
              </w:rPr>
              <w:t>Intermedio</w:t>
            </w:r>
          </w:p>
        </w:tc>
      </w:tr>
      <w:tr w:rsidR="004A3277" w:rsidRPr="00AB331E" w:rsidTr="000F2B48">
        <w:trPr>
          <w:trHeight w:val="244"/>
          <w:jc w:val="center"/>
        </w:trPr>
        <w:tc>
          <w:tcPr>
            <w:tcW w:w="3856" w:type="dxa"/>
          </w:tcPr>
          <w:p w:rsidR="004A3277" w:rsidRPr="00AB331E" w:rsidRDefault="004A3277" w:rsidP="000F2B48">
            <w:pPr>
              <w:pStyle w:val="NormaleWeb"/>
              <w:shd w:val="clear" w:color="auto" w:fill="FFFFFF"/>
              <w:spacing w:after="192"/>
              <w:jc w:val="center"/>
              <w:textAlignment w:val="baseline"/>
              <w:rPr>
                <w:b/>
                <w:i/>
                <w:iCs/>
                <w:sz w:val="22"/>
                <w:szCs w:val="22"/>
                <w:lang w:bidi="it-IT"/>
              </w:rPr>
            </w:pPr>
            <w:r w:rsidRPr="00AB331E">
              <w:rPr>
                <w:b/>
                <w:i/>
                <w:iCs/>
                <w:sz w:val="22"/>
                <w:szCs w:val="22"/>
                <w:lang w:bidi="it-IT"/>
              </w:rPr>
              <w:t>Buono</w:t>
            </w:r>
          </w:p>
        </w:tc>
        <w:tc>
          <w:tcPr>
            <w:tcW w:w="3856" w:type="dxa"/>
            <w:vMerge/>
          </w:tcPr>
          <w:p w:rsidR="004A3277" w:rsidRPr="00AB331E" w:rsidRDefault="004A3277" w:rsidP="000F2B48">
            <w:pPr>
              <w:pStyle w:val="NormaleWeb"/>
              <w:shd w:val="clear" w:color="auto" w:fill="FFFFFF"/>
              <w:spacing w:after="192"/>
              <w:jc w:val="center"/>
              <w:textAlignment w:val="baseline"/>
              <w:rPr>
                <w:b/>
                <w:i/>
                <w:iCs/>
                <w:sz w:val="22"/>
                <w:szCs w:val="22"/>
                <w:lang w:bidi="it-IT"/>
              </w:rPr>
            </w:pPr>
          </w:p>
        </w:tc>
      </w:tr>
      <w:tr w:rsidR="004A3277" w:rsidRPr="00AB331E" w:rsidTr="000F2B48">
        <w:trPr>
          <w:trHeight w:val="244"/>
          <w:jc w:val="center"/>
        </w:trPr>
        <w:tc>
          <w:tcPr>
            <w:tcW w:w="3856" w:type="dxa"/>
          </w:tcPr>
          <w:p w:rsidR="004A3277" w:rsidRPr="00AB331E" w:rsidRDefault="004A3277" w:rsidP="000F2B48">
            <w:pPr>
              <w:pStyle w:val="NormaleWeb"/>
              <w:shd w:val="clear" w:color="auto" w:fill="FFFFFF"/>
              <w:spacing w:after="192"/>
              <w:jc w:val="center"/>
              <w:textAlignment w:val="baseline"/>
              <w:rPr>
                <w:b/>
                <w:i/>
                <w:iCs/>
                <w:sz w:val="22"/>
                <w:szCs w:val="22"/>
                <w:lang w:bidi="it-IT"/>
              </w:rPr>
            </w:pPr>
            <w:r w:rsidRPr="00AB331E">
              <w:rPr>
                <w:b/>
                <w:i/>
                <w:iCs/>
                <w:sz w:val="22"/>
                <w:szCs w:val="22"/>
                <w:lang w:bidi="it-IT"/>
              </w:rPr>
              <w:t>Sufficiente</w:t>
            </w:r>
          </w:p>
        </w:tc>
        <w:tc>
          <w:tcPr>
            <w:tcW w:w="3856" w:type="dxa"/>
          </w:tcPr>
          <w:p w:rsidR="004A3277" w:rsidRPr="00AB331E" w:rsidRDefault="004A3277" w:rsidP="000F2B48">
            <w:pPr>
              <w:pStyle w:val="NormaleWeb"/>
              <w:shd w:val="clear" w:color="auto" w:fill="FFFFFF"/>
              <w:spacing w:after="192"/>
              <w:jc w:val="center"/>
              <w:textAlignment w:val="baseline"/>
              <w:rPr>
                <w:b/>
                <w:i/>
                <w:iCs/>
                <w:sz w:val="22"/>
                <w:szCs w:val="22"/>
                <w:lang w:bidi="it-IT"/>
              </w:rPr>
            </w:pPr>
            <w:r w:rsidRPr="00AB331E">
              <w:rPr>
                <w:b/>
                <w:i/>
                <w:iCs/>
                <w:sz w:val="22"/>
                <w:szCs w:val="22"/>
                <w:lang w:bidi="it-IT"/>
              </w:rPr>
              <w:t>Base</w:t>
            </w:r>
          </w:p>
        </w:tc>
      </w:tr>
      <w:tr w:rsidR="004A3277" w:rsidRPr="00AB331E" w:rsidTr="000F2B48">
        <w:trPr>
          <w:trHeight w:val="244"/>
          <w:jc w:val="center"/>
        </w:trPr>
        <w:tc>
          <w:tcPr>
            <w:tcW w:w="3856" w:type="dxa"/>
          </w:tcPr>
          <w:p w:rsidR="004A3277" w:rsidRPr="00AB331E" w:rsidRDefault="004A3277" w:rsidP="000F2B48">
            <w:pPr>
              <w:pStyle w:val="NormaleWeb"/>
              <w:shd w:val="clear" w:color="auto" w:fill="FFFFFF"/>
              <w:spacing w:after="192"/>
              <w:jc w:val="center"/>
              <w:textAlignment w:val="baseline"/>
              <w:rPr>
                <w:b/>
                <w:i/>
                <w:iCs/>
                <w:sz w:val="22"/>
                <w:szCs w:val="22"/>
                <w:lang w:bidi="it-IT"/>
              </w:rPr>
            </w:pPr>
            <w:r w:rsidRPr="00AB331E">
              <w:rPr>
                <w:b/>
                <w:i/>
                <w:iCs/>
                <w:sz w:val="22"/>
                <w:szCs w:val="22"/>
                <w:lang w:bidi="it-IT"/>
              </w:rPr>
              <w:t>Non sufficiente</w:t>
            </w:r>
          </w:p>
        </w:tc>
        <w:tc>
          <w:tcPr>
            <w:tcW w:w="3856" w:type="dxa"/>
          </w:tcPr>
          <w:p w:rsidR="004A3277" w:rsidRPr="00AB331E" w:rsidRDefault="004A3277" w:rsidP="000F2B48">
            <w:pPr>
              <w:pStyle w:val="NormaleWeb"/>
              <w:shd w:val="clear" w:color="auto" w:fill="FFFFFF"/>
              <w:spacing w:after="192"/>
              <w:jc w:val="center"/>
              <w:textAlignment w:val="baseline"/>
              <w:rPr>
                <w:b/>
                <w:i/>
                <w:iCs/>
                <w:sz w:val="22"/>
                <w:szCs w:val="22"/>
                <w:lang w:bidi="it-IT"/>
              </w:rPr>
            </w:pPr>
            <w:r w:rsidRPr="00AB331E">
              <w:rPr>
                <w:b/>
                <w:i/>
                <w:iCs/>
                <w:sz w:val="22"/>
                <w:szCs w:val="22"/>
                <w:lang w:bidi="it-IT"/>
              </w:rPr>
              <w:t>In via di prima acquisizione</w:t>
            </w:r>
          </w:p>
        </w:tc>
      </w:tr>
    </w:tbl>
    <w:p w:rsidR="004A3277" w:rsidRDefault="004A3277" w:rsidP="004A3277">
      <w:pPr>
        <w:spacing w:after="160" w:line="259" w:lineRule="auto"/>
        <w:jc w:val="center"/>
        <w:rPr>
          <w:rFonts w:asciiTheme="minorHAnsi" w:eastAsiaTheme="minorHAnsi" w:hAnsiTheme="minorHAnsi" w:cstheme="minorBidi"/>
          <w:b/>
          <w:bCs/>
          <w:lang w:eastAsia="en-US"/>
        </w:rPr>
      </w:pPr>
    </w:p>
    <w:p w:rsidR="004A3277" w:rsidRPr="009D6CCF" w:rsidRDefault="00A3484C" w:rsidP="004A3277">
      <w:pPr>
        <w:spacing w:after="160" w:line="259" w:lineRule="auto"/>
        <w:rPr>
          <w:rFonts w:eastAsiaTheme="minorHAnsi"/>
          <w:b/>
          <w:bCs/>
          <w:lang w:eastAsia="en-US"/>
        </w:rPr>
      </w:pPr>
      <w:hyperlink r:id="rId17" w:history="1">
        <w:r w:rsidR="004A3277" w:rsidRPr="00936FF3">
          <w:rPr>
            <w:rStyle w:val="Collegamentoipertestuale"/>
            <w:rFonts w:eastAsiaTheme="minorHAnsi"/>
            <w:b/>
            <w:bCs/>
            <w:lang w:eastAsia="en-US"/>
          </w:rPr>
          <w:t>Allegato n. 5</w:t>
        </w:r>
      </w:hyperlink>
      <w:r w:rsidR="004A3277" w:rsidRPr="009A7101">
        <w:rPr>
          <w:rFonts w:eastAsiaTheme="minorHAnsi"/>
          <w:b/>
          <w:bCs/>
          <w:color w:val="FF0000"/>
          <w:lang w:eastAsia="en-US"/>
        </w:rPr>
        <w:t xml:space="preserve"> </w:t>
      </w:r>
      <w:r w:rsidR="004A3277" w:rsidRPr="009D6CCF">
        <w:rPr>
          <w:rFonts w:eastAsiaTheme="minorHAnsi"/>
          <w:b/>
          <w:bCs/>
          <w:lang w:eastAsia="en-US"/>
        </w:rPr>
        <w:t xml:space="preserve">- </w:t>
      </w:r>
      <w:r w:rsidR="004A3277" w:rsidRPr="009D6CCF">
        <w:rPr>
          <w:b/>
        </w:rPr>
        <w:t xml:space="preserve">RELIGIONE CATTOLICA - INDICATORI </w:t>
      </w:r>
      <w:bookmarkStart w:id="10" w:name="_Hlk59951508"/>
      <w:r w:rsidR="004A3277" w:rsidRPr="009D6CCF">
        <w:rPr>
          <w:b/>
        </w:rPr>
        <w:t xml:space="preserve">E RUBRICHE DI VALUTAZIONE   </w:t>
      </w:r>
      <w:bookmarkEnd w:id="10"/>
    </w:p>
    <w:bookmarkStart w:id="11" w:name="_Hlk59949731"/>
    <w:p w:rsidR="004A3277" w:rsidRPr="009A7101" w:rsidRDefault="004A3277" w:rsidP="004A3277">
      <w:pPr>
        <w:pStyle w:val="NormaleWeb"/>
        <w:shd w:val="clear" w:color="auto" w:fill="FFFFFF"/>
        <w:spacing w:after="192"/>
        <w:ind w:right="566"/>
        <w:textAlignment w:val="baseline"/>
        <w:rPr>
          <w:b/>
          <w:bCs/>
          <w:color w:val="FF0000"/>
        </w:rPr>
      </w:pPr>
      <w:r>
        <w:rPr>
          <w:b/>
          <w:bCs/>
          <w:color w:val="FF0000"/>
        </w:rPr>
        <w:fldChar w:fldCharType="begin"/>
      </w:r>
      <w:r>
        <w:rPr>
          <w:b/>
          <w:bCs/>
          <w:color w:val="FF0000"/>
        </w:rPr>
        <w:instrText>HYPERLINK "https://d.docs.live.net/7b5b7d0022e32867/Desktop/PROTOCOLLO VALUTAZIONE/Allegato n. 6  Attività alternative - Indicatori di valutazione - Rubriche.docx"</w:instrText>
      </w:r>
      <w:r>
        <w:rPr>
          <w:b/>
          <w:bCs/>
          <w:color w:val="FF0000"/>
        </w:rPr>
        <w:fldChar w:fldCharType="separate"/>
      </w:r>
      <w:r w:rsidRPr="00936FF3">
        <w:rPr>
          <w:rStyle w:val="Collegamentoipertestuale"/>
          <w:b/>
          <w:bCs/>
        </w:rPr>
        <w:t>Allegato n. 6</w:t>
      </w:r>
      <w:r>
        <w:rPr>
          <w:b/>
          <w:bCs/>
          <w:color w:val="FF0000"/>
        </w:rPr>
        <w:fldChar w:fldCharType="end"/>
      </w:r>
      <w:r w:rsidRPr="009A7101">
        <w:rPr>
          <w:b/>
          <w:bCs/>
          <w:color w:val="FF0000"/>
        </w:rPr>
        <w:t xml:space="preserve"> </w:t>
      </w:r>
      <w:bookmarkEnd w:id="11"/>
      <w:r w:rsidRPr="009A7101">
        <w:rPr>
          <w:b/>
          <w:bCs/>
          <w:color w:val="FF0000"/>
        </w:rPr>
        <w:t xml:space="preserve">- </w:t>
      </w:r>
      <w:r w:rsidRPr="009D6CCF">
        <w:rPr>
          <w:b/>
          <w:bCs/>
        </w:rPr>
        <w:t xml:space="preserve">ATTIVITA’ ALTERNATIVE - INDICATORI DI VALUTAZIONE </w:t>
      </w:r>
      <w:r w:rsidRPr="009D6CCF">
        <w:rPr>
          <w:b/>
        </w:rPr>
        <w:t>E RUBRICHE DI VALUTAZIONE</w:t>
      </w:r>
      <w:r w:rsidRPr="009A7101">
        <w:rPr>
          <w:b/>
          <w:color w:val="FF0000"/>
        </w:rPr>
        <w:t xml:space="preserve">   </w:t>
      </w:r>
    </w:p>
    <w:p w:rsidR="004A3277" w:rsidRDefault="004A3277" w:rsidP="004A3277">
      <w:pPr>
        <w:pStyle w:val="NormaleWeb"/>
        <w:shd w:val="clear" w:color="auto" w:fill="FFFFFF"/>
        <w:spacing w:after="192"/>
        <w:ind w:right="566"/>
        <w:jc w:val="both"/>
        <w:textAlignment w:val="baseline"/>
        <w:rPr>
          <w:sz w:val="22"/>
          <w:szCs w:val="22"/>
        </w:rPr>
      </w:pPr>
      <w:r w:rsidRPr="00D93FC9">
        <w:rPr>
          <w:sz w:val="22"/>
          <w:szCs w:val="22"/>
        </w:rPr>
        <w:t>L’insegnamento dell’</w:t>
      </w:r>
      <w:r w:rsidRPr="00D93FC9">
        <w:rPr>
          <w:b/>
          <w:bCs/>
          <w:i/>
          <w:iCs/>
          <w:sz w:val="22"/>
          <w:szCs w:val="22"/>
        </w:rPr>
        <w:t>Educazione Civica</w:t>
      </w:r>
      <w:r w:rsidRPr="00D93FC9">
        <w:rPr>
          <w:sz w:val="22"/>
          <w:szCs w:val="22"/>
        </w:rPr>
        <w:t xml:space="preserve">, come previsto dalle Linee Guida per l’Educazione Civica del 22 Giugno 2020, </w:t>
      </w:r>
      <w:r w:rsidRPr="00D11571">
        <w:rPr>
          <w:b/>
          <w:bCs/>
          <w:i/>
          <w:iCs/>
          <w:sz w:val="22"/>
          <w:szCs w:val="22"/>
        </w:rPr>
        <w:t>è oggetto di valutazioni periodiche e finali</w:t>
      </w:r>
      <w:r w:rsidRPr="00D11571">
        <w:rPr>
          <w:i/>
          <w:iCs/>
          <w:sz w:val="22"/>
          <w:szCs w:val="22"/>
        </w:rPr>
        <w:t xml:space="preserve"> per registrare il raggiungimento delle competenze in uscita previste dai curricoli</w:t>
      </w:r>
      <w:r w:rsidRPr="00D93FC9">
        <w:rPr>
          <w:sz w:val="22"/>
          <w:szCs w:val="22"/>
        </w:rPr>
        <w:t xml:space="preserve">. </w:t>
      </w:r>
    </w:p>
    <w:p w:rsidR="004A3277" w:rsidRDefault="004A3277" w:rsidP="004A3277">
      <w:pPr>
        <w:pStyle w:val="NormaleWeb"/>
        <w:shd w:val="clear" w:color="auto" w:fill="FFFFFF"/>
        <w:spacing w:after="192"/>
        <w:ind w:right="566"/>
        <w:jc w:val="both"/>
        <w:textAlignment w:val="baseline"/>
        <w:rPr>
          <w:sz w:val="22"/>
          <w:szCs w:val="22"/>
        </w:rPr>
      </w:pPr>
      <w:r w:rsidRPr="00AB696F">
        <w:rPr>
          <w:sz w:val="22"/>
          <w:szCs w:val="22"/>
        </w:rPr>
        <w:t xml:space="preserve">Tutte le discipline, e in particolare quelle coinvolte nell’insegnamento frontale della materia (art. 2, comma 4 della Legge 92 del 20 agosto 2019), interagiscono per il perseguimento di questo obiettivo, in quanto tutti i saperi e tutte le attività partecipano alla finalità principale dell’istituzione scolastica che è la formazione della persona e del cittadino autonomo e responsabile, in grado di utilizzare le proprie risorse per il benessere della comunità, la salvaguardia del bene comune e il miglioramento degli ambienti di vita. </w:t>
      </w:r>
      <w:r w:rsidRPr="00D93FC9">
        <w:rPr>
          <w:sz w:val="22"/>
          <w:szCs w:val="22"/>
        </w:rPr>
        <w:t xml:space="preserve">Data la trasversalità e la contitolarità della disciplina, è stato individuato </w:t>
      </w:r>
      <w:r w:rsidRPr="00D11571">
        <w:rPr>
          <w:b/>
          <w:bCs/>
          <w:i/>
          <w:iCs/>
          <w:sz w:val="22"/>
          <w:szCs w:val="22"/>
        </w:rPr>
        <w:t>il docente</w:t>
      </w:r>
      <w:r w:rsidRPr="00D93FC9">
        <w:rPr>
          <w:sz w:val="22"/>
          <w:szCs w:val="22"/>
        </w:rPr>
        <w:t xml:space="preserve"> </w:t>
      </w:r>
      <w:r w:rsidRPr="00D11571">
        <w:rPr>
          <w:b/>
          <w:bCs/>
          <w:i/>
          <w:iCs/>
          <w:sz w:val="22"/>
          <w:szCs w:val="22"/>
        </w:rPr>
        <w:t>Coordinatore di classe</w:t>
      </w:r>
      <w:r w:rsidRPr="00D93FC9">
        <w:rPr>
          <w:sz w:val="22"/>
          <w:szCs w:val="22"/>
        </w:rPr>
        <w:t xml:space="preserve"> che </w:t>
      </w:r>
      <w:r w:rsidRPr="00D11571">
        <w:rPr>
          <w:b/>
          <w:bCs/>
          <w:i/>
          <w:iCs/>
          <w:sz w:val="22"/>
          <w:szCs w:val="22"/>
        </w:rPr>
        <w:t>formulerà una proposta di valutazione</w:t>
      </w:r>
      <w:r w:rsidRPr="00D93FC9">
        <w:rPr>
          <w:sz w:val="22"/>
          <w:szCs w:val="22"/>
        </w:rPr>
        <w:t xml:space="preserve">, </w:t>
      </w:r>
      <w:r w:rsidRPr="00D11571">
        <w:rPr>
          <w:b/>
          <w:bCs/>
          <w:i/>
          <w:iCs/>
          <w:sz w:val="22"/>
          <w:szCs w:val="22"/>
        </w:rPr>
        <w:t>in sede di scrutinio, dopo aver</w:t>
      </w:r>
      <w:r w:rsidRPr="00D93FC9">
        <w:rPr>
          <w:sz w:val="22"/>
          <w:szCs w:val="22"/>
        </w:rPr>
        <w:t xml:space="preserve"> </w:t>
      </w:r>
      <w:r w:rsidRPr="00D11571">
        <w:rPr>
          <w:b/>
          <w:bCs/>
          <w:i/>
          <w:iCs/>
          <w:sz w:val="22"/>
          <w:szCs w:val="22"/>
        </w:rPr>
        <w:t>acquisito elementi conoscitivi dai docenti del Team</w:t>
      </w:r>
      <w:r w:rsidRPr="00D93FC9">
        <w:rPr>
          <w:sz w:val="22"/>
          <w:szCs w:val="22"/>
        </w:rPr>
        <w:t xml:space="preserve">. </w:t>
      </w:r>
      <w:r>
        <w:rPr>
          <w:sz w:val="22"/>
          <w:szCs w:val="22"/>
        </w:rPr>
        <w:t xml:space="preserve">Ogni gruppo di docenti di classi parallele ha elaborato due UDA trasversali che saranno sviluppate nell’arco del primo e del secondo quadrimestre. </w:t>
      </w:r>
      <w:r w:rsidRPr="00D93FC9">
        <w:rPr>
          <w:sz w:val="22"/>
          <w:szCs w:val="22"/>
        </w:rPr>
        <w:t xml:space="preserve">Le </w:t>
      </w:r>
      <w:r>
        <w:rPr>
          <w:sz w:val="22"/>
          <w:szCs w:val="22"/>
        </w:rPr>
        <w:t xml:space="preserve">rubriche </w:t>
      </w:r>
      <w:r w:rsidRPr="00D93FC9">
        <w:rPr>
          <w:sz w:val="22"/>
          <w:szCs w:val="22"/>
        </w:rPr>
        <w:t>di valutazione</w:t>
      </w:r>
      <w:r>
        <w:rPr>
          <w:sz w:val="22"/>
          <w:szCs w:val="22"/>
        </w:rPr>
        <w:t xml:space="preserve"> e l’autovalutazione cognitiva </w:t>
      </w:r>
      <w:r w:rsidRPr="00D93FC9">
        <w:rPr>
          <w:sz w:val="22"/>
          <w:szCs w:val="22"/>
        </w:rPr>
        <w:t xml:space="preserve">saranno uno degli strumenti oggettivi di valutazione, applicati ai percorsi interdisciplinari, per registrare il progressivo sviluppo delle competenze previste nel Curricolo. </w:t>
      </w:r>
    </w:p>
    <w:bookmarkStart w:id="12" w:name="_Hlk59950232"/>
    <w:p w:rsidR="004A3277" w:rsidRPr="009D6CCF" w:rsidRDefault="004A3277" w:rsidP="004A3277">
      <w:pPr>
        <w:pStyle w:val="NormaleWeb"/>
        <w:shd w:val="clear" w:color="auto" w:fill="FFFFFF"/>
        <w:spacing w:after="192"/>
        <w:ind w:right="566"/>
        <w:textAlignment w:val="baseline"/>
        <w:rPr>
          <w:b/>
          <w:bCs/>
        </w:rPr>
      </w:pPr>
      <w:r>
        <w:rPr>
          <w:b/>
          <w:bCs/>
          <w:color w:val="FF0000"/>
        </w:rPr>
        <w:lastRenderedPageBreak/>
        <w:fldChar w:fldCharType="begin"/>
      </w:r>
      <w:r>
        <w:rPr>
          <w:b/>
          <w:bCs/>
          <w:color w:val="FF0000"/>
        </w:rPr>
        <w:instrText>HYPERLINK "https://d.docs.live.net/7b5b7d0022e32867/Desktop/PROTOCOLLO VALUTAZIONE/Allegato n 7  Rubrica Educazione civica.docx"</w:instrText>
      </w:r>
      <w:r>
        <w:rPr>
          <w:b/>
          <w:bCs/>
          <w:color w:val="FF0000"/>
        </w:rPr>
        <w:fldChar w:fldCharType="separate"/>
      </w:r>
      <w:r w:rsidRPr="00936FF3">
        <w:rPr>
          <w:rStyle w:val="Collegamentoipertestuale"/>
          <w:b/>
          <w:bCs/>
        </w:rPr>
        <w:t>Allegato n. 7</w:t>
      </w:r>
      <w:r>
        <w:rPr>
          <w:b/>
          <w:bCs/>
          <w:color w:val="FF0000"/>
        </w:rPr>
        <w:fldChar w:fldCharType="end"/>
      </w:r>
      <w:r w:rsidRPr="009A7101">
        <w:rPr>
          <w:b/>
          <w:bCs/>
          <w:color w:val="FF0000"/>
        </w:rPr>
        <w:t xml:space="preserve"> </w:t>
      </w:r>
      <w:r w:rsidRPr="009D6CCF">
        <w:rPr>
          <w:b/>
          <w:bCs/>
        </w:rPr>
        <w:t>- EDUCAZIONE CIVICA- RUBRICHE DI VALUTAZIONE (classi 1^ -2^</w:t>
      </w:r>
      <w:bookmarkEnd w:id="12"/>
      <w:r w:rsidRPr="009D6CCF">
        <w:rPr>
          <w:b/>
          <w:bCs/>
        </w:rPr>
        <w:t>- 3^ -4^-5^)</w:t>
      </w:r>
    </w:p>
    <w:p w:rsidR="004A3277" w:rsidRPr="002825DE" w:rsidRDefault="004A3277" w:rsidP="004A3277">
      <w:pPr>
        <w:pStyle w:val="NormaleWeb"/>
        <w:shd w:val="clear" w:color="auto" w:fill="FFFFFF"/>
        <w:spacing w:after="192"/>
        <w:ind w:right="566"/>
        <w:jc w:val="center"/>
        <w:textAlignment w:val="baseline"/>
        <w:rPr>
          <w:b/>
          <w:bCs/>
          <w:sz w:val="22"/>
          <w:szCs w:val="22"/>
          <w:u w:val="single"/>
        </w:rPr>
      </w:pPr>
      <w:r w:rsidRPr="002825DE">
        <w:rPr>
          <w:b/>
          <w:bCs/>
          <w:sz w:val="22"/>
          <w:szCs w:val="22"/>
          <w:u w:val="single"/>
        </w:rPr>
        <w:t>VALUTAZIONE BISOGNI EDUCATIVI SPECIALI</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In presenza di alunni con Bisogni Educativi Speciali, il campo di intervento, a livello normativo, si estende all’intera area che comprende:</w:t>
      </w:r>
    </w:p>
    <w:p w:rsidR="004A3277" w:rsidRPr="00C95117" w:rsidRDefault="004A3277" w:rsidP="004A3277">
      <w:pPr>
        <w:pStyle w:val="Nessunaspaziatura"/>
      </w:pPr>
      <w:r w:rsidRPr="00C95117">
        <w:t>a.</w:t>
      </w:r>
      <w:r w:rsidRPr="00C95117">
        <w:tab/>
        <w:t>Alunni disabili (legge 104/1992);</w:t>
      </w:r>
    </w:p>
    <w:p w:rsidR="004A3277" w:rsidRPr="00C95117" w:rsidRDefault="004A3277" w:rsidP="004A3277">
      <w:pPr>
        <w:pStyle w:val="Nessunaspaziatura"/>
      </w:pPr>
      <w:r w:rsidRPr="00C95117">
        <w:t>b.</w:t>
      </w:r>
      <w:r w:rsidRPr="00C95117">
        <w:tab/>
        <w:t xml:space="preserve">Alunni con Disturbi Specifici di Apprendimento e/o disturbi evolutivi specifici (legge </w:t>
      </w:r>
      <w:r>
        <w:t xml:space="preserve"> </w:t>
      </w:r>
      <w:r w:rsidRPr="00C95117">
        <w:t>170/2010);</w:t>
      </w:r>
    </w:p>
    <w:p w:rsidR="004A3277" w:rsidRPr="00C95117" w:rsidRDefault="004A3277" w:rsidP="004A3277">
      <w:pPr>
        <w:pStyle w:val="Nessunaspaziatura"/>
      </w:pPr>
      <w:r w:rsidRPr="00C95117">
        <w:t>c.</w:t>
      </w:r>
      <w:r w:rsidRPr="00C95117">
        <w:tab/>
        <w:t>Alunni con svantaggio sociale e culturale;</w:t>
      </w:r>
    </w:p>
    <w:p w:rsidR="004A3277" w:rsidRPr="00C95117" w:rsidRDefault="004A3277" w:rsidP="004A3277">
      <w:pPr>
        <w:pStyle w:val="Nessunaspaziatura"/>
      </w:pPr>
      <w:r w:rsidRPr="00C95117">
        <w:t>d.</w:t>
      </w:r>
      <w:r w:rsidRPr="00C95117">
        <w:tab/>
        <w:t>Alunni svantaggiati dalla non conoscenza della lingua italiana.</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Alla specificità individuale di ogni studente, la scuola è chiamata a rispondere con interventi e competenze didattiche e pedagogiche diversificate e, contemporaneamente, ben integrate tra loro.</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I percorsi individualizzati e personalizzati, tenendo conto delle reali esigenze dell’alunno, devono favorire i processi di integrazione e di inclusione all’interno della classe e il raggiungimento degli obiettivi didattici.</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 xml:space="preserve">Il Team di classe definisce gli interventi didattico/educativi ed individua le strategie e le metodologie più utili per realizzare la piena partecipazione degli studenti con BES al normale contesto di apprendimento, delineando i tempi dedicati all’analisi della situazione, alla progettazione e alla </w:t>
      </w:r>
      <w:r>
        <w:rPr>
          <w:sz w:val="22"/>
          <w:szCs w:val="22"/>
        </w:rPr>
        <w:t>c</w:t>
      </w:r>
      <w:r w:rsidRPr="00C95117">
        <w:rPr>
          <w:sz w:val="22"/>
          <w:szCs w:val="22"/>
        </w:rPr>
        <w:t>ondivisione dei progetti personalizzati.</w:t>
      </w:r>
    </w:p>
    <w:p w:rsidR="004A3277" w:rsidRPr="002825DE" w:rsidRDefault="004A3277" w:rsidP="004A3277">
      <w:pPr>
        <w:pStyle w:val="NormaleWeb"/>
        <w:shd w:val="clear" w:color="auto" w:fill="FFFFFF"/>
        <w:spacing w:after="192"/>
        <w:ind w:right="566"/>
        <w:jc w:val="center"/>
        <w:textAlignment w:val="baseline"/>
        <w:rPr>
          <w:b/>
          <w:bCs/>
          <w:sz w:val="22"/>
          <w:szCs w:val="22"/>
          <w:u w:val="single"/>
        </w:rPr>
      </w:pPr>
      <w:r w:rsidRPr="002825DE">
        <w:rPr>
          <w:b/>
          <w:bCs/>
          <w:sz w:val="22"/>
          <w:szCs w:val="22"/>
          <w:u w:val="single"/>
        </w:rPr>
        <w:t>D.lgs 62/2017 Art. 11 - VALUTAZIONE DELLE ALUNNE E DEGLI ALUNNI CON DISABILITÀ E DISTURBI SPECIFICI DI APPRENDIMENTO</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Comma 1. “La valutazione delle alunne e degli alunni con disabilità certificata frequentanti il primo ciclo di istruzione è riferita al comportamento, alle discipline e alle attività svolte sulla base dei documenti previsti dall'articolo 12, comma 5, della legge 5 febbraio 1992 n. 104; trovano applicazione le disposizioni di cui agli articoli da 1 a 10.</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Comma 2. Nella valutazione delle alunne e degli alunni con disabilità' i docenti perseguono l'obiettivo di cui all'articolo 314, comma 2, del decreto legislativo 16 aprile 1994 n. 297.</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Comma 3. L'ammissione alla classe successiva e all'esame di Stato conclusivo del primo ciclo di istruzione avviene secondo quanto disposto dal presente decreto, tenendo a riferimento il piano educativo individualizzato.</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 xml:space="preserve">Comma 4. Le alunne e gli alunni con disabilità partecipano alle prove standardizzate di cui agli articoli 4 e 7. Il </w:t>
      </w:r>
      <w:r>
        <w:rPr>
          <w:sz w:val="22"/>
          <w:szCs w:val="22"/>
        </w:rPr>
        <w:t>C</w:t>
      </w:r>
      <w:r w:rsidRPr="00C95117">
        <w:rPr>
          <w:sz w:val="22"/>
          <w:szCs w:val="22"/>
        </w:rPr>
        <w:t>onsiglio di classe o i docenti contitolari della classe possono prevedere adeguate misure compensative o dispensative per lo svolgimento delle prove e, ove non fossero sufficienti, predisporre specifici adattamenti della prova ovvero l'esonero della prova”.</w:t>
      </w:r>
    </w:p>
    <w:p w:rsidR="004A3277" w:rsidRPr="002825DE" w:rsidRDefault="004A3277" w:rsidP="004A3277">
      <w:pPr>
        <w:pStyle w:val="NormaleWeb"/>
        <w:shd w:val="clear" w:color="auto" w:fill="FFFFFF"/>
        <w:spacing w:after="192"/>
        <w:ind w:right="566"/>
        <w:jc w:val="center"/>
        <w:textAlignment w:val="baseline"/>
        <w:rPr>
          <w:b/>
          <w:bCs/>
          <w:sz w:val="22"/>
          <w:szCs w:val="22"/>
          <w:u w:val="single"/>
        </w:rPr>
      </w:pPr>
      <w:r w:rsidRPr="002825DE">
        <w:rPr>
          <w:b/>
          <w:bCs/>
          <w:sz w:val="22"/>
          <w:szCs w:val="22"/>
          <w:u w:val="single"/>
        </w:rPr>
        <w:t>IL PIANO EDUCATIVO INDIVIDUALIZZATO (PEI)</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Il PEI descrive il progetto per il singolo alunno Diversamente Abile ed è elaborato con il contributo di tutti i docenti e gli operatori coinvolti, attraverso l’osservazione pedagogica e la documentazione raccolta sullo studente e sul contesto scolastico e territoriale.</w:t>
      </w:r>
    </w:p>
    <w:p w:rsidR="004A3277" w:rsidRPr="00C95117" w:rsidRDefault="004A3277" w:rsidP="004A3277">
      <w:pPr>
        <w:pStyle w:val="NormaleWeb"/>
        <w:shd w:val="clear" w:color="auto" w:fill="FFFFFF"/>
        <w:spacing w:after="192"/>
        <w:ind w:right="566"/>
        <w:jc w:val="both"/>
        <w:textAlignment w:val="baseline"/>
        <w:rPr>
          <w:sz w:val="22"/>
          <w:szCs w:val="22"/>
        </w:rPr>
      </w:pPr>
      <w:r>
        <w:rPr>
          <w:sz w:val="22"/>
          <w:szCs w:val="22"/>
        </w:rPr>
        <w:lastRenderedPageBreak/>
        <w:t>Viene elaborato e approvato  dal GLO (DL 66/17 art.7 c.2/a)</w:t>
      </w:r>
      <w:r w:rsidRPr="00C95117">
        <w:rPr>
          <w:sz w:val="22"/>
          <w:szCs w:val="22"/>
        </w:rPr>
        <w:t xml:space="preserve"> nei primi mesi di ogni anno scolast</w:t>
      </w:r>
      <w:r>
        <w:rPr>
          <w:sz w:val="22"/>
          <w:szCs w:val="22"/>
        </w:rPr>
        <w:t>ico</w:t>
      </w:r>
      <w:r w:rsidRPr="00C95117">
        <w:rPr>
          <w:sz w:val="22"/>
          <w:szCs w:val="22"/>
        </w:rPr>
        <w:t>, e diventa il documento base negli incontri di verifica e riprogettazione tra gli operatori della scuola, la famiglia ed i servizi sanitari e/o sociali.</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Il PEI è un patto tra la scuola, la famiglia e lo studente stesso perché in esso si evidenziano gli obiettivi, i risultati attesi e la valutazione.</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La famiglia, attraverso il PEI, è a conoscenza di ciò che si fa a scuola e collabora per la parte che le compete.</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I docenti, sottoscrivendolo, si impegnano, ciascuno per la propria parte, a realizzare il percorso previsto; è importante che si stabiliscano i livelli essenziali delle competenze e delle abilità di base in relazione alle capacità individuali.</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È necessario tenere conto:</w:t>
      </w:r>
    </w:p>
    <w:p w:rsidR="004A3277" w:rsidRPr="002825DE" w:rsidRDefault="004A3277" w:rsidP="004A3277">
      <w:pPr>
        <w:pStyle w:val="Nessunaspaziatura"/>
        <w:rPr>
          <w:sz w:val="22"/>
          <w:szCs w:val="22"/>
        </w:rPr>
      </w:pPr>
      <w:r w:rsidRPr="00C95117">
        <w:t>▪</w:t>
      </w:r>
      <w:r w:rsidRPr="00C95117">
        <w:tab/>
      </w:r>
      <w:r w:rsidRPr="002825DE">
        <w:rPr>
          <w:sz w:val="22"/>
          <w:szCs w:val="22"/>
        </w:rPr>
        <w:t>degli obiettivi raggiungibili dal singolo studente in relazione al suo punto di partenza e degli obiettivi minimi previsti dai Piani di studio per la Scuola Primaria;</w:t>
      </w:r>
    </w:p>
    <w:p w:rsidR="004A3277" w:rsidRPr="002825DE" w:rsidRDefault="004A3277" w:rsidP="004A3277">
      <w:pPr>
        <w:pStyle w:val="Nessunaspaziatura"/>
        <w:rPr>
          <w:sz w:val="22"/>
          <w:szCs w:val="22"/>
        </w:rPr>
      </w:pPr>
      <w:r w:rsidRPr="002825DE">
        <w:rPr>
          <w:sz w:val="22"/>
          <w:szCs w:val="22"/>
        </w:rPr>
        <w:t>▪</w:t>
      </w:r>
      <w:r w:rsidRPr="002825DE">
        <w:rPr>
          <w:sz w:val="22"/>
          <w:szCs w:val="22"/>
        </w:rPr>
        <w:tab/>
        <w:t>individui modalità e tipologia per le verifiche dei risultati raggiunti che prevedano anche prove graduate e/o assimilabili a quelle del percorso della classe;</w:t>
      </w:r>
    </w:p>
    <w:p w:rsidR="004A3277" w:rsidRPr="002825DE" w:rsidRDefault="004A3277" w:rsidP="004A3277">
      <w:pPr>
        <w:pStyle w:val="Nessunaspaziatura"/>
        <w:rPr>
          <w:sz w:val="22"/>
          <w:szCs w:val="22"/>
        </w:rPr>
      </w:pPr>
      <w:r w:rsidRPr="002825DE">
        <w:rPr>
          <w:sz w:val="22"/>
          <w:szCs w:val="22"/>
        </w:rPr>
        <w:t>▪</w:t>
      </w:r>
      <w:r w:rsidRPr="002825DE">
        <w:rPr>
          <w:sz w:val="22"/>
          <w:szCs w:val="22"/>
        </w:rPr>
        <w:tab/>
        <w:t>definisca i soggetti (docenti di classe, docenti di supporto, facilitatori, assistenti educatori e altri operatori…) che concorrono alla progettazione delle verifiche e contribuiscono alla valutazione.</w:t>
      </w:r>
    </w:p>
    <w:p w:rsidR="004A3277" w:rsidRPr="002825DE" w:rsidRDefault="004A3277" w:rsidP="004A3277">
      <w:pPr>
        <w:pStyle w:val="NormaleWeb"/>
        <w:shd w:val="clear" w:color="auto" w:fill="FFFFFF"/>
        <w:spacing w:after="192"/>
        <w:ind w:right="566"/>
        <w:jc w:val="center"/>
        <w:textAlignment w:val="baseline"/>
        <w:rPr>
          <w:b/>
          <w:bCs/>
          <w:sz w:val="22"/>
          <w:szCs w:val="22"/>
          <w:u w:val="single"/>
        </w:rPr>
      </w:pPr>
      <w:r w:rsidRPr="002825DE">
        <w:rPr>
          <w:b/>
          <w:bCs/>
          <w:sz w:val="22"/>
          <w:szCs w:val="22"/>
          <w:u w:val="single"/>
        </w:rPr>
        <w:t>LE MODALITA’ DI VERIFICA E VALUTAZIONE</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La valutazione degli studenti con disabilità certificata è effettuata sulla base del PEI in relazione alle discipline previste e alle eventuali attività aggiuntive programmate.</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Il Team di classe definisce nel PEI i criteri didattici da adottare per le verifiche e per la valutazione.</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La valutazione intermedia e finale dello studente deve essere congruente con quanto definito nel documento.</w:t>
      </w:r>
    </w:p>
    <w:p w:rsidR="004A3277" w:rsidRPr="002825DE" w:rsidRDefault="004A3277" w:rsidP="004A3277">
      <w:pPr>
        <w:pStyle w:val="NormaleWeb"/>
        <w:shd w:val="clear" w:color="auto" w:fill="FFFFFF"/>
        <w:spacing w:after="192"/>
        <w:ind w:right="566"/>
        <w:jc w:val="center"/>
        <w:textAlignment w:val="baseline"/>
        <w:rPr>
          <w:b/>
          <w:bCs/>
          <w:sz w:val="22"/>
          <w:szCs w:val="22"/>
          <w:u w:val="single"/>
        </w:rPr>
      </w:pPr>
      <w:r w:rsidRPr="002825DE">
        <w:rPr>
          <w:b/>
          <w:bCs/>
          <w:sz w:val="22"/>
          <w:szCs w:val="22"/>
          <w:u w:val="single"/>
        </w:rPr>
        <w:t>INTERVENTI A FAVORE DI STUDENTI CON DISTURBI SPECIFICI DI APPRENDIMENTO</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Con il termine Disturbo Specifico dell’Apprendimento (DSA) si intende un disturbo che investe le funzioni relative ai processi di apprendimento delle abilità strumentali di base di lettura, scrittura e calcolo. Tali  disturbi interessano uno specifico dominio di abilità, ma all’interno di un funzionamento intellettivo nella norma.</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Appartengono ai DSA, la dislessia (disturbo specifico della lettura), la disgrafia (disturbo specifico della scrittura negli aspetti prassici), la disortografia (disturbo specifico della scrittura intesa nelle sue componenti fonologiche, metafonologiche e ortografiche), la discalculia (disturbo specifico delle abilità aritmetiche).</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Il successo scolastico di uno studente con DSA richiede che la scuola, in sinergia con la famiglia ed il sanitario di riferimento, accompagni il processo di consapevolezza dello studente rispetto alla conoscenza delle proprie capacità d’apprendimento e all’uso autonomo delle strategie compensative.</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Nel PDP sono delineate le metodologie e le attività didattiche rapporta</w:t>
      </w:r>
      <w:r>
        <w:rPr>
          <w:sz w:val="22"/>
          <w:szCs w:val="22"/>
        </w:rPr>
        <w:t>te</w:t>
      </w:r>
      <w:r w:rsidRPr="00C95117">
        <w:rPr>
          <w:sz w:val="22"/>
          <w:szCs w:val="22"/>
        </w:rPr>
        <w:t xml:space="preserve"> alle capacità individuali specificando le misure dispensative e gli strumenti compensativi. In alcuni casi possono essere </w:t>
      </w:r>
      <w:r w:rsidRPr="00C95117">
        <w:rPr>
          <w:sz w:val="22"/>
          <w:szCs w:val="22"/>
        </w:rPr>
        <w:lastRenderedPageBreak/>
        <w:t>sufficienti solamente alcune indicazioni a carattere trasversale per tutte le discipline; in altri, invece, si rende necessaria una definizione precisa all’interno di ciascuna disciplina.</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Durante l’anno scolastico ogni verifica ed eventuale adeguamento degli interventi, fa riferimento a quanto condiviso ad inizio percorso e riportato nel PDP.</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Ad un’attenta disamina dell’articolo 11 del decreto 62 si rileva quanto segue:</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Comma 9 “Per le alunne e gli alunni con disturbi specifici di apprendimento (DSA) certificati ai sensi della legge  8 ottobre 2010, n. 170, la valutazione degli apprendimenti, incluse l'ammissione e la partecipazione all'esame finale del primo ciclo di istruzione, sono coerenti con il piano didattico personalizzato predisposto nella scuola primaria dai docenti contitolari della classe e nella scuola secondaria di primo grado dal consiglio di classe”.</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La valutazione deve essere coerente con il piano didattico personalizzato che contiene le attività didattiche individualizzate e personalizzate, gli strumenti compensativi e le misure dispensative, le forme di verifica e valutazione personalizzate.</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Comma 10. “Per la valutazione delle alunne e degli alunni con DSA certificato le istituzioni scolastiche adottano modalità che consentono all'alunno di dimostrare effettivamente il livello di apprendimento conseguito, mediante l'applicazione delle misure dispensative e degli strumenti compensativi di cui alla legge 8 ottobre 2010, n. 170, indicati nel piano didattico personalizzato”.</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Per ciascuna disciplina occorre stabilire gli strumenti compensativi e le misure dispensative che verranno adottate al fine di permettere all’alunno di dimostrare l’apprendimento conseguito.</w:t>
      </w:r>
    </w:p>
    <w:p w:rsidR="004A3277" w:rsidRPr="002825DE" w:rsidRDefault="004A3277" w:rsidP="004A3277">
      <w:pPr>
        <w:pStyle w:val="NormaleWeb"/>
        <w:shd w:val="clear" w:color="auto" w:fill="FFFFFF"/>
        <w:spacing w:after="192"/>
        <w:ind w:right="566"/>
        <w:jc w:val="center"/>
        <w:textAlignment w:val="baseline"/>
        <w:rPr>
          <w:b/>
          <w:bCs/>
          <w:sz w:val="22"/>
          <w:szCs w:val="22"/>
          <w:u w:val="single"/>
        </w:rPr>
      </w:pPr>
      <w:r w:rsidRPr="002825DE">
        <w:rPr>
          <w:b/>
          <w:bCs/>
          <w:sz w:val="22"/>
          <w:szCs w:val="22"/>
          <w:u w:val="single"/>
        </w:rPr>
        <w:t>INTERVENTI A FAVORE DEGLI STUDENTI IN SITUAZIONI DI SVANTAGGIO</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Le situazioni di svantaggio, anche temporanee, possono compromettere in modo significativo la frequenza ed il positivo svolgimento del percorso scolastico e formativo.</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Il Team di classe, in base all’osservazione pedagogica e alla raccolta di informazioni sugli aspetti cognitivi, comportamentali e relazionali degli studenti, riconosce quello o quegli studenti che, per determinate condizioni sociali o ambientali, necessitano di attenzioni educativo/didattiche specifiche; rileva i bisogni educativi della situazione; progetta le azioni educativo/didattiche mirate a supportarlo e a favorirne il processo di crescita.</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Per quanto riguarda il coinvolgimento della famiglia, si sottolinea non solo la necessità che essa sia informata dei bisogni rilevati dagli insegnanti, ma anche sul proprio ruolo di corresponsabilità e sulla necessità di collaborazione.</w:t>
      </w:r>
    </w:p>
    <w:p w:rsidR="004A3277" w:rsidRPr="008735E4" w:rsidRDefault="004A3277" w:rsidP="004A3277">
      <w:pPr>
        <w:pStyle w:val="NormaleWeb"/>
        <w:shd w:val="clear" w:color="auto" w:fill="FFFFFF"/>
        <w:spacing w:after="192"/>
        <w:ind w:right="566"/>
        <w:jc w:val="center"/>
        <w:textAlignment w:val="baseline"/>
        <w:rPr>
          <w:b/>
          <w:bCs/>
          <w:sz w:val="22"/>
          <w:szCs w:val="22"/>
          <w:u w:val="single"/>
        </w:rPr>
      </w:pPr>
      <w:r w:rsidRPr="008735E4">
        <w:rPr>
          <w:b/>
          <w:bCs/>
          <w:sz w:val="22"/>
          <w:szCs w:val="22"/>
          <w:u w:val="single"/>
        </w:rPr>
        <w:t>MODALITÀ DI VERIFICA E VALUTAZIONE</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Al momento della valutazione è necessario tenere conto, da un lato dei risultati raggiunti dal singolo studente anche in relazione al suo punto di partenza, dall’altro è fondamentale verificare quanto gli obiettivi sono riconducibili ai livelli essenziali degli apprendimenti previsti dal grado di scuola che lo studente frequenta.</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A tal fine è importante che il Team di classe, relativamente ai percorsi personalizzati:</w:t>
      </w:r>
    </w:p>
    <w:p w:rsidR="004A3277" w:rsidRPr="00C95117" w:rsidRDefault="004A3277" w:rsidP="003B461F">
      <w:pPr>
        <w:pStyle w:val="NormaleWeb"/>
        <w:numPr>
          <w:ilvl w:val="0"/>
          <w:numId w:val="22"/>
        </w:numPr>
        <w:shd w:val="clear" w:color="auto" w:fill="FFFFFF"/>
        <w:spacing w:after="192"/>
        <w:ind w:right="566"/>
        <w:jc w:val="both"/>
        <w:textAlignment w:val="baseline"/>
        <w:rPr>
          <w:sz w:val="22"/>
          <w:szCs w:val="22"/>
        </w:rPr>
      </w:pPr>
      <w:r w:rsidRPr="00C95117">
        <w:rPr>
          <w:sz w:val="22"/>
          <w:szCs w:val="22"/>
        </w:rPr>
        <w:lastRenderedPageBreak/>
        <w:t>concordi, per le attività che l’alunno svolge in modo differenziato rispetto alla classe, le modalità di raccordo con le discipline in termini di contenuti e di competenze prefigurate da raggiungere;</w:t>
      </w:r>
    </w:p>
    <w:p w:rsidR="004A3277" w:rsidRPr="00C95117" w:rsidRDefault="004A3277" w:rsidP="003B461F">
      <w:pPr>
        <w:pStyle w:val="NormaleWeb"/>
        <w:numPr>
          <w:ilvl w:val="0"/>
          <w:numId w:val="22"/>
        </w:numPr>
        <w:shd w:val="clear" w:color="auto" w:fill="FFFFFF"/>
        <w:spacing w:after="192"/>
        <w:ind w:right="566"/>
        <w:jc w:val="both"/>
        <w:textAlignment w:val="baseline"/>
        <w:rPr>
          <w:sz w:val="22"/>
          <w:szCs w:val="22"/>
        </w:rPr>
      </w:pPr>
      <w:r w:rsidRPr="00C95117">
        <w:rPr>
          <w:sz w:val="22"/>
          <w:szCs w:val="22"/>
        </w:rPr>
        <w:t>individui modalità di verifica dei risultati raggiunti che prevedano anche prove similari a quelle della classe;</w:t>
      </w:r>
    </w:p>
    <w:p w:rsidR="004A3277" w:rsidRDefault="004A3277" w:rsidP="003B461F">
      <w:pPr>
        <w:pStyle w:val="NormaleWeb"/>
        <w:numPr>
          <w:ilvl w:val="0"/>
          <w:numId w:val="22"/>
        </w:numPr>
        <w:shd w:val="clear" w:color="auto" w:fill="FFFFFF"/>
        <w:spacing w:after="192"/>
        <w:ind w:right="566"/>
        <w:jc w:val="both"/>
        <w:textAlignment w:val="baseline"/>
        <w:rPr>
          <w:sz w:val="22"/>
          <w:szCs w:val="22"/>
        </w:rPr>
      </w:pPr>
      <w:r w:rsidRPr="00C95117">
        <w:rPr>
          <w:sz w:val="22"/>
          <w:szCs w:val="22"/>
        </w:rPr>
        <w:t>stabilisca livelli essenziali di competenza che consentano di valutare la contiguità con il percorso comune e la possibilità del passaggio alla classe successiva.</w:t>
      </w:r>
    </w:p>
    <w:p w:rsidR="004A3277" w:rsidRDefault="004A3277" w:rsidP="004A3277">
      <w:pPr>
        <w:pStyle w:val="NormaleWeb"/>
        <w:shd w:val="clear" w:color="auto" w:fill="FFFFFF"/>
        <w:spacing w:after="192"/>
        <w:ind w:right="566"/>
        <w:jc w:val="center"/>
        <w:textAlignment w:val="baseline"/>
        <w:rPr>
          <w:b/>
          <w:bCs/>
          <w:sz w:val="22"/>
          <w:szCs w:val="22"/>
          <w:u w:val="single"/>
        </w:rPr>
      </w:pPr>
    </w:p>
    <w:p w:rsidR="004A3277" w:rsidRPr="008735E4" w:rsidRDefault="004A3277" w:rsidP="004A3277">
      <w:pPr>
        <w:pStyle w:val="NormaleWeb"/>
        <w:shd w:val="clear" w:color="auto" w:fill="FFFFFF"/>
        <w:spacing w:after="192"/>
        <w:ind w:right="566"/>
        <w:jc w:val="center"/>
        <w:textAlignment w:val="baseline"/>
        <w:rPr>
          <w:b/>
          <w:bCs/>
          <w:sz w:val="22"/>
          <w:szCs w:val="22"/>
          <w:u w:val="single"/>
        </w:rPr>
      </w:pPr>
      <w:r w:rsidRPr="008735E4">
        <w:rPr>
          <w:b/>
          <w:bCs/>
          <w:sz w:val="22"/>
          <w:szCs w:val="22"/>
          <w:u w:val="single"/>
        </w:rPr>
        <w:t>INTERVENTI A FAVORE DEGLI STUDENTI STRANIERI NON ITALOFONI</w:t>
      </w:r>
    </w:p>
    <w:p w:rsidR="004A3277" w:rsidRPr="00C95117" w:rsidRDefault="004A3277" w:rsidP="004A3277">
      <w:pPr>
        <w:pStyle w:val="NormaleWeb"/>
        <w:shd w:val="clear" w:color="auto" w:fill="FFFFFF"/>
        <w:spacing w:after="192"/>
        <w:ind w:right="566"/>
        <w:jc w:val="both"/>
        <w:textAlignment w:val="baseline"/>
        <w:rPr>
          <w:sz w:val="22"/>
          <w:szCs w:val="22"/>
        </w:rPr>
      </w:pPr>
      <w:r w:rsidRPr="00C95117">
        <w:rPr>
          <w:sz w:val="22"/>
          <w:szCs w:val="22"/>
        </w:rPr>
        <w:t>In presenza di alunni stranieri, appena giunti in Italia, con evidenti problemi di comprensione della lingua italiana, è bene che la scuola adotti particolari procedure e strategie per una buona integrazione. Per poter inserire l’alunno in modo graduale e favorirne la socializzazione ogni scuola può predisporre attività di accoglienza dell’alunno nell’istituto e nella classe. In questa fase è possibile richiedere la presenza, in classe, di un mediatore culturale/facilitatore che possa facilitare l’interazione tra tutti i soggetti presenti, permettendo all’alunno di essere coinvolto nelle attività proposte, di raccontare della propria esperienza scolastica, del proprio paese, dei propri interessi. Tutti i docenti della classe e della sezione si impegnano a:</w:t>
      </w:r>
    </w:p>
    <w:p w:rsidR="004A3277" w:rsidRPr="008735E4" w:rsidRDefault="004A3277" w:rsidP="003B461F">
      <w:pPr>
        <w:pStyle w:val="Nessunaspaziatura"/>
        <w:numPr>
          <w:ilvl w:val="0"/>
          <w:numId w:val="29"/>
        </w:numPr>
        <w:rPr>
          <w:sz w:val="22"/>
          <w:szCs w:val="22"/>
        </w:rPr>
      </w:pPr>
      <w:r w:rsidRPr="008735E4">
        <w:rPr>
          <w:sz w:val="22"/>
          <w:szCs w:val="22"/>
        </w:rPr>
        <w:t>rilevare i bisogni specifici di apprendimento e favorire la partecipazione ai corsi di alfabetizzazione-lingua</w:t>
      </w:r>
    </w:p>
    <w:p w:rsidR="004A3277" w:rsidRPr="008735E4" w:rsidRDefault="004A3277" w:rsidP="003B461F">
      <w:pPr>
        <w:pStyle w:val="Nessunaspaziatura"/>
        <w:numPr>
          <w:ilvl w:val="0"/>
          <w:numId w:val="29"/>
        </w:numPr>
        <w:rPr>
          <w:sz w:val="22"/>
          <w:szCs w:val="22"/>
        </w:rPr>
      </w:pPr>
      <w:r w:rsidRPr="008735E4">
        <w:rPr>
          <w:sz w:val="22"/>
          <w:szCs w:val="22"/>
        </w:rPr>
        <w:t>prestare attenzione al clima relazionale;</w:t>
      </w:r>
    </w:p>
    <w:p w:rsidR="004A3277" w:rsidRPr="008735E4" w:rsidRDefault="004A3277" w:rsidP="003B461F">
      <w:pPr>
        <w:pStyle w:val="Nessunaspaziatura"/>
        <w:numPr>
          <w:ilvl w:val="0"/>
          <w:numId w:val="29"/>
        </w:numPr>
        <w:rPr>
          <w:sz w:val="22"/>
          <w:szCs w:val="22"/>
        </w:rPr>
      </w:pPr>
      <w:r w:rsidRPr="008735E4">
        <w:rPr>
          <w:sz w:val="22"/>
          <w:szCs w:val="22"/>
        </w:rPr>
        <w:t>favorire l’integrazione nella classe, promuovendo attività di piccolo gruppo;</w:t>
      </w:r>
    </w:p>
    <w:p w:rsidR="004A3277" w:rsidRDefault="004A3277" w:rsidP="003B461F">
      <w:pPr>
        <w:pStyle w:val="NormaleWeb"/>
        <w:numPr>
          <w:ilvl w:val="0"/>
          <w:numId w:val="26"/>
        </w:numPr>
        <w:shd w:val="clear" w:color="auto" w:fill="FFFFFF"/>
        <w:spacing w:after="192"/>
        <w:ind w:right="566"/>
        <w:jc w:val="both"/>
        <w:textAlignment w:val="baseline"/>
        <w:rPr>
          <w:sz w:val="22"/>
          <w:szCs w:val="22"/>
        </w:rPr>
      </w:pPr>
      <w:r w:rsidRPr="00C95117">
        <w:rPr>
          <w:sz w:val="22"/>
          <w:szCs w:val="22"/>
        </w:rPr>
        <w:t>strutturare percorsi adeguati alle competenze dell’alunno, così come previsto dalla legge 53/2003 che promuove la personalizzazione dei piani di studio per la costruzione di percorsi educativi e didattici appropriati a ciascuno studente</w:t>
      </w:r>
      <w:r>
        <w:rPr>
          <w:sz w:val="22"/>
          <w:szCs w:val="22"/>
        </w:rPr>
        <w:t>;</w:t>
      </w:r>
    </w:p>
    <w:p w:rsidR="004A3277" w:rsidRPr="00F6145B" w:rsidRDefault="004A3277" w:rsidP="003B461F">
      <w:pPr>
        <w:pStyle w:val="NormaleWeb"/>
        <w:numPr>
          <w:ilvl w:val="0"/>
          <w:numId w:val="26"/>
        </w:numPr>
        <w:shd w:val="clear" w:color="auto" w:fill="FFFFFF"/>
        <w:spacing w:after="192"/>
        <w:ind w:right="566"/>
        <w:jc w:val="both"/>
        <w:textAlignment w:val="baseline"/>
        <w:rPr>
          <w:sz w:val="22"/>
          <w:szCs w:val="22"/>
        </w:rPr>
      </w:pPr>
      <w:r w:rsidRPr="00F6145B">
        <w:rPr>
          <w:sz w:val="22"/>
          <w:szCs w:val="22"/>
        </w:rPr>
        <w:t>individuare modalità di semplificazione e facilitazione linguistica per ogni disciplina o campo d’esperienza. Anche per gli alunni stranieri saranno predisposti dei piani personalizzati con gli obiettivi che si intende perseguire nel corso dell’anno scolastico. La valutazione terrà conto di quanto riportato nel piano personalizzato.</w:t>
      </w:r>
    </w:p>
    <w:p w:rsidR="004A3277" w:rsidRDefault="004A3277" w:rsidP="004A3277">
      <w:pPr>
        <w:pStyle w:val="NormaleWeb"/>
        <w:shd w:val="clear" w:color="auto" w:fill="FFFFFF"/>
        <w:spacing w:before="0" w:after="192"/>
        <w:ind w:right="566"/>
        <w:textAlignment w:val="baseline"/>
        <w:rPr>
          <w:rFonts w:eastAsia="Constantia"/>
          <w:b/>
          <w:bCs/>
          <w:sz w:val="22"/>
          <w:szCs w:val="22"/>
          <w:lang w:eastAsia="en-US"/>
        </w:rPr>
      </w:pPr>
    </w:p>
    <w:p w:rsidR="004A3277" w:rsidRPr="00F6145B" w:rsidRDefault="004A3277" w:rsidP="004A3277">
      <w:pPr>
        <w:pStyle w:val="NormaleWeb"/>
        <w:shd w:val="clear" w:color="auto" w:fill="FFFFFF"/>
        <w:spacing w:before="0" w:after="192"/>
        <w:ind w:right="566"/>
        <w:jc w:val="center"/>
        <w:textAlignment w:val="baseline"/>
        <w:rPr>
          <w:u w:val="single"/>
        </w:rPr>
      </w:pPr>
      <w:r w:rsidRPr="00F6145B">
        <w:rPr>
          <w:rFonts w:eastAsia="Constantia"/>
          <w:b/>
          <w:bCs/>
          <w:u w:val="single"/>
          <w:lang w:eastAsia="en-US"/>
        </w:rPr>
        <w:t>STRUMENTI DI VERIFICA E DI VALUTAZIONE</w:t>
      </w:r>
      <w:r w:rsidRPr="00F6145B">
        <w:rPr>
          <w:rFonts w:eastAsia="Constantia"/>
          <w:b/>
          <w:bCs/>
          <w:spacing w:val="-5"/>
          <w:u w:val="single"/>
          <w:lang w:eastAsia="en-US"/>
        </w:rPr>
        <w:t xml:space="preserve"> </w:t>
      </w:r>
      <w:r w:rsidRPr="00F6145B">
        <w:rPr>
          <w:rFonts w:eastAsia="Constantia"/>
          <w:b/>
          <w:bCs/>
          <w:u w:val="single"/>
          <w:lang w:eastAsia="en-US"/>
        </w:rPr>
        <w:t>ESTERNA</w:t>
      </w:r>
    </w:p>
    <w:p w:rsidR="004A3277" w:rsidRDefault="004A3277" w:rsidP="004A3277">
      <w:pPr>
        <w:autoSpaceDE w:val="0"/>
        <w:autoSpaceDN w:val="0"/>
        <w:spacing w:before="171"/>
        <w:ind w:right="603"/>
        <w:rPr>
          <w:rFonts w:eastAsia="Constantia"/>
          <w:b/>
          <w:lang w:eastAsia="en-US"/>
        </w:rPr>
      </w:pPr>
      <w:r w:rsidRPr="00C417FF">
        <w:rPr>
          <w:rFonts w:eastAsia="Constantia"/>
          <w:b/>
          <w:lang w:eastAsia="en-US"/>
        </w:rPr>
        <w:t xml:space="preserve"> </w:t>
      </w:r>
    </w:p>
    <w:p w:rsidR="004A3277" w:rsidRPr="00C417FF" w:rsidRDefault="004A3277" w:rsidP="004A3277">
      <w:pPr>
        <w:autoSpaceDE w:val="0"/>
        <w:autoSpaceDN w:val="0"/>
        <w:spacing w:before="171"/>
        <w:ind w:right="603"/>
        <w:rPr>
          <w:rFonts w:eastAsia="Constantia"/>
          <w:b/>
          <w:lang w:eastAsia="en-US"/>
        </w:rPr>
      </w:pPr>
      <w:r w:rsidRPr="00C417FF">
        <w:rPr>
          <w:rFonts w:eastAsia="Constantia"/>
          <w:b/>
          <w:lang w:eastAsia="en-US"/>
        </w:rPr>
        <w:t>D.lgs 62/2017 Art. 4 - RILEVAZIONI NAZIONALI SUGLI APPRENDIMENTI DELLE ALUNNE E DEGLI ALUNNI DELLA SCUOLA PRIMARIA</w:t>
      </w:r>
    </w:p>
    <w:p w:rsidR="004A3277" w:rsidRPr="00C417FF" w:rsidRDefault="004A3277" w:rsidP="004A3277">
      <w:pPr>
        <w:autoSpaceDE w:val="0"/>
        <w:autoSpaceDN w:val="0"/>
        <w:spacing w:before="117"/>
        <w:ind w:right="796"/>
        <w:jc w:val="both"/>
        <w:rPr>
          <w:rFonts w:eastAsia="Constantia"/>
          <w:i/>
          <w:lang w:eastAsia="en-US"/>
        </w:rPr>
      </w:pPr>
      <w:r w:rsidRPr="00C417FF">
        <w:rPr>
          <w:rFonts w:eastAsia="Constantia"/>
          <w:b/>
          <w:i/>
          <w:lang w:eastAsia="en-US"/>
        </w:rPr>
        <w:t xml:space="preserve">Comma 1. </w:t>
      </w:r>
      <w:r w:rsidRPr="00C417FF">
        <w:rPr>
          <w:rFonts w:eastAsia="Constantia"/>
          <w:i/>
          <w:lang w:eastAsia="en-US"/>
        </w:rPr>
        <w:t>“L’'Istituto nazionale per la valutazione del sistema educativo di istruzione e formazione (INVALSI), nell'ambito della promozione delle attività di cui all'articolo 17, comma 2, lettera b) del decreto legislativo 31 dicembre 2009 n. 213, effettua rilevazioni nazionali sugli apprendimenti delle alunne e degli alunni in italiano, matematica e inglese in coerenza con le Indicazioni Nazionali per il curricolo. Tali rilevazioni sono svolte nelle classi seconda e quinta di scuola primaria, come previsto dall'articolo 6, comma 3, del decreto del Presidente della Repubblica 28 marzo 2013, n. 80, ad eccezione della rilevazione di inglese effettuata esclusivamente nella classe quinta”.</w:t>
      </w:r>
    </w:p>
    <w:p w:rsidR="004A3277" w:rsidRPr="00C417FF" w:rsidRDefault="004A3277" w:rsidP="004A3277">
      <w:pPr>
        <w:autoSpaceDE w:val="0"/>
        <w:autoSpaceDN w:val="0"/>
        <w:ind w:right="808"/>
        <w:jc w:val="both"/>
        <w:rPr>
          <w:rFonts w:eastAsia="Constantia"/>
          <w:i/>
          <w:lang w:eastAsia="en-US"/>
        </w:rPr>
      </w:pPr>
      <w:r w:rsidRPr="00C417FF">
        <w:rPr>
          <w:rFonts w:eastAsia="Constantia"/>
          <w:b/>
          <w:i/>
          <w:lang w:eastAsia="en-US"/>
        </w:rPr>
        <w:lastRenderedPageBreak/>
        <w:t xml:space="preserve">Comma 2. </w:t>
      </w:r>
      <w:r w:rsidRPr="00C417FF">
        <w:rPr>
          <w:rFonts w:eastAsia="Constantia"/>
          <w:i/>
          <w:lang w:eastAsia="en-US"/>
        </w:rPr>
        <w:t>“Le rilevazioni degli apprendimenti contribuiscono al processo di autovalutazione delle istituzioni scolastiche e forniscono strumenti utili al progressivo miglioramento dell'efficacia della azione didattica”.</w:t>
      </w:r>
    </w:p>
    <w:p w:rsidR="004A3277" w:rsidRPr="00C417FF" w:rsidRDefault="004A3277" w:rsidP="004A3277">
      <w:pPr>
        <w:autoSpaceDE w:val="0"/>
        <w:autoSpaceDN w:val="0"/>
        <w:ind w:right="804"/>
        <w:jc w:val="both"/>
        <w:rPr>
          <w:rFonts w:eastAsia="Constantia"/>
          <w:i/>
          <w:lang w:eastAsia="en-US"/>
        </w:rPr>
      </w:pPr>
      <w:r w:rsidRPr="00C417FF">
        <w:rPr>
          <w:rFonts w:eastAsia="Constantia"/>
          <w:b/>
          <w:i/>
          <w:lang w:eastAsia="en-US"/>
        </w:rPr>
        <w:t>Comma 4</w:t>
      </w:r>
      <w:r w:rsidRPr="00C417FF">
        <w:rPr>
          <w:rFonts w:eastAsia="Constantia"/>
          <w:i/>
          <w:lang w:eastAsia="en-US"/>
        </w:rPr>
        <w:t>. “Per la rilevazione di inglese, l'INVALSI predispone prove di posizionamento sulle abilità di comprensione e uso della lingua, coerenti con il Quadro comune di riferimento Europeo per le lingue”.</w:t>
      </w:r>
    </w:p>
    <w:p w:rsidR="004A3277" w:rsidRPr="00C417FF" w:rsidRDefault="004A3277" w:rsidP="004A3277">
      <w:pPr>
        <w:autoSpaceDE w:val="0"/>
        <w:autoSpaceDN w:val="0"/>
        <w:spacing w:before="120"/>
        <w:jc w:val="both"/>
        <w:rPr>
          <w:rFonts w:eastAsia="Constantia"/>
          <w:i/>
          <w:lang w:eastAsia="en-US"/>
        </w:rPr>
      </w:pPr>
      <w:r w:rsidRPr="00C417FF">
        <w:rPr>
          <w:rFonts w:eastAsia="Constantia"/>
          <w:b/>
          <w:i/>
          <w:lang w:eastAsia="en-US"/>
        </w:rPr>
        <w:t xml:space="preserve">Art 11. Comma 4. </w:t>
      </w:r>
      <w:r w:rsidRPr="00C417FF">
        <w:rPr>
          <w:rFonts w:eastAsia="Constantia"/>
          <w:i/>
          <w:lang w:eastAsia="en-US"/>
        </w:rPr>
        <w:t>Le alunne e gli alunni con disabilità partecipano alle prove standardizzate di</w:t>
      </w:r>
      <w:r>
        <w:rPr>
          <w:rFonts w:eastAsia="Constantia"/>
          <w:i/>
          <w:lang w:eastAsia="en-US"/>
        </w:rPr>
        <w:t xml:space="preserve">                                    </w:t>
      </w:r>
      <w:r w:rsidRPr="00C417FF">
        <w:rPr>
          <w:rFonts w:eastAsia="Constantia"/>
          <w:i/>
          <w:lang w:eastAsia="en-US"/>
        </w:rPr>
        <w:t xml:space="preserve"> cui agli articoli 4 e</w:t>
      </w:r>
      <w:r>
        <w:rPr>
          <w:rFonts w:eastAsia="Constantia"/>
          <w:i/>
          <w:lang w:eastAsia="en-US"/>
        </w:rPr>
        <w:t xml:space="preserve"> </w:t>
      </w:r>
      <w:r w:rsidRPr="00C417FF">
        <w:rPr>
          <w:rFonts w:eastAsia="Constantia"/>
          <w:i/>
          <w:lang w:eastAsia="en-US"/>
        </w:rPr>
        <w:t>Il consiglio di classe o i docenti contitolari della classe possono prevedere adeguate misure compensative o dispensative per lo svolgimento delle prove e, ove non fossero sufficienti, predisporre specifici adattamenti della prova ovvero l'esonero della</w:t>
      </w:r>
      <w:r w:rsidRPr="00C417FF">
        <w:rPr>
          <w:rFonts w:eastAsia="Constantia"/>
          <w:i/>
          <w:spacing w:val="3"/>
          <w:lang w:eastAsia="en-US"/>
        </w:rPr>
        <w:t xml:space="preserve"> </w:t>
      </w:r>
      <w:r w:rsidRPr="00C417FF">
        <w:rPr>
          <w:rFonts w:eastAsia="Constantia"/>
          <w:i/>
          <w:lang w:eastAsia="en-US"/>
        </w:rPr>
        <w:t>prova”.</w:t>
      </w:r>
    </w:p>
    <w:p w:rsidR="004A3277" w:rsidRPr="00C417FF" w:rsidRDefault="004A3277" w:rsidP="004A3277">
      <w:pPr>
        <w:autoSpaceDE w:val="0"/>
        <w:autoSpaceDN w:val="0"/>
        <w:spacing w:before="94"/>
        <w:ind w:right="798"/>
        <w:jc w:val="both"/>
        <w:rPr>
          <w:rFonts w:eastAsia="Constantia"/>
          <w:lang w:eastAsia="en-US"/>
        </w:rPr>
      </w:pPr>
      <w:r w:rsidRPr="00C417FF">
        <w:rPr>
          <w:rFonts w:eastAsia="Constantia"/>
          <w:lang w:eastAsia="en-US"/>
        </w:rPr>
        <w:t>Nell’ambito del Sistema Nazionale di Valutazione, la valutazione è orientata al miglioramento della scuola: gli Esiti della valutazione esterna forniscono alle scuole elementi e indicazioni per la messa a punto, l’attuazione e/o la modifica dei piani di miglioramento.</w:t>
      </w:r>
    </w:p>
    <w:p w:rsidR="004A3277" w:rsidRPr="00C417FF" w:rsidRDefault="004A3277" w:rsidP="004A3277">
      <w:pPr>
        <w:autoSpaceDE w:val="0"/>
        <w:autoSpaceDN w:val="0"/>
        <w:spacing w:before="1"/>
        <w:ind w:right="806"/>
        <w:jc w:val="both"/>
        <w:rPr>
          <w:rFonts w:eastAsia="Constantia"/>
          <w:lang w:eastAsia="en-US"/>
        </w:rPr>
      </w:pPr>
      <w:r w:rsidRPr="00C417FF">
        <w:rPr>
          <w:rFonts w:eastAsia="Constantia"/>
          <w:lang w:eastAsia="en-US"/>
        </w:rPr>
        <w:t>Il Piano di Miglioramento d’Istituto descrive</w:t>
      </w:r>
      <w:r>
        <w:rPr>
          <w:rFonts w:eastAsia="Constantia"/>
          <w:lang w:eastAsia="en-US"/>
        </w:rPr>
        <w:t>,</w:t>
      </w:r>
      <w:r w:rsidRPr="00C417FF">
        <w:rPr>
          <w:rFonts w:eastAsia="Constantia"/>
          <w:lang w:eastAsia="en-US"/>
        </w:rPr>
        <w:t xml:space="preserve"> infatti</w:t>
      </w:r>
      <w:r>
        <w:rPr>
          <w:rFonts w:eastAsia="Constantia"/>
          <w:lang w:eastAsia="en-US"/>
        </w:rPr>
        <w:t>,</w:t>
      </w:r>
      <w:r w:rsidRPr="00C417FF">
        <w:rPr>
          <w:rFonts w:eastAsia="Constantia"/>
          <w:lang w:eastAsia="en-US"/>
        </w:rPr>
        <w:t xml:space="preserve"> i processi che la scuola intraprende in un’ottica collaborativa con tutti i soggetti che ne fanno parte, per innalzare i livelli </w:t>
      </w:r>
      <w:r>
        <w:rPr>
          <w:rFonts w:eastAsia="Constantia"/>
          <w:lang w:eastAsia="en-US"/>
        </w:rPr>
        <w:t>raggiunti</w:t>
      </w:r>
      <w:r w:rsidRPr="00C417FF">
        <w:rPr>
          <w:rFonts w:eastAsia="Constantia"/>
          <w:lang w:eastAsia="en-US"/>
        </w:rPr>
        <w:t xml:space="preserve"> d</w:t>
      </w:r>
      <w:r>
        <w:rPr>
          <w:rFonts w:eastAsia="Constantia"/>
          <w:lang w:eastAsia="en-US"/>
        </w:rPr>
        <w:t>a</w:t>
      </w:r>
      <w:r w:rsidRPr="00C417FF">
        <w:rPr>
          <w:rFonts w:eastAsia="Constantia"/>
          <w:lang w:eastAsia="en-US"/>
        </w:rPr>
        <w:t>gli studenti, la qualità dell’offerta formativa e l’innovazione degli ambienti di apprendimento.</w:t>
      </w:r>
    </w:p>
    <w:p w:rsidR="004A3277" w:rsidRPr="00C417FF" w:rsidRDefault="004A3277" w:rsidP="004A3277">
      <w:pPr>
        <w:autoSpaceDE w:val="0"/>
        <w:autoSpaceDN w:val="0"/>
        <w:ind w:right="796"/>
        <w:jc w:val="both"/>
        <w:rPr>
          <w:rFonts w:eastAsia="Constantia"/>
          <w:lang w:eastAsia="en-US"/>
        </w:rPr>
      </w:pPr>
      <w:r w:rsidRPr="00C417FF">
        <w:rPr>
          <w:rFonts w:eastAsia="Constantia"/>
          <w:lang w:eastAsia="en-US"/>
        </w:rPr>
        <w:t>Gli esiti della valutazione esterna sono necessari a favorire i meccanismi di dialogo e di riflessione all’interno della scuola e attivare di conseguenza la partecipazione e il cambiamento a tutti i livelli dell’organizzazione scolastica per poter rispondere efficacemente ai bisogni formativi degli studenti.</w:t>
      </w:r>
    </w:p>
    <w:p w:rsidR="004A3277" w:rsidRPr="00C417FF" w:rsidRDefault="004A3277" w:rsidP="004A3277">
      <w:pPr>
        <w:autoSpaceDE w:val="0"/>
        <w:autoSpaceDN w:val="0"/>
        <w:spacing w:before="12"/>
        <w:rPr>
          <w:rFonts w:eastAsia="Constantia"/>
          <w:lang w:eastAsia="en-US"/>
        </w:rPr>
      </w:pPr>
    </w:p>
    <w:p w:rsidR="004A3277" w:rsidRPr="00C417FF" w:rsidRDefault="004A3277" w:rsidP="004A3277">
      <w:pPr>
        <w:autoSpaceDE w:val="0"/>
        <w:autoSpaceDN w:val="0"/>
        <w:ind w:right="794"/>
        <w:jc w:val="both"/>
        <w:rPr>
          <w:rFonts w:eastAsia="Constantia"/>
          <w:lang w:eastAsia="en-US"/>
        </w:rPr>
      </w:pPr>
      <w:r w:rsidRPr="00C417FF">
        <w:rPr>
          <w:rFonts w:eastAsia="Constantia"/>
          <w:lang w:eastAsia="en-US"/>
        </w:rPr>
        <w:t>La valutazione esterna ha il compito quindi di approfondire la lettura dei diversi aspetti dell’organizzazione scolastica e delle priorità sulle quali orientare il miglioramento, in un’ottica multi prospettica, favorita anche dal confronto tra la rappresentazione che la scuola si è data attraverso l’autovalutazione e quella fornita dal Nucleo Esterno di Valutazione. Lo strumento di valutazione esterna utilizzato per rilevare e misurare periodicamente il livello di apprendimento degli studenti italiani è costituito dalle prove INVALSI.</w:t>
      </w:r>
    </w:p>
    <w:p w:rsidR="004A3277" w:rsidRPr="00C417FF" w:rsidRDefault="004A3277" w:rsidP="004A3277">
      <w:pPr>
        <w:autoSpaceDE w:val="0"/>
        <w:autoSpaceDN w:val="0"/>
        <w:spacing w:line="243" w:lineRule="exact"/>
        <w:rPr>
          <w:rFonts w:eastAsia="Constantia"/>
          <w:lang w:eastAsia="en-US"/>
        </w:rPr>
      </w:pPr>
      <w:r w:rsidRPr="00C417FF">
        <w:rPr>
          <w:rFonts w:eastAsia="Constantia"/>
          <w:lang w:eastAsia="en-US"/>
        </w:rPr>
        <w:t>Gli standard delle prove sono definiti a partire dalle Indicazioni Nazionali per il curricolo.</w:t>
      </w:r>
    </w:p>
    <w:p w:rsidR="004A3277" w:rsidRPr="00C417FF" w:rsidRDefault="004A3277" w:rsidP="004A3277">
      <w:pPr>
        <w:autoSpaceDE w:val="0"/>
        <w:autoSpaceDN w:val="0"/>
        <w:ind w:right="1024"/>
        <w:rPr>
          <w:rFonts w:eastAsia="Constantia"/>
          <w:lang w:eastAsia="en-US"/>
        </w:rPr>
      </w:pPr>
      <w:r w:rsidRPr="00C417FF">
        <w:rPr>
          <w:rFonts w:eastAsia="Constantia"/>
          <w:lang w:eastAsia="en-US"/>
        </w:rPr>
        <w:t>Attualmente si prevede la somministrazione di prove oggettive di italiano e matematica per le classi seconde e di italiano, matematica e inglese per le classi quinte, discipline scelte anche per la loro valenza trasversale.</w:t>
      </w:r>
    </w:p>
    <w:p w:rsidR="004A3277" w:rsidRPr="00C417FF" w:rsidRDefault="004A3277" w:rsidP="004A3277">
      <w:pPr>
        <w:autoSpaceDE w:val="0"/>
        <w:autoSpaceDN w:val="0"/>
        <w:rPr>
          <w:rFonts w:eastAsia="Constantia"/>
          <w:lang w:eastAsia="en-US"/>
        </w:rPr>
      </w:pPr>
      <w:r w:rsidRPr="00C417FF">
        <w:rPr>
          <w:rFonts w:eastAsia="Constantia"/>
          <w:lang w:eastAsia="en-US"/>
        </w:rPr>
        <w:t>Lo scopo delle prove è quello di monitorare il Sistema Nazionale d’Istruzione e confrontarlo con le altre realtà comunitarie ed</w:t>
      </w:r>
      <w:r w:rsidRPr="00C417FF">
        <w:rPr>
          <w:rFonts w:eastAsia="Constantia"/>
          <w:spacing w:val="-1"/>
          <w:lang w:eastAsia="en-US"/>
        </w:rPr>
        <w:t xml:space="preserve"> </w:t>
      </w:r>
      <w:r w:rsidRPr="00C417FF">
        <w:rPr>
          <w:rFonts w:eastAsia="Constantia"/>
          <w:lang w:eastAsia="en-US"/>
        </w:rPr>
        <w:t>europee.</w:t>
      </w:r>
    </w:p>
    <w:p w:rsidR="004A3277" w:rsidRPr="00C417FF" w:rsidRDefault="004A3277" w:rsidP="004A3277">
      <w:pPr>
        <w:autoSpaceDE w:val="0"/>
        <w:autoSpaceDN w:val="0"/>
        <w:spacing w:before="1" w:line="244" w:lineRule="exact"/>
        <w:rPr>
          <w:rFonts w:eastAsia="Constantia"/>
          <w:lang w:eastAsia="en-US"/>
        </w:rPr>
      </w:pPr>
      <w:r w:rsidRPr="00C417FF">
        <w:rPr>
          <w:rFonts w:eastAsia="Constantia"/>
          <w:lang w:eastAsia="en-US"/>
        </w:rPr>
        <w:t>In particolare sono</w:t>
      </w:r>
      <w:r w:rsidRPr="00C417FF">
        <w:rPr>
          <w:rFonts w:eastAsia="Constantia"/>
          <w:spacing w:val="-11"/>
          <w:lang w:eastAsia="en-US"/>
        </w:rPr>
        <w:t xml:space="preserve"> </w:t>
      </w:r>
      <w:r w:rsidRPr="00C417FF">
        <w:rPr>
          <w:rFonts w:eastAsia="Constantia"/>
          <w:lang w:eastAsia="en-US"/>
        </w:rPr>
        <w:t>utili:</w:t>
      </w:r>
    </w:p>
    <w:p w:rsidR="004A3277" w:rsidRPr="00C417FF" w:rsidRDefault="004A3277" w:rsidP="003B461F">
      <w:pPr>
        <w:numPr>
          <w:ilvl w:val="0"/>
          <w:numId w:val="28"/>
        </w:numPr>
        <w:tabs>
          <w:tab w:val="left" w:pos="984"/>
        </w:tabs>
        <w:autoSpaceDE w:val="0"/>
        <w:autoSpaceDN w:val="0"/>
        <w:spacing w:line="254" w:lineRule="exact"/>
        <w:rPr>
          <w:rFonts w:eastAsia="Constantia"/>
          <w:lang w:eastAsia="en-US"/>
        </w:rPr>
      </w:pPr>
      <w:r w:rsidRPr="00C417FF">
        <w:rPr>
          <w:rFonts w:eastAsia="Constantia"/>
          <w:lang w:eastAsia="en-US"/>
        </w:rPr>
        <w:t>a ciascuno studente perché è un diritto conoscere il livello di competenze</w:t>
      </w:r>
      <w:r w:rsidRPr="00C417FF">
        <w:rPr>
          <w:rFonts w:eastAsia="Constantia"/>
          <w:spacing w:val="-7"/>
          <w:lang w:eastAsia="en-US"/>
        </w:rPr>
        <w:t xml:space="preserve"> </w:t>
      </w:r>
      <w:r w:rsidRPr="00C417FF">
        <w:rPr>
          <w:rFonts w:eastAsia="Constantia"/>
          <w:lang w:eastAsia="en-US"/>
        </w:rPr>
        <w:t>raggiunto;</w:t>
      </w:r>
    </w:p>
    <w:p w:rsidR="004A3277" w:rsidRPr="00C417FF" w:rsidRDefault="004A3277" w:rsidP="003B461F">
      <w:pPr>
        <w:numPr>
          <w:ilvl w:val="0"/>
          <w:numId w:val="28"/>
        </w:numPr>
        <w:tabs>
          <w:tab w:val="left" w:pos="984"/>
        </w:tabs>
        <w:autoSpaceDE w:val="0"/>
        <w:autoSpaceDN w:val="0"/>
        <w:ind w:right="810"/>
        <w:rPr>
          <w:rFonts w:eastAsia="Constantia"/>
          <w:lang w:eastAsia="en-US"/>
        </w:rPr>
      </w:pPr>
      <w:r w:rsidRPr="00C417FF">
        <w:rPr>
          <w:rFonts w:eastAsia="Constantia"/>
          <w:lang w:eastAsia="en-US"/>
        </w:rPr>
        <w:t>alle singole istituzioni scolastiche per l’analisi della situazione al fine di mettere a punto eventuali strategie di</w:t>
      </w:r>
      <w:r w:rsidRPr="00C417FF">
        <w:rPr>
          <w:rFonts w:eastAsia="Constantia"/>
          <w:spacing w:val="-1"/>
          <w:lang w:eastAsia="en-US"/>
        </w:rPr>
        <w:t xml:space="preserve"> </w:t>
      </w:r>
      <w:r w:rsidRPr="00C417FF">
        <w:rPr>
          <w:rFonts w:eastAsia="Constantia"/>
          <w:lang w:eastAsia="en-US"/>
        </w:rPr>
        <w:t>miglioramento;</w:t>
      </w:r>
    </w:p>
    <w:p w:rsidR="004A3277" w:rsidRPr="00C417FF" w:rsidRDefault="004A3277" w:rsidP="003B461F">
      <w:pPr>
        <w:numPr>
          <w:ilvl w:val="0"/>
          <w:numId w:val="28"/>
        </w:numPr>
        <w:tabs>
          <w:tab w:val="left" w:pos="984"/>
        </w:tabs>
        <w:autoSpaceDE w:val="0"/>
        <w:autoSpaceDN w:val="0"/>
        <w:spacing w:before="26"/>
        <w:rPr>
          <w:rFonts w:eastAsia="Constantia"/>
          <w:lang w:eastAsia="en-US"/>
        </w:rPr>
      </w:pPr>
      <w:r w:rsidRPr="00C417FF">
        <w:rPr>
          <w:rFonts w:eastAsia="Constantia"/>
          <w:lang w:eastAsia="en-US"/>
        </w:rPr>
        <w:t>al M.I.U.R. per operare investimenti e scelte.</w:t>
      </w:r>
    </w:p>
    <w:p w:rsidR="004A3277" w:rsidRPr="00C417FF" w:rsidRDefault="004A3277" w:rsidP="004A3277">
      <w:pPr>
        <w:autoSpaceDE w:val="0"/>
        <w:autoSpaceDN w:val="0"/>
        <w:spacing w:before="100"/>
        <w:rPr>
          <w:rFonts w:eastAsia="Constantia"/>
          <w:lang w:eastAsia="en-US"/>
        </w:rPr>
      </w:pPr>
      <w:r w:rsidRPr="00C417FF">
        <w:rPr>
          <w:rFonts w:eastAsia="Constantia"/>
          <w:lang w:eastAsia="en-US"/>
        </w:rPr>
        <w:t>Permettono di confrontare ciascuna classe e ciascuna scuola con:</w:t>
      </w:r>
    </w:p>
    <w:p w:rsidR="004A3277" w:rsidRPr="00C417FF" w:rsidRDefault="004A3277" w:rsidP="003B461F">
      <w:pPr>
        <w:numPr>
          <w:ilvl w:val="0"/>
          <w:numId w:val="27"/>
        </w:numPr>
        <w:tabs>
          <w:tab w:val="left" w:pos="813"/>
        </w:tabs>
        <w:autoSpaceDE w:val="0"/>
        <w:autoSpaceDN w:val="0"/>
        <w:ind w:left="812"/>
        <w:rPr>
          <w:rFonts w:eastAsia="Constantia"/>
          <w:lang w:eastAsia="en-US"/>
        </w:rPr>
      </w:pPr>
      <w:r w:rsidRPr="00C417FF">
        <w:rPr>
          <w:rFonts w:eastAsia="Constantia"/>
          <w:lang w:eastAsia="en-US"/>
        </w:rPr>
        <w:t>l’intero</w:t>
      </w:r>
      <w:r w:rsidRPr="00C417FF">
        <w:rPr>
          <w:rFonts w:eastAsia="Constantia"/>
          <w:spacing w:val="1"/>
          <w:lang w:eastAsia="en-US"/>
        </w:rPr>
        <w:t xml:space="preserve"> </w:t>
      </w:r>
      <w:r w:rsidRPr="00C417FF">
        <w:rPr>
          <w:rFonts w:eastAsia="Constantia"/>
          <w:lang w:eastAsia="en-US"/>
        </w:rPr>
        <w:t>Paese;</w:t>
      </w:r>
    </w:p>
    <w:p w:rsidR="004A3277" w:rsidRPr="00C417FF" w:rsidRDefault="004A3277" w:rsidP="003B461F">
      <w:pPr>
        <w:numPr>
          <w:ilvl w:val="0"/>
          <w:numId w:val="27"/>
        </w:numPr>
        <w:tabs>
          <w:tab w:val="left" w:pos="813"/>
        </w:tabs>
        <w:autoSpaceDE w:val="0"/>
        <w:autoSpaceDN w:val="0"/>
        <w:spacing w:before="27"/>
        <w:ind w:left="812"/>
        <w:rPr>
          <w:rFonts w:eastAsia="Constantia"/>
          <w:lang w:eastAsia="en-US"/>
        </w:rPr>
      </w:pPr>
      <w:r w:rsidRPr="00C417FF">
        <w:rPr>
          <w:rFonts w:eastAsia="Constantia"/>
          <w:lang w:eastAsia="en-US"/>
        </w:rPr>
        <w:t>le macro-aree</w:t>
      </w:r>
      <w:r w:rsidRPr="00C417FF">
        <w:rPr>
          <w:rFonts w:eastAsia="Constantia"/>
          <w:spacing w:val="-1"/>
          <w:lang w:eastAsia="en-US"/>
        </w:rPr>
        <w:t xml:space="preserve"> </w:t>
      </w:r>
      <w:r w:rsidRPr="00C417FF">
        <w:rPr>
          <w:rFonts w:eastAsia="Constantia"/>
          <w:lang w:eastAsia="en-US"/>
        </w:rPr>
        <w:t>geografiche;</w:t>
      </w:r>
    </w:p>
    <w:p w:rsidR="004A3277" w:rsidRPr="00C417FF" w:rsidRDefault="004A3277" w:rsidP="003B461F">
      <w:pPr>
        <w:numPr>
          <w:ilvl w:val="0"/>
          <w:numId w:val="27"/>
        </w:numPr>
        <w:tabs>
          <w:tab w:val="left" w:pos="813"/>
        </w:tabs>
        <w:autoSpaceDE w:val="0"/>
        <w:autoSpaceDN w:val="0"/>
        <w:spacing w:before="27"/>
        <w:ind w:left="812"/>
        <w:rPr>
          <w:rFonts w:eastAsia="Constantia"/>
          <w:lang w:eastAsia="en-US"/>
        </w:rPr>
      </w:pPr>
      <w:r w:rsidRPr="00C417FF">
        <w:rPr>
          <w:rFonts w:eastAsia="Constantia"/>
          <w:lang w:eastAsia="en-US"/>
        </w:rPr>
        <w:t>le singole</w:t>
      </w:r>
      <w:r w:rsidRPr="00C417FF">
        <w:rPr>
          <w:rFonts w:eastAsia="Constantia"/>
          <w:spacing w:val="-1"/>
          <w:lang w:eastAsia="en-US"/>
        </w:rPr>
        <w:t xml:space="preserve"> </w:t>
      </w:r>
      <w:r w:rsidRPr="00C417FF">
        <w:rPr>
          <w:rFonts w:eastAsia="Constantia"/>
          <w:lang w:eastAsia="en-US"/>
        </w:rPr>
        <w:t>regioni/province;</w:t>
      </w:r>
    </w:p>
    <w:p w:rsidR="004A3277" w:rsidRPr="00C417FF" w:rsidRDefault="004A3277" w:rsidP="003B461F">
      <w:pPr>
        <w:numPr>
          <w:ilvl w:val="0"/>
          <w:numId w:val="27"/>
        </w:numPr>
        <w:tabs>
          <w:tab w:val="left" w:pos="813"/>
        </w:tabs>
        <w:autoSpaceDE w:val="0"/>
        <w:autoSpaceDN w:val="0"/>
        <w:spacing w:before="25"/>
        <w:ind w:left="812"/>
        <w:rPr>
          <w:rFonts w:eastAsia="Constantia"/>
          <w:lang w:eastAsia="en-US"/>
        </w:rPr>
      </w:pPr>
      <w:r w:rsidRPr="00C417FF">
        <w:rPr>
          <w:rFonts w:eastAsia="Constantia"/>
          <w:lang w:eastAsia="en-US"/>
        </w:rPr>
        <w:t>le scuole della stessa</w:t>
      </w:r>
      <w:r w:rsidRPr="00C417FF">
        <w:rPr>
          <w:rFonts w:eastAsia="Constantia"/>
          <w:spacing w:val="-1"/>
          <w:lang w:eastAsia="en-US"/>
        </w:rPr>
        <w:t xml:space="preserve"> </w:t>
      </w:r>
      <w:r w:rsidRPr="00C417FF">
        <w:rPr>
          <w:rFonts w:eastAsia="Constantia"/>
          <w:lang w:eastAsia="en-US"/>
        </w:rPr>
        <w:t>tipologia.</w:t>
      </w:r>
    </w:p>
    <w:p w:rsidR="004A3277" w:rsidRPr="00C417FF" w:rsidRDefault="004A3277" w:rsidP="004A3277">
      <w:pPr>
        <w:autoSpaceDE w:val="0"/>
        <w:autoSpaceDN w:val="0"/>
        <w:spacing w:before="100"/>
        <w:ind w:left="700"/>
        <w:rPr>
          <w:rFonts w:eastAsia="Constantia"/>
          <w:lang w:eastAsia="en-US"/>
        </w:rPr>
      </w:pPr>
      <w:r w:rsidRPr="00C417FF">
        <w:rPr>
          <w:rFonts w:eastAsia="Constantia"/>
          <w:lang w:eastAsia="en-US"/>
        </w:rPr>
        <w:t>Le prove servono a confrontarsi col sistema nel suo complesso e rappresentano uno strumento in più ma non sostituiscono la valutazione dell’insegnante.</w:t>
      </w:r>
    </w:p>
    <w:p w:rsidR="004A3277" w:rsidRPr="00C417FF" w:rsidRDefault="004A3277" w:rsidP="004A3277">
      <w:pPr>
        <w:autoSpaceDE w:val="0"/>
        <w:autoSpaceDN w:val="0"/>
        <w:spacing w:before="100"/>
        <w:rPr>
          <w:rFonts w:eastAsia="Constantia"/>
          <w:lang w:eastAsia="en-US"/>
        </w:rPr>
      </w:pPr>
      <w:r w:rsidRPr="00C417FF">
        <w:rPr>
          <w:rFonts w:eastAsia="Constantia"/>
          <w:b/>
          <w:bCs/>
          <w:color w:val="C00000"/>
          <w:lang w:eastAsia="en-US"/>
        </w:rPr>
        <w:t xml:space="preserve"> </w:t>
      </w:r>
    </w:p>
    <w:p w:rsidR="004A3277" w:rsidRPr="00F6145B" w:rsidRDefault="004A3277" w:rsidP="004A3277">
      <w:pPr>
        <w:autoSpaceDE w:val="0"/>
        <w:autoSpaceDN w:val="0"/>
        <w:spacing w:before="147"/>
        <w:jc w:val="center"/>
        <w:rPr>
          <w:rFonts w:eastAsia="Constantia"/>
          <w:b/>
          <w:u w:val="single"/>
          <w:lang w:eastAsia="en-US"/>
        </w:rPr>
      </w:pPr>
      <w:r w:rsidRPr="00F6145B">
        <w:rPr>
          <w:rFonts w:eastAsia="Constantia"/>
          <w:b/>
          <w:u w:val="single"/>
          <w:lang w:eastAsia="en-US"/>
        </w:rPr>
        <w:t>D.</w:t>
      </w:r>
      <w:r>
        <w:rPr>
          <w:rFonts w:eastAsia="Constantia"/>
          <w:b/>
          <w:u w:val="single"/>
          <w:lang w:eastAsia="en-US"/>
        </w:rPr>
        <w:t xml:space="preserve"> </w:t>
      </w:r>
      <w:r w:rsidRPr="00F6145B">
        <w:rPr>
          <w:rFonts w:eastAsia="Constantia"/>
          <w:b/>
          <w:u w:val="single"/>
          <w:lang w:eastAsia="en-US"/>
        </w:rPr>
        <w:t>lgs 62/2017 Art. 3 - AMMISSIONE ALLA CLASSE SUCCESSIVA NELLA SCUOLA PRIMARIA</w:t>
      </w:r>
    </w:p>
    <w:p w:rsidR="004A3277" w:rsidRPr="00C417FF" w:rsidRDefault="004A3277" w:rsidP="004A3277">
      <w:pPr>
        <w:autoSpaceDE w:val="0"/>
        <w:autoSpaceDN w:val="0"/>
        <w:spacing w:before="97"/>
        <w:ind w:left="983" w:right="803" w:hanging="284"/>
        <w:jc w:val="both"/>
        <w:rPr>
          <w:rFonts w:eastAsia="Constantia"/>
          <w:i/>
          <w:lang w:eastAsia="en-US"/>
        </w:rPr>
      </w:pPr>
      <w:r w:rsidRPr="00C417FF">
        <w:rPr>
          <w:rFonts w:eastAsia="Constantia"/>
          <w:b/>
          <w:i/>
          <w:lang w:eastAsia="en-US"/>
        </w:rPr>
        <w:t>Comma 1</w:t>
      </w:r>
      <w:r w:rsidRPr="00C417FF">
        <w:rPr>
          <w:rFonts w:eastAsia="Constantia"/>
          <w:i/>
          <w:lang w:eastAsia="en-US"/>
        </w:rPr>
        <w:t>. “Le alunne e gli alunni della scuola primaria sono ammessi alla classe successiva e alla prima classe di scuola secondaria di primo grado anche in presenza di livelli di apprendimento parzialmente raggiunti o in via di prima acquisizione.</w:t>
      </w:r>
    </w:p>
    <w:p w:rsidR="004A3277" w:rsidRPr="00C417FF" w:rsidRDefault="004A3277" w:rsidP="004A3277">
      <w:pPr>
        <w:autoSpaceDE w:val="0"/>
        <w:autoSpaceDN w:val="0"/>
        <w:ind w:left="983" w:right="799" w:hanging="284"/>
        <w:jc w:val="both"/>
        <w:rPr>
          <w:rFonts w:eastAsia="Constantia"/>
          <w:i/>
          <w:lang w:eastAsia="en-US"/>
        </w:rPr>
      </w:pPr>
      <w:r w:rsidRPr="00C417FF">
        <w:rPr>
          <w:rFonts w:eastAsia="Constantia"/>
          <w:b/>
          <w:i/>
          <w:lang w:eastAsia="en-US"/>
        </w:rPr>
        <w:lastRenderedPageBreak/>
        <w:t xml:space="preserve">Comma 2. </w:t>
      </w:r>
      <w:r w:rsidRPr="00C417FF">
        <w:rPr>
          <w:rFonts w:eastAsia="Constantia"/>
          <w:i/>
          <w:lang w:eastAsia="en-US"/>
        </w:rPr>
        <w:t>Nel caso in cui le valutazioni periodiche o finali delle alunne e degli alunni indichino livelli di apprendimento parzialmente raggiunti o in via di prima acquisizione, l'istituzione scolastica, nell'ambito dell'autonomia didattica e organizzativa, attiva specifiche strategie per il miglioramento dei livelli di apprendimento.</w:t>
      </w:r>
    </w:p>
    <w:p w:rsidR="004A3277" w:rsidRDefault="004A3277" w:rsidP="004A3277">
      <w:pPr>
        <w:autoSpaceDE w:val="0"/>
        <w:autoSpaceDN w:val="0"/>
        <w:ind w:left="983" w:right="807" w:hanging="284"/>
        <w:jc w:val="both"/>
        <w:rPr>
          <w:rFonts w:eastAsia="Constantia"/>
          <w:i/>
          <w:lang w:eastAsia="en-US"/>
        </w:rPr>
      </w:pPr>
      <w:r w:rsidRPr="00C417FF">
        <w:rPr>
          <w:rFonts w:eastAsia="Constantia"/>
          <w:b/>
          <w:i/>
          <w:lang w:eastAsia="en-US"/>
        </w:rPr>
        <w:t>Comma 3</w:t>
      </w:r>
      <w:r w:rsidRPr="00C417FF">
        <w:rPr>
          <w:rFonts w:eastAsia="Constantia"/>
          <w:i/>
          <w:lang w:eastAsia="en-US"/>
        </w:rPr>
        <w:t>. I docenti della classe in sede di scrutinio, con decisione assunta all'unanimità, possono non ammettere l'alunna o l'alunno alla classe successiva solo in casi eccezionali e comprovati da specifica motivazione”.</w:t>
      </w:r>
    </w:p>
    <w:p w:rsidR="004A3277" w:rsidRDefault="004A3277" w:rsidP="004A3277">
      <w:pPr>
        <w:tabs>
          <w:tab w:val="left" w:pos="1540"/>
        </w:tabs>
        <w:ind w:right="566"/>
        <w:jc w:val="center"/>
        <w:rPr>
          <w:b/>
          <w:u w:val="single"/>
        </w:rPr>
      </w:pPr>
    </w:p>
    <w:p w:rsidR="004A3277" w:rsidRDefault="004A3277" w:rsidP="004A3277">
      <w:pPr>
        <w:tabs>
          <w:tab w:val="left" w:pos="1540"/>
        </w:tabs>
        <w:ind w:right="566"/>
        <w:jc w:val="center"/>
        <w:rPr>
          <w:b/>
          <w:u w:val="single"/>
        </w:rPr>
      </w:pPr>
    </w:p>
    <w:p w:rsidR="004A3277" w:rsidRDefault="004A3277" w:rsidP="004A3277">
      <w:pPr>
        <w:tabs>
          <w:tab w:val="left" w:pos="1540"/>
        </w:tabs>
        <w:ind w:right="566"/>
        <w:jc w:val="center"/>
        <w:rPr>
          <w:b/>
          <w:u w:val="single"/>
        </w:rPr>
      </w:pPr>
    </w:p>
    <w:p w:rsidR="004A3277" w:rsidRPr="00FC716D" w:rsidRDefault="004A3277" w:rsidP="004A3277">
      <w:pPr>
        <w:tabs>
          <w:tab w:val="left" w:pos="1540"/>
        </w:tabs>
        <w:ind w:right="566"/>
        <w:jc w:val="center"/>
        <w:rPr>
          <w:b/>
          <w:u w:val="single"/>
        </w:rPr>
      </w:pPr>
      <w:r w:rsidRPr="00FC716D">
        <w:rPr>
          <w:b/>
          <w:u w:val="single"/>
        </w:rPr>
        <w:t xml:space="preserve">CRITERI DI AMMISSIONE ALLA CLASSE SUCCESSIVA </w:t>
      </w:r>
    </w:p>
    <w:p w:rsidR="004A3277" w:rsidRPr="00FC716D" w:rsidRDefault="004A3277" w:rsidP="004A3277">
      <w:pPr>
        <w:tabs>
          <w:tab w:val="left" w:pos="1540"/>
        </w:tabs>
        <w:autoSpaceDE w:val="0"/>
        <w:autoSpaceDN w:val="0"/>
        <w:ind w:left="2259" w:right="566"/>
        <w:jc w:val="both"/>
        <w:rPr>
          <w:b/>
        </w:rPr>
      </w:pPr>
    </w:p>
    <w:p w:rsidR="004A3277" w:rsidRPr="00FC716D" w:rsidRDefault="004A3277" w:rsidP="004A3277">
      <w:pPr>
        <w:tabs>
          <w:tab w:val="left" w:pos="1540"/>
        </w:tabs>
        <w:autoSpaceDE w:val="0"/>
        <w:autoSpaceDN w:val="0"/>
        <w:ind w:right="566"/>
        <w:jc w:val="both"/>
      </w:pPr>
      <w:r>
        <w:t xml:space="preserve">Sono ammessi alla classe successiva alunni anche </w:t>
      </w:r>
      <w:r w:rsidRPr="00FC716D">
        <w:t>in presenza di livelli di apprendimento parzialmente raggiunti o in via di prima acquisizione;</w:t>
      </w:r>
    </w:p>
    <w:p w:rsidR="004A3277" w:rsidRPr="00FC716D" w:rsidRDefault="004A3277" w:rsidP="004A3277">
      <w:pPr>
        <w:tabs>
          <w:tab w:val="left" w:pos="1540"/>
        </w:tabs>
        <w:autoSpaceDE w:val="0"/>
        <w:autoSpaceDN w:val="0"/>
        <w:ind w:right="566"/>
        <w:jc w:val="both"/>
      </w:pPr>
      <w:r w:rsidRPr="00FC716D">
        <w:t>· La scuola provvede a segnalare alle famiglie tale situazione ed attiva specifiche azioni che consentano il miglioramento dei livelli di apprendimento;</w:t>
      </w:r>
    </w:p>
    <w:p w:rsidR="004A3277" w:rsidRPr="00FC716D" w:rsidRDefault="004A3277" w:rsidP="004A3277">
      <w:pPr>
        <w:tabs>
          <w:tab w:val="left" w:pos="1540"/>
        </w:tabs>
        <w:autoSpaceDE w:val="0"/>
        <w:autoSpaceDN w:val="0"/>
        <w:ind w:right="566"/>
        <w:jc w:val="both"/>
        <w:rPr>
          <w:b/>
          <w:i/>
          <w:iCs/>
        </w:rPr>
      </w:pPr>
      <w:r w:rsidRPr="00FC716D">
        <w:rPr>
          <w:i/>
          <w:iCs/>
        </w:rPr>
        <w:t xml:space="preserve">· </w:t>
      </w:r>
      <w:r w:rsidRPr="00FC716D">
        <w:rPr>
          <w:b/>
          <w:i/>
          <w:iCs/>
        </w:rPr>
        <w:t>Solo in casi eccezionali e debitamente motivati, i docenti in sede di scrutinio finale possono non ammettere l’alunno alla classe successiva, con decisione assunta all’unanimità.</w:t>
      </w:r>
      <w:r w:rsidRPr="00FC716D">
        <w:rPr>
          <w:b/>
          <w:bCs/>
          <w:i/>
          <w:iCs/>
        </w:rPr>
        <w:t xml:space="preserve"> </w:t>
      </w:r>
    </w:p>
    <w:p w:rsidR="004A3277" w:rsidRPr="00FC716D" w:rsidRDefault="004A3277" w:rsidP="004A3277">
      <w:pPr>
        <w:spacing w:line="50" w:lineRule="exact"/>
        <w:ind w:right="566"/>
        <w:jc w:val="both"/>
      </w:pPr>
    </w:p>
    <w:p w:rsidR="004A3277" w:rsidRPr="00FC716D" w:rsidRDefault="004A3277" w:rsidP="004A3277">
      <w:pPr>
        <w:spacing w:line="236" w:lineRule="auto"/>
        <w:ind w:left="7" w:right="566"/>
        <w:jc w:val="both"/>
      </w:pPr>
    </w:p>
    <w:p w:rsidR="004A3277" w:rsidRPr="00FC716D" w:rsidRDefault="004A3277" w:rsidP="004A3277">
      <w:pPr>
        <w:spacing w:line="236" w:lineRule="auto"/>
        <w:ind w:left="7" w:right="566"/>
        <w:jc w:val="both"/>
      </w:pPr>
      <w:r w:rsidRPr="00FC716D">
        <w:t>La valutazione periodica ed annuale degli apprendimenti degli alunni e la certificazione delle competenze da essi acquisite sono effettuate mediante livelli di apprendimento</w:t>
      </w:r>
      <w:r w:rsidRPr="00FC716D">
        <w:rPr>
          <w:rFonts w:ascii="Calibri" w:eastAsia="Calibri" w:hAnsi="Calibri"/>
          <w:lang w:eastAsia="en-US"/>
        </w:rPr>
        <w:t xml:space="preserve"> che permettono di formulare un giudizio descrittivo. </w:t>
      </w:r>
    </w:p>
    <w:p w:rsidR="004A3277" w:rsidRPr="00FC716D" w:rsidRDefault="004A3277" w:rsidP="004A3277">
      <w:pPr>
        <w:spacing w:line="134" w:lineRule="exact"/>
        <w:ind w:right="566"/>
      </w:pPr>
    </w:p>
    <w:p w:rsidR="004A3277" w:rsidRPr="00FC716D" w:rsidRDefault="004A3277" w:rsidP="004A3277">
      <w:pPr>
        <w:spacing w:line="236" w:lineRule="auto"/>
        <w:ind w:left="7" w:right="566"/>
        <w:jc w:val="both"/>
      </w:pPr>
      <w:r w:rsidRPr="00FC716D">
        <w:t xml:space="preserve">Essa viene registrata sulla </w:t>
      </w:r>
      <w:r w:rsidRPr="00FC716D">
        <w:rPr>
          <w:b/>
          <w:bCs/>
          <w:i/>
          <w:iCs/>
          <w:u w:val="single"/>
        </w:rPr>
        <w:t>scheda individuale dell'alunno</w:t>
      </w:r>
      <w:r w:rsidRPr="00FC716D">
        <w:t xml:space="preserve">, fermo restando la normativa nazionale, </w:t>
      </w:r>
      <w:r w:rsidRPr="00FC716D">
        <w:rPr>
          <w:b/>
          <w:bCs/>
          <w:i/>
          <w:iCs/>
          <w:u w:val="single"/>
        </w:rPr>
        <w:t>nei modi e nelle forme adottate dal nostro</w:t>
      </w:r>
      <w:r w:rsidRPr="00FC716D">
        <w:rPr>
          <w:b/>
          <w:bCs/>
          <w:u w:val="single"/>
        </w:rPr>
        <w:t xml:space="preserve"> </w:t>
      </w:r>
      <w:r w:rsidRPr="00FC716D">
        <w:rPr>
          <w:b/>
          <w:bCs/>
          <w:i/>
          <w:iCs/>
          <w:u w:val="single"/>
        </w:rPr>
        <w:t>Istituto</w:t>
      </w:r>
      <w:r w:rsidRPr="00FC716D">
        <w:rPr>
          <w:b/>
          <w:bCs/>
          <w:u w:val="single"/>
        </w:rPr>
        <w:t xml:space="preserve"> </w:t>
      </w:r>
      <w:r w:rsidRPr="00FC716D">
        <w:t>e viene resa nota alla famiglia accompagnata da un colloquio esplicativo.</w:t>
      </w:r>
    </w:p>
    <w:p w:rsidR="004A3277" w:rsidRPr="00C417FF" w:rsidRDefault="004A3277" w:rsidP="004A3277">
      <w:pPr>
        <w:autoSpaceDE w:val="0"/>
        <w:autoSpaceDN w:val="0"/>
        <w:ind w:left="983" w:right="807" w:hanging="284"/>
        <w:jc w:val="both"/>
        <w:rPr>
          <w:rFonts w:eastAsia="Constantia"/>
          <w:i/>
          <w:lang w:eastAsia="en-US"/>
        </w:rPr>
      </w:pPr>
    </w:p>
    <w:p w:rsidR="004A3277" w:rsidRPr="00DF11CC" w:rsidRDefault="004A3277" w:rsidP="004A3277">
      <w:pPr>
        <w:rPr>
          <w:rFonts w:eastAsia="Constantia"/>
          <w:b/>
          <w:bCs/>
          <w:i/>
          <w:iCs/>
          <w:lang w:eastAsia="en-US"/>
        </w:rPr>
      </w:pPr>
      <w:r w:rsidRPr="00DF11CC">
        <w:rPr>
          <w:rFonts w:eastAsia="Constantia"/>
          <w:b/>
          <w:bCs/>
          <w:i/>
          <w:iCs/>
          <w:lang w:eastAsia="en-US"/>
        </w:rPr>
        <w:t>Il team docente riporta sul verbale</w:t>
      </w:r>
      <w:r>
        <w:rPr>
          <w:rFonts w:eastAsia="Constantia"/>
          <w:b/>
          <w:bCs/>
          <w:i/>
          <w:iCs/>
          <w:lang w:eastAsia="en-US"/>
        </w:rPr>
        <w:t xml:space="preserve"> dello scrutinio finale</w:t>
      </w:r>
      <w:r w:rsidRPr="00DF11CC">
        <w:rPr>
          <w:rFonts w:eastAsia="Constantia"/>
          <w:b/>
          <w:bCs/>
          <w:i/>
          <w:iCs/>
          <w:lang w:eastAsia="en-US"/>
        </w:rPr>
        <w:t xml:space="preserve"> </w:t>
      </w:r>
      <w:r>
        <w:rPr>
          <w:rFonts w:eastAsia="Constantia"/>
          <w:b/>
          <w:bCs/>
          <w:i/>
          <w:iCs/>
          <w:lang w:eastAsia="en-US"/>
        </w:rPr>
        <w:t>i nominativi</w:t>
      </w:r>
      <w:r w:rsidRPr="00DF11CC">
        <w:rPr>
          <w:rFonts w:eastAsia="Constantia"/>
          <w:b/>
          <w:bCs/>
          <w:i/>
          <w:iCs/>
          <w:lang w:eastAsia="en-US"/>
        </w:rPr>
        <w:t xml:space="preserve"> degli alunni ammessi con</w:t>
      </w:r>
      <w:r>
        <w:rPr>
          <w:rFonts w:eastAsia="Constantia"/>
          <w:b/>
          <w:bCs/>
          <w:i/>
          <w:iCs/>
          <w:lang w:eastAsia="en-US"/>
        </w:rPr>
        <w:t xml:space="preserve"> il livello In via di prima acquisizione elaborando, per ognuno, il PAI</w:t>
      </w:r>
      <w:r w:rsidRPr="00DF11CC">
        <w:rPr>
          <w:rFonts w:eastAsia="Constantia"/>
          <w:b/>
          <w:bCs/>
          <w:i/>
          <w:iCs/>
          <w:lang w:eastAsia="en-US"/>
        </w:rPr>
        <w:t>.</w:t>
      </w:r>
    </w:p>
    <w:p w:rsidR="004A3277" w:rsidRDefault="004A3277" w:rsidP="004A3277">
      <w:pPr>
        <w:autoSpaceDE w:val="0"/>
        <w:autoSpaceDN w:val="0"/>
        <w:spacing w:before="1"/>
        <w:ind w:right="805"/>
        <w:jc w:val="both"/>
        <w:rPr>
          <w:rFonts w:eastAsia="Constantia"/>
          <w:lang w:eastAsia="en-US"/>
        </w:rPr>
      </w:pPr>
    </w:p>
    <w:p w:rsidR="004A3277" w:rsidRDefault="004A3277" w:rsidP="004A3277">
      <w:pPr>
        <w:autoSpaceDE w:val="0"/>
        <w:autoSpaceDN w:val="0"/>
        <w:spacing w:before="1"/>
        <w:ind w:right="805"/>
        <w:jc w:val="both"/>
        <w:rPr>
          <w:rFonts w:eastAsia="Constantia"/>
          <w:lang w:eastAsia="en-US"/>
        </w:rPr>
      </w:pPr>
    </w:p>
    <w:p w:rsidR="004A3277" w:rsidRPr="00F7665E" w:rsidRDefault="004A3277" w:rsidP="004A3277">
      <w:pPr>
        <w:autoSpaceDE w:val="0"/>
        <w:autoSpaceDN w:val="0"/>
        <w:spacing w:before="1"/>
        <w:ind w:right="805"/>
        <w:jc w:val="center"/>
        <w:rPr>
          <w:rFonts w:eastAsia="Constantia"/>
          <w:b/>
          <w:bCs/>
          <w:u w:val="single"/>
          <w:lang w:eastAsia="en-US"/>
        </w:rPr>
      </w:pPr>
      <w:r w:rsidRPr="00F7665E">
        <w:rPr>
          <w:rFonts w:eastAsia="Constantia"/>
          <w:b/>
          <w:bCs/>
          <w:u w:val="single"/>
          <w:lang w:eastAsia="en-US"/>
        </w:rPr>
        <w:t>DOCUMENTO DI VALUTAZIONE</w:t>
      </w:r>
    </w:p>
    <w:p w:rsidR="004A3277" w:rsidRDefault="004A3277" w:rsidP="004A3277">
      <w:pPr>
        <w:tabs>
          <w:tab w:val="left" w:pos="1540"/>
        </w:tabs>
        <w:ind w:right="566"/>
      </w:pPr>
    </w:p>
    <w:p w:rsidR="004A3277" w:rsidRDefault="004A3277" w:rsidP="004A3277">
      <w:pPr>
        <w:tabs>
          <w:tab w:val="left" w:pos="1540"/>
        </w:tabs>
        <w:ind w:right="566"/>
      </w:pPr>
      <w:r w:rsidRPr="00CF76CD">
        <w:t xml:space="preserve">Il Documento di valutazione attesta i risultati del percorso formativo di ciascun alunno mediante la descrizione dettagliata dei comportamenti e delle manifestazioni dell’apprendimento rilevati in modo continuativo. Nella valutazione periodica e finale, il livello di apprendimento è riferito agli esiti raggiunti dall'alunno relativamente ai diversi obiettivi della disciplina: ciò consente di elaborare un giudizio descrittivo articolato, che rispetta il percorso di ciascun alunno e consente di valorizzare i suoi apprendimenti, evidenziandone i punti di forza e quelli sui quali intervenire per ottenere un ulteriore potenziamento o sviluppo e garantire l’acquisizione degli apprendimenti necessari agli sviluppi successivi. </w:t>
      </w:r>
    </w:p>
    <w:p w:rsidR="004A3277" w:rsidRPr="00CF76CD" w:rsidRDefault="004A3277" w:rsidP="004A3277">
      <w:pPr>
        <w:tabs>
          <w:tab w:val="left" w:pos="1540"/>
        </w:tabs>
        <w:ind w:right="566"/>
        <w:rPr>
          <w:rFonts w:eastAsia="Constantia"/>
          <w:lang w:eastAsia="en-US"/>
        </w:rPr>
      </w:pPr>
      <w:r>
        <w:t>Facendo riferimento ai :</w:t>
      </w:r>
    </w:p>
    <w:p w:rsidR="004A3277" w:rsidRPr="00F7665E" w:rsidRDefault="004A3277" w:rsidP="004A3277">
      <w:pPr>
        <w:autoSpaceDE w:val="0"/>
        <w:autoSpaceDN w:val="0"/>
        <w:spacing w:before="1"/>
        <w:ind w:right="805"/>
        <w:jc w:val="both"/>
        <w:rPr>
          <w:rFonts w:eastAsia="Constantia"/>
          <w:lang w:eastAsia="en-US"/>
        </w:rPr>
      </w:pPr>
      <w:r>
        <w:rPr>
          <w:rFonts w:eastAsia="Constantia"/>
          <w:lang w:eastAsia="en-US"/>
        </w:rPr>
        <w:t xml:space="preserve">- </w:t>
      </w:r>
      <w:r w:rsidRPr="00F7665E">
        <w:rPr>
          <w:rFonts w:eastAsia="Constantia"/>
          <w:lang w:eastAsia="en-US"/>
        </w:rPr>
        <w:t>D.</w:t>
      </w:r>
      <w:r>
        <w:rPr>
          <w:rFonts w:eastAsia="Constantia"/>
          <w:lang w:eastAsia="en-US"/>
        </w:rPr>
        <w:t xml:space="preserve"> </w:t>
      </w:r>
      <w:r w:rsidRPr="00F7665E">
        <w:rPr>
          <w:rFonts w:eastAsia="Constantia"/>
          <w:lang w:eastAsia="en-US"/>
        </w:rPr>
        <w:t>Lgs 62/2017 - Norme in materia di valutazione e certificazione delle competenze nel primo ciclo ed esami di Stato, a norma dell'articolo 1, commi 180 e 181, lettera i), della legge 13 luglio 2015, n. 107.</w:t>
      </w:r>
    </w:p>
    <w:p w:rsidR="004A3277" w:rsidRPr="00F7665E" w:rsidRDefault="004A3277" w:rsidP="004A3277">
      <w:pPr>
        <w:autoSpaceDE w:val="0"/>
        <w:autoSpaceDN w:val="0"/>
        <w:spacing w:before="1"/>
        <w:ind w:right="805"/>
        <w:jc w:val="both"/>
        <w:rPr>
          <w:rFonts w:eastAsia="Constantia"/>
          <w:lang w:eastAsia="en-US"/>
        </w:rPr>
      </w:pPr>
      <w:r>
        <w:rPr>
          <w:rFonts w:eastAsia="Constantia"/>
          <w:lang w:eastAsia="en-US"/>
        </w:rPr>
        <w:t xml:space="preserve">- </w:t>
      </w:r>
      <w:r w:rsidRPr="00F7665E">
        <w:rPr>
          <w:rFonts w:eastAsia="Constantia"/>
          <w:lang w:eastAsia="en-US"/>
        </w:rPr>
        <w:t>D.</w:t>
      </w:r>
      <w:r>
        <w:rPr>
          <w:rFonts w:eastAsia="Constantia"/>
          <w:lang w:eastAsia="en-US"/>
        </w:rPr>
        <w:t xml:space="preserve"> </w:t>
      </w:r>
      <w:r w:rsidRPr="00F7665E">
        <w:rPr>
          <w:rFonts w:eastAsia="Constantia"/>
          <w:lang w:eastAsia="en-US"/>
        </w:rPr>
        <w:t>Lgs 62/2017 Art 2 – VALUTAZIONE NEL PRIMO CICLO</w:t>
      </w:r>
    </w:p>
    <w:p w:rsidR="004A3277" w:rsidRPr="00F7665E" w:rsidRDefault="004A3277" w:rsidP="004A3277">
      <w:pPr>
        <w:autoSpaceDE w:val="0"/>
        <w:autoSpaceDN w:val="0"/>
        <w:spacing w:before="1"/>
        <w:ind w:right="805"/>
        <w:jc w:val="both"/>
        <w:rPr>
          <w:rFonts w:eastAsia="Constantia"/>
          <w:lang w:eastAsia="en-US"/>
        </w:rPr>
      </w:pPr>
      <w:r w:rsidRPr="00F7665E">
        <w:rPr>
          <w:rFonts w:eastAsia="Constantia"/>
          <w:lang w:eastAsia="en-US"/>
        </w:rPr>
        <w:t>La valutazione è integrata dalla descrizione del livello globale di sviluppo degli apprendimenti raggiunto (rispetto al metodo di studio maturato, al livello di consapevolezza e ai progressi registrati relativamente alla situazione di partenza …) e del processo formativo in termini di progressi nello sviluppo culturale, personale e sociale (autonomia raggiunta dall’alunno e grado di responsabilità nelle scelte…).</w:t>
      </w:r>
    </w:p>
    <w:p w:rsidR="004A3277" w:rsidRPr="00DF11CC" w:rsidRDefault="004A3277" w:rsidP="004A3277">
      <w:pPr>
        <w:autoSpaceDE w:val="0"/>
        <w:autoSpaceDN w:val="0"/>
        <w:spacing w:before="1"/>
        <w:ind w:right="805"/>
        <w:jc w:val="both"/>
        <w:rPr>
          <w:rFonts w:eastAsia="Constantia"/>
          <w:lang w:eastAsia="en-US"/>
        </w:rPr>
      </w:pPr>
      <w:r w:rsidRPr="00F7665E">
        <w:rPr>
          <w:rFonts w:eastAsia="Constantia"/>
          <w:lang w:eastAsia="en-US"/>
        </w:rPr>
        <w:t>I</w:t>
      </w:r>
      <w:r>
        <w:rPr>
          <w:rFonts w:eastAsia="Constantia"/>
          <w:lang w:eastAsia="en-US"/>
        </w:rPr>
        <w:t>n sede di Ambito dipartimentale son</w:t>
      </w:r>
      <w:r w:rsidRPr="00F7665E">
        <w:rPr>
          <w:rFonts w:eastAsia="Constantia"/>
          <w:lang w:eastAsia="en-US"/>
        </w:rPr>
        <w:t xml:space="preserve">o </w:t>
      </w:r>
      <w:r>
        <w:rPr>
          <w:rFonts w:eastAsia="Constantia"/>
          <w:lang w:eastAsia="en-US"/>
        </w:rPr>
        <w:t>stati individuat</w:t>
      </w:r>
      <w:r w:rsidRPr="00F7665E">
        <w:rPr>
          <w:rFonts w:eastAsia="Constantia"/>
          <w:lang w:eastAsia="en-US"/>
        </w:rPr>
        <w:t>i</w:t>
      </w:r>
      <w:r>
        <w:rPr>
          <w:rFonts w:eastAsia="Constantia"/>
          <w:lang w:eastAsia="en-US"/>
        </w:rPr>
        <w:t xml:space="preserve"> i</w:t>
      </w:r>
      <w:r w:rsidRPr="00F7665E">
        <w:rPr>
          <w:rFonts w:eastAsia="Constantia"/>
          <w:lang w:eastAsia="en-US"/>
        </w:rPr>
        <w:t xml:space="preserve"> seguenti indicatori per la formulazione del giudizio globale:</w:t>
      </w:r>
    </w:p>
    <w:p w:rsidR="004A3277" w:rsidRDefault="004A3277" w:rsidP="004A3277">
      <w:pPr>
        <w:tabs>
          <w:tab w:val="left" w:pos="1540"/>
        </w:tabs>
        <w:ind w:right="566"/>
        <w:rPr>
          <w:b/>
          <w:color w:val="FF0000"/>
        </w:rPr>
      </w:pPr>
    </w:p>
    <w:p w:rsidR="004A3277" w:rsidRDefault="00A3484C" w:rsidP="004A3277">
      <w:pPr>
        <w:tabs>
          <w:tab w:val="left" w:pos="1540"/>
        </w:tabs>
        <w:ind w:right="566"/>
        <w:rPr>
          <w:b/>
          <w:color w:val="FF0000"/>
        </w:rPr>
      </w:pPr>
      <w:hyperlink r:id="rId18" w:history="1">
        <w:r w:rsidR="004A3277" w:rsidRPr="00801994">
          <w:rPr>
            <w:rStyle w:val="Collegamentoipertestuale"/>
            <w:b/>
          </w:rPr>
          <w:t>Allegato</w:t>
        </w:r>
      </w:hyperlink>
      <w:r w:rsidR="004A3277" w:rsidRPr="009A7101">
        <w:rPr>
          <w:b/>
          <w:color w:val="FF0000"/>
        </w:rPr>
        <w:t xml:space="preserve"> </w:t>
      </w:r>
      <w:r w:rsidR="004A3277" w:rsidRPr="009D6CCF">
        <w:rPr>
          <w:b/>
        </w:rPr>
        <w:t>n. 8 – Giudizi globali</w:t>
      </w:r>
    </w:p>
    <w:p w:rsidR="004A3277" w:rsidRDefault="004A3277" w:rsidP="004A3277">
      <w:pPr>
        <w:tabs>
          <w:tab w:val="left" w:pos="1540"/>
        </w:tabs>
        <w:ind w:right="566"/>
        <w:rPr>
          <w:b/>
          <w:color w:val="FF0000"/>
        </w:rPr>
      </w:pPr>
    </w:p>
    <w:p w:rsidR="004A3277" w:rsidRDefault="004A3277" w:rsidP="004A3277">
      <w:pPr>
        <w:tabs>
          <w:tab w:val="left" w:pos="1540"/>
        </w:tabs>
        <w:ind w:right="566"/>
        <w:rPr>
          <w:b/>
          <w:color w:val="FF0000"/>
        </w:rPr>
      </w:pPr>
    </w:p>
    <w:p w:rsidR="004A3277" w:rsidRPr="00F7665E" w:rsidRDefault="004A3277" w:rsidP="004A3277">
      <w:pPr>
        <w:jc w:val="center"/>
        <w:rPr>
          <w:rFonts w:eastAsia="Constantia"/>
          <w:b/>
          <w:bCs/>
          <w:u w:val="single"/>
          <w:lang w:eastAsia="en-US"/>
        </w:rPr>
      </w:pPr>
      <w:r w:rsidRPr="00F7665E">
        <w:rPr>
          <w:rFonts w:eastAsia="Constantia"/>
          <w:b/>
          <w:bCs/>
          <w:u w:val="single"/>
          <w:lang w:eastAsia="en-US"/>
        </w:rPr>
        <w:t>CERTIFICAZIONE DELLE</w:t>
      </w:r>
      <w:r w:rsidRPr="00F7665E">
        <w:rPr>
          <w:rFonts w:eastAsia="Constantia"/>
          <w:b/>
          <w:bCs/>
          <w:spacing w:val="-2"/>
          <w:u w:val="single"/>
          <w:lang w:eastAsia="en-US"/>
        </w:rPr>
        <w:t xml:space="preserve"> </w:t>
      </w:r>
      <w:r w:rsidRPr="00F7665E">
        <w:rPr>
          <w:rFonts w:eastAsia="Constantia"/>
          <w:b/>
          <w:bCs/>
          <w:u w:val="single"/>
          <w:lang w:eastAsia="en-US"/>
        </w:rPr>
        <w:t>COMPETENZE</w:t>
      </w:r>
    </w:p>
    <w:p w:rsidR="004A3277" w:rsidRPr="00DF11CC" w:rsidRDefault="004A3277" w:rsidP="004A3277">
      <w:pPr>
        <w:autoSpaceDE w:val="0"/>
        <w:autoSpaceDN w:val="0"/>
        <w:spacing w:before="8"/>
        <w:rPr>
          <w:rFonts w:eastAsia="Constantia"/>
          <w:b/>
          <w:lang w:eastAsia="en-US"/>
        </w:rPr>
      </w:pPr>
    </w:p>
    <w:p w:rsidR="004A3277" w:rsidRPr="00DF11CC" w:rsidRDefault="004A3277" w:rsidP="004A3277">
      <w:pPr>
        <w:autoSpaceDE w:val="0"/>
        <w:autoSpaceDN w:val="0"/>
        <w:spacing w:before="1"/>
        <w:jc w:val="both"/>
        <w:rPr>
          <w:rFonts w:eastAsia="Constantia"/>
          <w:lang w:eastAsia="en-US"/>
        </w:rPr>
      </w:pPr>
      <w:r w:rsidRPr="00DF11CC">
        <w:rPr>
          <w:rFonts w:eastAsia="Constantia"/>
          <w:lang w:eastAsia="en-US"/>
        </w:rPr>
        <w:t xml:space="preserve">Al termine del quinquennio la scuola certifica le </w:t>
      </w:r>
      <w:r w:rsidRPr="00DF11CC">
        <w:rPr>
          <w:rFonts w:eastAsia="Constantia"/>
          <w:b/>
          <w:lang w:eastAsia="en-US"/>
        </w:rPr>
        <w:t xml:space="preserve">competenze </w:t>
      </w:r>
      <w:r w:rsidRPr="00DF11CC">
        <w:rPr>
          <w:rFonts w:eastAsia="Constantia"/>
          <w:lang w:eastAsia="en-US"/>
        </w:rPr>
        <w:t>raggiunte da ciascun alunno.</w:t>
      </w:r>
    </w:p>
    <w:p w:rsidR="004A3277" w:rsidRPr="00DF11CC" w:rsidRDefault="004A3277" w:rsidP="004A3277">
      <w:pPr>
        <w:autoSpaceDE w:val="0"/>
        <w:autoSpaceDN w:val="0"/>
        <w:spacing w:before="1"/>
        <w:ind w:right="797"/>
        <w:jc w:val="both"/>
        <w:rPr>
          <w:rFonts w:eastAsia="Constantia"/>
          <w:lang w:eastAsia="en-US"/>
        </w:rPr>
      </w:pPr>
      <w:r w:rsidRPr="00DF11CC">
        <w:rPr>
          <w:rFonts w:eastAsia="Constantia"/>
          <w:lang w:eastAsia="en-US"/>
        </w:rPr>
        <w:t>L</w:t>
      </w:r>
      <w:r w:rsidRPr="00DF11CC">
        <w:rPr>
          <w:rFonts w:eastAsia="Constantia"/>
          <w:b/>
          <w:lang w:eastAsia="en-US"/>
        </w:rPr>
        <w:t xml:space="preserve">'art. 9 D.leg. n. 62/2017 </w:t>
      </w:r>
      <w:r w:rsidRPr="00DF11CC">
        <w:rPr>
          <w:rFonts w:eastAsia="Constantia"/>
          <w:lang w:eastAsia="en-US"/>
        </w:rPr>
        <w:t>indica la finalità e i tempi di rilascio della certificazione delle competenze. In particolare, si rammenta che la certificazione delle competenze è redatta in sede di scrutinio finale e rilasciata alle alunne e agli alunni al termine della scuola primaria e della scuola secondaria di primo grado. I modelli fanno riferimento al profilo dello studente, cosi come definito dalle Indicazioni nazionali per il curricolo vigenti, alle competenze chiave individuate dall'Unione europea e alla descrizione dei diversi livelli di acquisizione delle competenze medesime.</w:t>
      </w:r>
    </w:p>
    <w:p w:rsidR="004A3277" w:rsidRDefault="004A3277" w:rsidP="004A3277">
      <w:pPr>
        <w:autoSpaceDE w:val="0"/>
        <w:autoSpaceDN w:val="0"/>
        <w:spacing w:before="1"/>
        <w:ind w:right="798"/>
        <w:jc w:val="both"/>
        <w:rPr>
          <w:rFonts w:eastAsia="Constantia"/>
          <w:lang w:eastAsia="en-US"/>
        </w:rPr>
      </w:pPr>
    </w:p>
    <w:p w:rsidR="004A3277" w:rsidRPr="00DF11CC" w:rsidRDefault="004A3277" w:rsidP="004A3277">
      <w:pPr>
        <w:autoSpaceDE w:val="0"/>
        <w:autoSpaceDN w:val="0"/>
        <w:spacing w:before="1"/>
        <w:ind w:right="798"/>
        <w:jc w:val="both"/>
        <w:rPr>
          <w:rFonts w:eastAsia="Constantia"/>
          <w:lang w:eastAsia="en-US"/>
        </w:rPr>
      </w:pPr>
      <w:r w:rsidRPr="00DF11CC">
        <w:rPr>
          <w:rFonts w:eastAsia="Constantia"/>
          <w:lang w:eastAsia="en-US"/>
        </w:rPr>
        <w:t>Per gli alunni con disabilità la certificazione redatta sul modello nazionale può essere accompagnata da una nota esplicativa che rapporti il significato degli enunciati di competenza agli obiettivi specifici del piano educativo individualizzato.</w:t>
      </w:r>
    </w:p>
    <w:p w:rsidR="004A3277" w:rsidRDefault="004A3277" w:rsidP="004A3277">
      <w:pPr>
        <w:tabs>
          <w:tab w:val="left" w:pos="1540"/>
        </w:tabs>
        <w:ind w:right="566"/>
        <w:jc w:val="center"/>
        <w:rPr>
          <w:b/>
          <w:u w:val="single"/>
        </w:rPr>
      </w:pPr>
    </w:p>
    <w:p w:rsidR="004A3277" w:rsidRPr="00F4223C" w:rsidRDefault="00A3484C" w:rsidP="004A3277">
      <w:pPr>
        <w:tabs>
          <w:tab w:val="left" w:pos="1540"/>
        </w:tabs>
        <w:ind w:right="566"/>
        <w:rPr>
          <w:b/>
          <w:color w:val="FF0000"/>
        </w:rPr>
      </w:pPr>
      <w:hyperlink r:id="rId19" w:history="1">
        <w:r w:rsidR="004A3277" w:rsidRPr="00E26B4A">
          <w:rPr>
            <w:rStyle w:val="Collegamentoipertestuale"/>
            <w:b/>
          </w:rPr>
          <w:t>Allegato n.10</w:t>
        </w:r>
      </w:hyperlink>
      <w:r w:rsidR="004A3277" w:rsidRPr="00F4223C">
        <w:rPr>
          <w:b/>
          <w:color w:val="FF0000"/>
        </w:rPr>
        <w:t xml:space="preserve"> </w:t>
      </w:r>
      <w:r w:rsidR="004A3277" w:rsidRPr="009D6CCF">
        <w:rPr>
          <w:b/>
        </w:rPr>
        <w:t>– Certificazione delle competenze</w:t>
      </w:r>
    </w:p>
    <w:p w:rsidR="004A3277" w:rsidRPr="00F4223C" w:rsidRDefault="004A3277" w:rsidP="004A3277">
      <w:pPr>
        <w:rPr>
          <w:color w:val="FF0000"/>
        </w:rPr>
      </w:pPr>
    </w:p>
    <w:p w:rsidR="008C2B5E" w:rsidRDefault="008C2B5E" w:rsidP="008C2B5E">
      <w:pPr>
        <w:widowControl/>
        <w:shd w:val="clear" w:color="auto" w:fill="FFFFFF"/>
        <w:suppressAutoHyphens/>
        <w:spacing w:line="276" w:lineRule="auto"/>
        <w:jc w:val="both"/>
        <w:textAlignment w:val="baseline"/>
        <w:rPr>
          <w:rFonts w:ascii="Times New Roman" w:eastAsia="Times New Roman" w:hAnsi="Times New Roman" w:cs="Times New Roman"/>
          <w:lang w:eastAsia="ar-SA" w:bidi="ar-SA"/>
        </w:rPr>
      </w:pPr>
    </w:p>
    <w:p w:rsidR="009D6CCF" w:rsidRDefault="009D6CCF" w:rsidP="008C2B5E">
      <w:pPr>
        <w:widowControl/>
        <w:shd w:val="clear" w:color="auto" w:fill="FFFFFF"/>
        <w:suppressAutoHyphens/>
        <w:spacing w:line="276" w:lineRule="auto"/>
        <w:jc w:val="both"/>
        <w:textAlignment w:val="baseline"/>
        <w:rPr>
          <w:rFonts w:ascii="Times New Roman" w:eastAsia="Times New Roman" w:hAnsi="Times New Roman" w:cs="Times New Roman"/>
          <w:lang w:eastAsia="ar-SA" w:bidi="ar-SA"/>
        </w:rPr>
      </w:pPr>
    </w:p>
    <w:p w:rsidR="009D6CCF" w:rsidRDefault="009D6CCF" w:rsidP="008C2B5E">
      <w:pPr>
        <w:widowControl/>
        <w:shd w:val="clear" w:color="auto" w:fill="FFFFFF"/>
        <w:suppressAutoHyphens/>
        <w:spacing w:line="276" w:lineRule="auto"/>
        <w:jc w:val="both"/>
        <w:textAlignment w:val="baseline"/>
        <w:rPr>
          <w:rFonts w:ascii="Times New Roman" w:eastAsia="Times New Roman" w:hAnsi="Times New Roman" w:cs="Times New Roman"/>
          <w:lang w:eastAsia="ar-SA" w:bidi="ar-SA"/>
        </w:rPr>
      </w:pPr>
    </w:p>
    <w:p w:rsidR="009D6CCF" w:rsidRDefault="009D6CCF" w:rsidP="008C2B5E">
      <w:pPr>
        <w:widowControl/>
        <w:shd w:val="clear" w:color="auto" w:fill="FFFFFF"/>
        <w:suppressAutoHyphens/>
        <w:spacing w:line="276" w:lineRule="auto"/>
        <w:jc w:val="both"/>
        <w:textAlignment w:val="baseline"/>
        <w:rPr>
          <w:rFonts w:ascii="Times New Roman" w:eastAsia="Times New Roman" w:hAnsi="Times New Roman" w:cs="Times New Roman"/>
          <w:lang w:eastAsia="ar-SA" w:bidi="ar-SA"/>
        </w:rPr>
      </w:pPr>
    </w:p>
    <w:p w:rsidR="009D6CCF" w:rsidRDefault="009D6CCF" w:rsidP="008C2B5E">
      <w:pPr>
        <w:widowControl/>
        <w:shd w:val="clear" w:color="auto" w:fill="FFFFFF"/>
        <w:suppressAutoHyphens/>
        <w:spacing w:line="276" w:lineRule="auto"/>
        <w:jc w:val="both"/>
        <w:textAlignment w:val="baseline"/>
        <w:rPr>
          <w:rFonts w:ascii="Times New Roman" w:eastAsia="Times New Roman" w:hAnsi="Times New Roman" w:cs="Times New Roman"/>
          <w:lang w:eastAsia="ar-SA" w:bidi="ar-SA"/>
        </w:rPr>
      </w:pPr>
    </w:p>
    <w:p w:rsidR="009D6CCF" w:rsidRDefault="009D6CCF" w:rsidP="008C2B5E">
      <w:pPr>
        <w:widowControl/>
        <w:shd w:val="clear" w:color="auto" w:fill="FFFFFF"/>
        <w:suppressAutoHyphens/>
        <w:spacing w:line="276" w:lineRule="auto"/>
        <w:jc w:val="both"/>
        <w:textAlignment w:val="baseline"/>
        <w:rPr>
          <w:rFonts w:ascii="Times New Roman" w:eastAsia="Times New Roman" w:hAnsi="Times New Roman" w:cs="Times New Roman"/>
          <w:lang w:eastAsia="ar-SA" w:bidi="ar-SA"/>
        </w:rPr>
      </w:pPr>
    </w:p>
    <w:p w:rsidR="009D6CCF" w:rsidRDefault="009D6CCF" w:rsidP="008C2B5E">
      <w:pPr>
        <w:widowControl/>
        <w:shd w:val="clear" w:color="auto" w:fill="FFFFFF"/>
        <w:suppressAutoHyphens/>
        <w:spacing w:line="276" w:lineRule="auto"/>
        <w:jc w:val="both"/>
        <w:textAlignment w:val="baseline"/>
        <w:rPr>
          <w:rFonts w:ascii="Times New Roman" w:eastAsia="Times New Roman" w:hAnsi="Times New Roman" w:cs="Times New Roman"/>
          <w:lang w:eastAsia="ar-SA" w:bidi="ar-SA"/>
        </w:rPr>
      </w:pPr>
    </w:p>
    <w:p w:rsidR="009D6CCF" w:rsidRDefault="009D6CCF" w:rsidP="008C2B5E">
      <w:pPr>
        <w:widowControl/>
        <w:shd w:val="clear" w:color="auto" w:fill="FFFFFF"/>
        <w:suppressAutoHyphens/>
        <w:spacing w:line="276" w:lineRule="auto"/>
        <w:jc w:val="both"/>
        <w:textAlignment w:val="baseline"/>
        <w:rPr>
          <w:rFonts w:ascii="Times New Roman" w:eastAsia="Times New Roman" w:hAnsi="Times New Roman" w:cs="Times New Roman"/>
          <w:lang w:eastAsia="ar-SA" w:bidi="ar-SA"/>
        </w:rPr>
      </w:pPr>
    </w:p>
    <w:p w:rsidR="009D6CCF" w:rsidRDefault="009D6CCF" w:rsidP="008C2B5E">
      <w:pPr>
        <w:widowControl/>
        <w:shd w:val="clear" w:color="auto" w:fill="FFFFFF"/>
        <w:suppressAutoHyphens/>
        <w:spacing w:line="276" w:lineRule="auto"/>
        <w:jc w:val="both"/>
        <w:textAlignment w:val="baseline"/>
        <w:rPr>
          <w:rFonts w:ascii="Times New Roman" w:eastAsia="Times New Roman" w:hAnsi="Times New Roman" w:cs="Times New Roman"/>
          <w:lang w:eastAsia="ar-SA" w:bidi="ar-SA"/>
        </w:rPr>
      </w:pPr>
    </w:p>
    <w:p w:rsidR="009D6CCF" w:rsidRDefault="009D6CCF" w:rsidP="008C2B5E">
      <w:pPr>
        <w:widowControl/>
        <w:shd w:val="clear" w:color="auto" w:fill="FFFFFF"/>
        <w:suppressAutoHyphens/>
        <w:spacing w:line="276" w:lineRule="auto"/>
        <w:jc w:val="both"/>
        <w:textAlignment w:val="baseline"/>
        <w:rPr>
          <w:rFonts w:ascii="Times New Roman" w:eastAsia="Times New Roman" w:hAnsi="Times New Roman" w:cs="Times New Roman"/>
          <w:lang w:eastAsia="ar-SA" w:bidi="ar-SA"/>
        </w:rPr>
      </w:pPr>
    </w:p>
    <w:p w:rsidR="009D6CCF" w:rsidRDefault="009D6CCF" w:rsidP="008C2B5E">
      <w:pPr>
        <w:widowControl/>
        <w:shd w:val="clear" w:color="auto" w:fill="FFFFFF"/>
        <w:suppressAutoHyphens/>
        <w:spacing w:line="276" w:lineRule="auto"/>
        <w:jc w:val="both"/>
        <w:textAlignment w:val="baseline"/>
        <w:rPr>
          <w:rFonts w:ascii="Times New Roman" w:eastAsia="Times New Roman" w:hAnsi="Times New Roman" w:cs="Times New Roman"/>
          <w:lang w:eastAsia="ar-SA" w:bidi="ar-SA"/>
        </w:rPr>
      </w:pPr>
    </w:p>
    <w:p w:rsidR="009D6CCF" w:rsidRDefault="009D6CCF" w:rsidP="008C2B5E">
      <w:pPr>
        <w:widowControl/>
        <w:shd w:val="clear" w:color="auto" w:fill="FFFFFF"/>
        <w:suppressAutoHyphens/>
        <w:spacing w:line="276" w:lineRule="auto"/>
        <w:jc w:val="both"/>
        <w:textAlignment w:val="baseline"/>
        <w:rPr>
          <w:rFonts w:ascii="Times New Roman" w:eastAsia="Times New Roman" w:hAnsi="Times New Roman" w:cs="Times New Roman"/>
          <w:lang w:eastAsia="ar-SA" w:bidi="ar-SA"/>
        </w:rPr>
      </w:pPr>
    </w:p>
    <w:p w:rsidR="009D6CCF" w:rsidRDefault="009D6CCF" w:rsidP="008C2B5E">
      <w:pPr>
        <w:widowControl/>
        <w:shd w:val="clear" w:color="auto" w:fill="FFFFFF"/>
        <w:suppressAutoHyphens/>
        <w:spacing w:line="276" w:lineRule="auto"/>
        <w:jc w:val="both"/>
        <w:textAlignment w:val="baseline"/>
        <w:rPr>
          <w:rFonts w:ascii="Times New Roman" w:eastAsia="Times New Roman" w:hAnsi="Times New Roman" w:cs="Times New Roman"/>
          <w:lang w:eastAsia="ar-SA" w:bidi="ar-SA"/>
        </w:rPr>
      </w:pPr>
    </w:p>
    <w:p w:rsidR="009D6CCF" w:rsidRDefault="009D6CCF" w:rsidP="008C2B5E">
      <w:pPr>
        <w:widowControl/>
        <w:shd w:val="clear" w:color="auto" w:fill="FFFFFF"/>
        <w:suppressAutoHyphens/>
        <w:spacing w:line="276" w:lineRule="auto"/>
        <w:jc w:val="both"/>
        <w:textAlignment w:val="baseline"/>
        <w:rPr>
          <w:rFonts w:ascii="Times New Roman" w:eastAsia="Times New Roman" w:hAnsi="Times New Roman" w:cs="Times New Roman"/>
          <w:lang w:eastAsia="ar-SA" w:bidi="ar-SA"/>
        </w:rPr>
      </w:pPr>
    </w:p>
    <w:p w:rsidR="009D6CCF" w:rsidRDefault="009D6CCF" w:rsidP="008C2B5E">
      <w:pPr>
        <w:widowControl/>
        <w:shd w:val="clear" w:color="auto" w:fill="FFFFFF"/>
        <w:suppressAutoHyphens/>
        <w:spacing w:line="276" w:lineRule="auto"/>
        <w:jc w:val="both"/>
        <w:textAlignment w:val="baseline"/>
        <w:rPr>
          <w:rFonts w:ascii="Times New Roman" w:eastAsia="Times New Roman" w:hAnsi="Times New Roman" w:cs="Times New Roman"/>
          <w:lang w:eastAsia="ar-SA" w:bidi="ar-SA"/>
        </w:rPr>
      </w:pPr>
    </w:p>
    <w:p w:rsidR="009D6CCF" w:rsidRDefault="009D6CCF" w:rsidP="008C2B5E">
      <w:pPr>
        <w:widowControl/>
        <w:shd w:val="clear" w:color="auto" w:fill="FFFFFF"/>
        <w:suppressAutoHyphens/>
        <w:spacing w:line="276" w:lineRule="auto"/>
        <w:jc w:val="both"/>
        <w:textAlignment w:val="baseline"/>
        <w:rPr>
          <w:rFonts w:ascii="Times New Roman" w:eastAsia="Times New Roman" w:hAnsi="Times New Roman" w:cs="Times New Roman"/>
          <w:lang w:eastAsia="ar-SA" w:bidi="ar-SA"/>
        </w:rPr>
      </w:pPr>
    </w:p>
    <w:p w:rsidR="009D6CCF" w:rsidRDefault="009D6CCF" w:rsidP="008C2B5E">
      <w:pPr>
        <w:widowControl/>
        <w:shd w:val="clear" w:color="auto" w:fill="FFFFFF"/>
        <w:suppressAutoHyphens/>
        <w:spacing w:line="276" w:lineRule="auto"/>
        <w:jc w:val="both"/>
        <w:textAlignment w:val="baseline"/>
        <w:rPr>
          <w:rFonts w:ascii="Times New Roman" w:eastAsia="Times New Roman" w:hAnsi="Times New Roman" w:cs="Times New Roman"/>
          <w:lang w:eastAsia="ar-SA" w:bidi="ar-SA"/>
        </w:rPr>
      </w:pPr>
    </w:p>
    <w:p w:rsidR="009D6CCF" w:rsidRDefault="009D6CCF" w:rsidP="008C2B5E">
      <w:pPr>
        <w:widowControl/>
        <w:shd w:val="clear" w:color="auto" w:fill="FFFFFF"/>
        <w:suppressAutoHyphens/>
        <w:spacing w:line="276" w:lineRule="auto"/>
        <w:jc w:val="both"/>
        <w:textAlignment w:val="baseline"/>
        <w:rPr>
          <w:rFonts w:ascii="Times New Roman" w:eastAsia="Times New Roman" w:hAnsi="Times New Roman" w:cs="Times New Roman"/>
          <w:lang w:eastAsia="ar-SA" w:bidi="ar-SA"/>
        </w:rPr>
      </w:pPr>
    </w:p>
    <w:p w:rsidR="009D6CCF" w:rsidRDefault="009D6CCF" w:rsidP="008C2B5E">
      <w:pPr>
        <w:widowControl/>
        <w:shd w:val="clear" w:color="auto" w:fill="FFFFFF"/>
        <w:suppressAutoHyphens/>
        <w:spacing w:line="276" w:lineRule="auto"/>
        <w:jc w:val="both"/>
        <w:textAlignment w:val="baseline"/>
        <w:rPr>
          <w:rFonts w:ascii="Times New Roman" w:eastAsia="Times New Roman" w:hAnsi="Times New Roman" w:cs="Times New Roman"/>
          <w:lang w:eastAsia="ar-SA" w:bidi="ar-SA"/>
        </w:rPr>
      </w:pPr>
    </w:p>
    <w:p w:rsidR="006468B2" w:rsidRDefault="006468B2" w:rsidP="008C2B5E">
      <w:pPr>
        <w:widowControl/>
        <w:shd w:val="clear" w:color="auto" w:fill="FFFFFF"/>
        <w:suppressAutoHyphens/>
        <w:spacing w:line="276" w:lineRule="auto"/>
        <w:jc w:val="both"/>
        <w:textAlignment w:val="baseline"/>
        <w:rPr>
          <w:rFonts w:ascii="Times New Roman" w:eastAsia="Times New Roman" w:hAnsi="Times New Roman" w:cs="Times New Roman"/>
          <w:lang w:eastAsia="ar-SA" w:bidi="ar-SA"/>
        </w:rPr>
      </w:pPr>
    </w:p>
    <w:p w:rsidR="009D6CCF" w:rsidRDefault="009D6CCF" w:rsidP="008C2B5E">
      <w:pPr>
        <w:widowControl/>
        <w:shd w:val="clear" w:color="auto" w:fill="FFFFFF"/>
        <w:suppressAutoHyphens/>
        <w:spacing w:line="276" w:lineRule="auto"/>
        <w:jc w:val="both"/>
        <w:textAlignment w:val="baseline"/>
        <w:rPr>
          <w:rFonts w:ascii="Times New Roman" w:eastAsia="Times New Roman" w:hAnsi="Times New Roman" w:cs="Times New Roman"/>
          <w:lang w:eastAsia="ar-SA" w:bidi="ar-SA"/>
        </w:rPr>
      </w:pPr>
    </w:p>
    <w:p w:rsidR="009621DE" w:rsidRDefault="009621DE" w:rsidP="00B51EC8">
      <w:pPr>
        <w:widowControl/>
        <w:suppressAutoHyphens/>
        <w:spacing w:before="120" w:after="120" w:line="276" w:lineRule="auto"/>
        <w:jc w:val="both"/>
        <w:rPr>
          <w:rFonts w:ascii="Times New Roman" w:eastAsia="Times New Roman" w:hAnsi="Times New Roman" w:cs="Times New Roman"/>
          <w:b/>
          <w:lang w:eastAsia="ar-SA" w:bidi="ar-SA"/>
        </w:rPr>
      </w:pPr>
    </w:p>
    <w:tbl>
      <w:tblPr>
        <w:tblpPr w:leftFromText="141" w:rightFromText="141" w:vertAnchor="text" w:horzAnchor="margin" w:tblpY="-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6"/>
      </w:tblGrid>
      <w:tr w:rsidR="009621DE" w:rsidRPr="00BD304A" w:rsidTr="00B51EC8">
        <w:tc>
          <w:tcPr>
            <w:tcW w:w="5000" w:type="pct"/>
            <w:shd w:val="clear" w:color="auto" w:fill="95B3D7" w:themeFill="accent1" w:themeFillTint="99"/>
          </w:tcPr>
          <w:p w:rsidR="009621DE" w:rsidRPr="00BD304A" w:rsidRDefault="00084DD9" w:rsidP="009621DE">
            <w:pPr>
              <w:autoSpaceDE w:val="0"/>
              <w:autoSpaceDN w:val="0"/>
              <w:adjustRightInd w:val="0"/>
              <w:ind w:right="566"/>
              <w:jc w:val="center"/>
              <w:rPr>
                <w:rFonts w:eastAsia="Calibri"/>
                <w:b/>
                <w:bCs/>
              </w:rPr>
            </w:pPr>
            <w:r>
              <w:rPr>
                <w:rFonts w:eastAsia="Calibri"/>
                <w:b/>
                <w:bCs/>
              </w:rPr>
              <w:lastRenderedPageBreak/>
              <w:t>CRITERI DI VALUTAZIONE SCUOLA SECONDARIA DI I GRADO</w:t>
            </w:r>
          </w:p>
        </w:tc>
      </w:tr>
    </w:tbl>
    <w:p w:rsidR="00084DD9" w:rsidRPr="00B51EC8" w:rsidRDefault="00084DD9" w:rsidP="00084DD9">
      <w:pPr>
        <w:jc w:val="center"/>
        <w:rPr>
          <w:rFonts w:ascii="Times New Roman" w:hAnsi="Times New Roman" w:cs="Times New Roman"/>
          <w:b/>
          <w:u w:val="single"/>
        </w:rPr>
      </w:pPr>
    </w:p>
    <w:p w:rsidR="00084DD9" w:rsidRPr="00B51EC8" w:rsidRDefault="00084DD9" w:rsidP="00084DD9">
      <w:pPr>
        <w:jc w:val="center"/>
        <w:rPr>
          <w:rFonts w:ascii="Times New Roman" w:hAnsi="Times New Roman" w:cs="Times New Roman"/>
          <w:b/>
          <w:u w:val="single"/>
        </w:rPr>
      </w:pPr>
      <w:r w:rsidRPr="00B51EC8">
        <w:rPr>
          <w:rFonts w:ascii="Times New Roman" w:hAnsi="Times New Roman" w:cs="Times New Roman"/>
          <w:b/>
          <w:u w:val="single"/>
        </w:rPr>
        <w:t xml:space="preserve">NUMERO MINIMO DI PROVE PER CIASCUNA DISCIPLINA </w:t>
      </w:r>
    </w:p>
    <w:p w:rsidR="00084DD9" w:rsidRPr="00B51EC8" w:rsidRDefault="00084DD9" w:rsidP="00084DD9">
      <w:pPr>
        <w:jc w:val="center"/>
        <w:rPr>
          <w:rFonts w:ascii="Times New Roman" w:hAnsi="Times New Roman" w:cs="Times New Roman"/>
          <w:b/>
          <w:u w:val="single"/>
        </w:rPr>
      </w:pPr>
      <w:r w:rsidRPr="00B51EC8">
        <w:rPr>
          <w:rFonts w:ascii="Times New Roman" w:hAnsi="Times New Roman" w:cs="Times New Roman"/>
          <w:b/>
          <w:u w:val="single"/>
        </w:rPr>
        <w:t>SCUOLA SECONDARIA DI PRIMO GRADO</w:t>
      </w:r>
    </w:p>
    <w:p w:rsidR="00084DD9" w:rsidRPr="00B51EC8" w:rsidRDefault="00084DD9" w:rsidP="00084DD9">
      <w:pPr>
        <w:jc w:val="center"/>
        <w:rPr>
          <w:rFonts w:ascii="Times New Roman" w:hAnsi="Times New Roman" w:cs="Times New Roman"/>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1756"/>
        <w:gridCol w:w="1756"/>
        <w:gridCol w:w="2335"/>
        <w:gridCol w:w="905"/>
        <w:gridCol w:w="901"/>
      </w:tblGrid>
      <w:tr w:rsidR="00084DD9" w:rsidRPr="005A1EA4" w:rsidTr="00BE2B1F">
        <w:tc>
          <w:tcPr>
            <w:tcW w:w="1121" w:type="pct"/>
            <w:shd w:val="clear" w:color="auto" w:fill="95B3D7" w:themeFill="accent1" w:themeFillTint="99"/>
            <w:vAlign w:val="center"/>
          </w:tcPr>
          <w:p w:rsidR="00084DD9" w:rsidRPr="005A1EA4" w:rsidRDefault="00084DD9" w:rsidP="00C10F41">
            <w:pPr>
              <w:jc w:val="center"/>
              <w:rPr>
                <w:rFonts w:ascii="Times New Roman" w:eastAsia="Calibri" w:hAnsi="Times New Roman" w:cs="Times New Roman"/>
                <w:b/>
                <w:sz w:val="20"/>
                <w:szCs w:val="20"/>
              </w:rPr>
            </w:pPr>
            <w:r w:rsidRPr="005A1EA4">
              <w:rPr>
                <w:rFonts w:ascii="Times New Roman" w:eastAsia="Calibri" w:hAnsi="Times New Roman" w:cs="Times New Roman"/>
                <w:b/>
                <w:sz w:val="20"/>
                <w:szCs w:val="20"/>
              </w:rPr>
              <w:t>MATERIA</w:t>
            </w:r>
          </w:p>
        </w:tc>
        <w:tc>
          <w:tcPr>
            <w:tcW w:w="920" w:type="pct"/>
            <w:shd w:val="clear" w:color="auto" w:fill="95B3D7" w:themeFill="accent1" w:themeFillTint="99"/>
            <w:vAlign w:val="center"/>
          </w:tcPr>
          <w:p w:rsidR="00084DD9" w:rsidRPr="005A1EA4" w:rsidRDefault="00084DD9" w:rsidP="00C10F41">
            <w:pPr>
              <w:jc w:val="center"/>
              <w:rPr>
                <w:rFonts w:ascii="Times New Roman" w:eastAsia="Calibri" w:hAnsi="Times New Roman" w:cs="Times New Roman"/>
                <w:b/>
                <w:sz w:val="20"/>
                <w:szCs w:val="20"/>
              </w:rPr>
            </w:pPr>
            <w:r w:rsidRPr="005A1EA4">
              <w:rPr>
                <w:rFonts w:ascii="Times New Roman" w:eastAsia="Calibri" w:hAnsi="Times New Roman" w:cs="Times New Roman"/>
                <w:b/>
                <w:sz w:val="20"/>
                <w:szCs w:val="20"/>
              </w:rPr>
              <w:t>1° QUADRIMESTRE</w:t>
            </w:r>
          </w:p>
        </w:tc>
        <w:tc>
          <w:tcPr>
            <w:tcW w:w="881" w:type="pct"/>
            <w:shd w:val="clear" w:color="auto" w:fill="95B3D7" w:themeFill="accent1" w:themeFillTint="99"/>
            <w:vAlign w:val="center"/>
          </w:tcPr>
          <w:p w:rsidR="00084DD9" w:rsidRPr="005A1EA4" w:rsidRDefault="00084DD9" w:rsidP="00C10F41">
            <w:pPr>
              <w:jc w:val="center"/>
              <w:rPr>
                <w:rFonts w:ascii="Times New Roman" w:eastAsia="Calibri" w:hAnsi="Times New Roman" w:cs="Times New Roman"/>
                <w:b/>
                <w:sz w:val="20"/>
                <w:szCs w:val="20"/>
              </w:rPr>
            </w:pPr>
            <w:r w:rsidRPr="005A1EA4">
              <w:rPr>
                <w:rFonts w:ascii="Times New Roman" w:eastAsia="Calibri" w:hAnsi="Times New Roman" w:cs="Times New Roman"/>
                <w:b/>
                <w:sz w:val="20"/>
                <w:szCs w:val="20"/>
              </w:rPr>
              <w:t>2°</w:t>
            </w:r>
          </w:p>
          <w:p w:rsidR="00084DD9" w:rsidRPr="005A1EA4" w:rsidRDefault="00084DD9" w:rsidP="00C10F41">
            <w:pPr>
              <w:jc w:val="center"/>
              <w:rPr>
                <w:rFonts w:ascii="Times New Roman" w:eastAsia="Calibri" w:hAnsi="Times New Roman" w:cs="Times New Roman"/>
                <w:b/>
                <w:sz w:val="20"/>
                <w:szCs w:val="20"/>
              </w:rPr>
            </w:pPr>
            <w:r w:rsidRPr="005A1EA4">
              <w:rPr>
                <w:rFonts w:ascii="Times New Roman" w:eastAsia="Calibri" w:hAnsi="Times New Roman" w:cs="Times New Roman"/>
                <w:b/>
                <w:sz w:val="20"/>
                <w:szCs w:val="20"/>
              </w:rPr>
              <w:t>QUADRIMESTRE</w:t>
            </w:r>
          </w:p>
        </w:tc>
        <w:tc>
          <w:tcPr>
            <w:tcW w:w="1171" w:type="pct"/>
            <w:shd w:val="clear" w:color="auto" w:fill="95B3D7" w:themeFill="accent1" w:themeFillTint="99"/>
            <w:vAlign w:val="center"/>
          </w:tcPr>
          <w:p w:rsidR="00084DD9" w:rsidRPr="005A1EA4" w:rsidRDefault="00084DD9" w:rsidP="00C10F41">
            <w:pPr>
              <w:jc w:val="center"/>
              <w:rPr>
                <w:rFonts w:ascii="Times New Roman" w:eastAsia="Calibri" w:hAnsi="Times New Roman" w:cs="Times New Roman"/>
                <w:b/>
                <w:sz w:val="20"/>
                <w:szCs w:val="20"/>
              </w:rPr>
            </w:pPr>
            <w:r w:rsidRPr="005A1EA4">
              <w:rPr>
                <w:rFonts w:ascii="Times New Roman" w:eastAsia="Calibri" w:hAnsi="Times New Roman" w:cs="Times New Roman"/>
                <w:b/>
                <w:sz w:val="20"/>
                <w:szCs w:val="20"/>
              </w:rPr>
              <w:t>TIPOLOGIA</w:t>
            </w:r>
          </w:p>
        </w:tc>
        <w:tc>
          <w:tcPr>
            <w:tcW w:w="454" w:type="pct"/>
            <w:shd w:val="clear" w:color="auto" w:fill="95B3D7" w:themeFill="accent1" w:themeFillTint="99"/>
            <w:vAlign w:val="center"/>
          </w:tcPr>
          <w:p w:rsidR="00084DD9" w:rsidRPr="005A1EA4" w:rsidRDefault="00084DD9" w:rsidP="00C10F41">
            <w:pPr>
              <w:jc w:val="center"/>
              <w:rPr>
                <w:rFonts w:ascii="Times New Roman" w:eastAsia="Calibri" w:hAnsi="Times New Roman" w:cs="Times New Roman"/>
                <w:b/>
                <w:sz w:val="20"/>
                <w:szCs w:val="20"/>
              </w:rPr>
            </w:pPr>
            <w:r w:rsidRPr="005A1EA4">
              <w:rPr>
                <w:rFonts w:ascii="Times New Roman" w:eastAsia="Calibri" w:hAnsi="Times New Roman" w:cs="Times New Roman"/>
                <w:b/>
                <w:sz w:val="20"/>
                <w:szCs w:val="20"/>
              </w:rPr>
              <w:t>VOTO</w:t>
            </w:r>
          </w:p>
        </w:tc>
        <w:tc>
          <w:tcPr>
            <w:tcW w:w="452" w:type="pct"/>
            <w:shd w:val="clear" w:color="auto" w:fill="95B3D7" w:themeFill="accent1" w:themeFillTint="99"/>
            <w:vAlign w:val="center"/>
          </w:tcPr>
          <w:p w:rsidR="00084DD9" w:rsidRPr="005A1EA4" w:rsidRDefault="00084DD9" w:rsidP="00C10F41">
            <w:pPr>
              <w:jc w:val="center"/>
              <w:rPr>
                <w:rFonts w:ascii="Times New Roman" w:eastAsia="Calibri" w:hAnsi="Times New Roman" w:cs="Times New Roman"/>
                <w:b/>
                <w:sz w:val="20"/>
                <w:szCs w:val="20"/>
              </w:rPr>
            </w:pPr>
            <w:r w:rsidRPr="005A1EA4">
              <w:rPr>
                <w:rFonts w:ascii="Times New Roman" w:eastAsia="Calibri" w:hAnsi="Times New Roman" w:cs="Times New Roman"/>
                <w:b/>
                <w:sz w:val="20"/>
                <w:szCs w:val="20"/>
              </w:rPr>
              <w:t>CLASSI</w:t>
            </w:r>
          </w:p>
        </w:tc>
      </w:tr>
      <w:tr w:rsidR="00084DD9" w:rsidRPr="005A1EA4" w:rsidTr="00BE2B1F">
        <w:tc>
          <w:tcPr>
            <w:tcW w:w="1121" w:type="pct"/>
            <w:shd w:val="clear" w:color="auto" w:fill="auto"/>
            <w:vAlign w:val="center"/>
          </w:tcPr>
          <w:p w:rsidR="00084DD9" w:rsidRPr="005A1EA4" w:rsidRDefault="00084DD9" w:rsidP="00C10F41">
            <w:pPr>
              <w:jc w:val="center"/>
              <w:rPr>
                <w:rFonts w:ascii="Times New Roman" w:eastAsia="Calibri" w:hAnsi="Times New Roman" w:cs="Times New Roman"/>
                <w:b/>
                <w:sz w:val="20"/>
                <w:szCs w:val="20"/>
              </w:rPr>
            </w:pPr>
            <w:r w:rsidRPr="005A1EA4">
              <w:rPr>
                <w:rFonts w:ascii="Times New Roman" w:eastAsia="Calibri" w:hAnsi="Times New Roman" w:cs="Times New Roman"/>
                <w:b/>
                <w:sz w:val="20"/>
                <w:szCs w:val="20"/>
              </w:rPr>
              <w:t>ITALIANO</w:t>
            </w:r>
          </w:p>
        </w:tc>
        <w:tc>
          <w:tcPr>
            <w:tcW w:w="920"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4 PROVE</w:t>
            </w:r>
          </w:p>
        </w:tc>
        <w:tc>
          <w:tcPr>
            <w:tcW w:w="881"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4 PROVE</w:t>
            </w:r>
          </w:p>
        </w:tc>
        <w:tc>
          <w:tcPr>
            <w:tcW w:w="1171" w:type="pct"/>
            <w:shd w:val="clear" w:color="auto" w:fill="auto"/>
            <w:vAlign w:val="center"/>
          </w:tcPr>
          <w:p w:rsidR="00084DD9" w:rsidRPr="005A1EA4" w:rsidRDefault="00084DD9" w:rsidP="00C10F41">
            <w:pPr>
              <w:pStyle w:val="TableParagraph"/>
              <w:ind w:left="106" w:right="150"/>
              <w:jc w:val="center"/>
              <w:rPr>
                <w:rFonts w:ascii="Times New Roman" w:hAnsi="Times New Roman" w:cs="Times New Roman"/>
                <w:sz w:val="20"/>
                <w:szCs w:val="20"/>
              </w:rPr>
            </w:pPr>
            <w:r w:rsidRPr="005A1EA4">
              <w:rPr>
                <w:rFonts w:ascii="Times New Roman" w:hAnsi="Times New Roman" w:cs="Times New Roman"/>
                <w:sz w:val="20"/>
                <w:szCs w:val="20"/>
              </w:rPr>
              <w:t>SCRITTE/ORALI</w:t>
            </w:r>
          </w:p>
          <w:p w:rsidR="00084DD9" w:rsidRPr="005A1EA4" w:rsidRDefault="00084DD9" w:rsidP="00C10F41">
            <w:pPr>
              <w:pStyle w:val="TableParagraph"/>
              <w:ind w:left="106" w:right="150"/>
              <w:jc w:val="center"/>
              <w:rPr>
                <w:rFonts w:ascii="Times New Roman" w:hAnsi="Times New Roman" w:cs="Times New Roman"/>
                <w:sz w:val="20"/>
                <w:szCs w:val="20"/>
              </w:rPr>
            </w:pPr>
            <w:r w:rsidRPr="005A1EA4">
              <w:rPr>
                <w:rFonts w:ascii="Times New Roman" w:hAnsi="Times New Roman" w:cs="Times New Roman"/>
                <w:sz w:val="20"/>
                <w:szCs w:val="20"/>
              </w:rPr>
              <w:t>STRUTTURATE/SEMI-STRUTTURATE</w:t>
            </w:r>
          </w:p>
        </w:tc>
        <w:tc>
          <w:tcPr>
            <w:tcW w:w="454"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UNICO</w:t>
            </w:r>
          </w:p>
        </w:tc>
        <w:tc>
          <w:tcPr>
            <w:tcW w:w="452"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TUTTE</w:t>
            </w:r>
          </w:p>
        </w:tc>
      </w:tr>
      <w:tr w:rsidR="00084DD9" w:rsidRPr="005A1EA4" w:rsidTr="00BE2B1F">
        <w:tc>
          <w:tcPr>
            <w:tcW w:w="1121" w:type="pct"/>
            <w:shd w:val="clear" w:color="auto" w:fill="auto"/>
            <w:vAlign w:val="center"/>
          </w:tcPr>
          <w:p w:rsidR="00084DD9" w:rsidRPr="005A1EA4" w:rsidRDefault="00084DD9" w:rsidP="00C10F41">
            <w:pPr>
              <w:jc w:val="center"/>
              <w:rPr>
                <w:rFonts w:ascii="Times New Roman" w:eastAsia="Calibri" w:hAnsi="Times New Roman" w:cs="Times New Roman"/>
                <w:b/>
                <w:sz w:val="20"/>
                <w:szCs w:val="20"/>
              </w:rPr>
            </w:pPr>
            <w:r w:rsidRPr="005A1EA4">
              <w:rPr>
                <w:rFonts w:ascii="Times New Roman" w:eastAsia="Calibri" w:hAnsi="Times New Roman" w:cs="Times New Roman"/>
                <w:b/>
                <w:sz w:val="20"/>
                <w:szCs w:val="20"/>
              </w:rPr>
              <w:t>STORIA</w:t>
            </w:r>
          </w:p>
        </w:tc>
        <w:tc>
          <w:tcPr>
            <w:tcW w:w="920"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2 PROVE</w:t>
            </w:r>
          </w:p>
        </w:tc>
        <w:tc>
          <w:tcPr>
            <w:tcW w:w="881"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3 PROVE</w:t>
            </w:r>
          </w:p>
        </w:tc>
        <w:tc>
          <w:tcPr>
            <w:tcW w:w="1171" w:type="pct"/>
            <w:shd w:val="clear" w:color="auto" w:fill="auto"/>
            <w:vAlign w:val="center"/>
          </w:tcPr>
          <w:p w:rsidR="00084DD9" w:rsidRPr="005A1EA4" w:rsidRDefault="00084DD9" w:rsidP="00C10F41">
            <w:pPr>
              <w:pStyle w:val="TableParagraph"/>
              <w:ind w:left="106" w:right="150"/>
              <w:jc w:val="center"/>
              <w:rPr>
                <w:rFonts w:ascii="Times New Roman" w:hAnsi="Times New Roman" w:cs="Times New Roman"/>
                <w:sz w:val="20"/>
                <w:szCs w:val="20"/>
              </w:rPr>
            </w:pPr>
            <w:r w:rsidRPr="005A1EA4">
              <w:rPr>
                <w:rFonts w:ascii="Times New Roman" w:hAnsi="Times New Roman" w:cs="Times New Roman"/>
                <w:sz w:val="20"/>
                <w:szCs w:val="20"/>
              </w:rPr>
              <w:t>SCRITTE/ORALI</w:t>
            </w:r>
          </w:p>
          <w:p w:rsidR="00084DD9" w:rsidRPr="005A1EA4" w:rsidRDefault="00084DD9" w:rsidP="00C10F41">
            <w:pPr>
              <w:pStyle w:val="TableParagraph"/>
              <w:ind w:left="106" w:right="150"/>
              <w:jc w:val="center"/>
              <w:rPr>
                <w:rFonts w:ascii="Times New Roman" w:hAnsi="Times New Roman" w:cs="Times New Roman"/>
                <w:sz w:val="20"/>
                <w:szCs w:val="20"/>
              </w:rPr>
            </w:pPr>
            <w:r w:rsidRPr="005A1EA4">
              <w:rPr>
                <w:rFonts w:ascii="Times New Roman" w:hAnsi="Times New Roman" w:cs="Times New Roman"/>
                <w:sz w:val="20"/>
                <w:szCs w:val="20"/>
              </w:rPr>
              <w:t>STRUTTURATE/SEMI-</w:t>
            </w:r>
          </w:p>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STRUTTURATE</w:t>
            </w:r>
          </w:p>
        </w:tc>
        <w:tc>
          <w:tcPr>
            <w:tcW w:w="454"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UNICO</w:t>
            </w:r>
          </w:p>
        </w:tc>
        <w:tc>
          <w:tcPr>
            <w:tcW w:w="452"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TUTTE</w:t>
            </w:r>
          </w:p>
        </w:tc>
      </w:tr>
      <w:tr w:rsidR="00084DD9" w:rsidRPr="005A1EA4" w:rsidTr="00BE2B1F">
        <w:tc>
          <w:tcPr>
            <w:tcW w:w="1121" w:type="pct"/>
            <w:shd w:val="clear" w:color="auto" w:fill="auto"/>
            <w:vAlign w:val="center"/>
          </w:tcPr>
          <w:p w:rsidR="00084DD9" w:rsidRPr="005A1EA4" w:rsidRDefault="00084DD9" w:rsidP="00C10F41">
            <w:pPr>
              <w:jc w:val="center"/>
              <w:rPr>
                <w:rFonts w:ascii="Times New Roman" w:eastAsia="Calibri" w:hAnsi="Times New Roman" w:cs="Times New Roman"/>
                <w:b/>
                <w:sz w:val="20"/>
                <w:szCs w:val="20"/>
              </w:rPr>
            </w:pPr>
            <w:r w:rsidRPr="005A1EA4">
              <w:rPr>
                <w:rFonts w:ascii="Times New Roman" w:eastAsia="Calibri" w:hAnsi="Times New Roman" w:cs="Times New Roman"/>
                <w:b/>
                <w:sz w:val="20"/>
                <w:szCs w:val="20"/>
              </w:rPr>
              <w:t>MATEMATICA</w:t>
            </w:r>
          </w:p>
        </w:tc>
        <w:tc>
          <w:tcPr>
            <w:tcW w:w="920"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4 PROVE</w:t>
            </w:r>
          </w:p>
        </w:tc>
        <w:tc>
          <w:tcPr>
            <w:tcW w:w="881"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4 PROVE</w:t>
            </w:r>
          </w:p>
        </w:tc>
        <w:tc>
          <w:tcPr>
            <w:tcW w:w="1171" w:type="pct"/>
            <w:shd w:val="clear" w:color="auto" w:fill="auto"/>
            <w:vAlign w:val="center"/>
          </w:tcPr>
          <w:p w:rsidR="00084DD9" w:rsidRPr="005A1EA4" w:rsidRDefault="00084DD9" w:rsidP="00C10F41">
            <w:pPr>
              <w:pStyle w:val="TableParagraph"/>
              <w:spacing w:line="271" w:lineRule="exact"/>
              <w:ind w:left="106"/>
              <w:jc w:val="center"/>
              <w:rPr>
                <w:rFonts w:ascii="Times New Roman" w:hAnsi="Times New Roman" w:cs="Times New Roman"/>
                <w:sz w:val="20"/>
                <w:szCs w:val="20"/>
              </w:rPr>
            </w:pPr>
            <w:r w:rsidRPr="005A1EA4">
              <w:rPr>
                <w:rFonts w:ascii="Times New Roman" w:hAnsi="Times New Roman" w:cs="Times New Roman"/>
                <w:sz w:val="20"/>
                <w:szCs w:val="20"/>
              </w:rPr>
              <w:t>SCRITTE/ORALI</w:t>
            </w:r>
          </w:p>
          <w:p w:rsidR="00084DD9" w:rsidRPr="005A1EA4" w:rsidRDefault="00084DD9" w:rsidP="00C10F41">
            <w:pPr>
              <w:pStyle w:val="TableParagraph"/>
              <w:spacing w:line="271" w:lineRule="exact"/>
              <w:ind w:left="106"/>
              <w:jc w:val="center"/>
              <w:rPr>
                <w:rFonts w:ascii="Times New Roman" w:hAnsi="Times New Roman" w:cs="Times New Roman"/>
                <w:sz w:val="20"/>
                <w:szCs w:val="20"/>
              </w:rPr>
            </w:pPr>
            <w:r w:rsidRPr="005A1EA4">
              <w:rPr>
                <w:rFonts w:ascii="Times New Roman" w:hAnsi="Times New Roman" w:cs="Times New Roman"/>
                <w:sz w:val="20"/>
                <w:szCs w:val="20"/>
              </w:rPr>
              <w:t>TEST</w:t>
            </w:r>
          </w:p>
          <w:p w:rsidR="00084DD9" w:rsidRPr="005A1EA4" w:rsidRDefault="00084DD9" w:rsidP="00C10F41">
            <w:pPr>
              <w:pStyle w:val="TableParagraph"/>
              <w:spacing w:line="271" w:lineRule="exact"/>
              <w:ind w:left="106"/>
              <w:jc w:val="center"/>
              <w:rPr>
                <w:rFonts w:ascii="Times New Roman" w:hAnsi="Times New Roman" w:cs="Times New Roman"/>
                <w:sz w:val="20"/>
                <w:szCs w:val="20"/>
              </w:rPr>
            </w:pPr>
          </w:p>
        </w:tc>
        <w:tc>
          <w:tcPr>
            <w:tcW w:w="454"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UNICO</w:t>
            </w:r>
          </w:p>
        </w:tc>
        <w:tc>
          <w:tcPr>
            <w:tcW w:w="452"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TUTTE</w:t>
            </w:r>
          </w:p>
        </w:tc>
      </w:tr>
      <w:tr w:rsidR="00084DD9" w:rsidRPr="005A1EA4" w:rsidTr="00BE2B1F">
        <w:tc>
          <w:tcPr>
            <w:tcW w:w="1121" w:type="pct"/>
            <w:shd w:val="clear" w:color="auto" w:fill="auto"/>
            <w:vAlign w:val="center"/>
          </w:tcPr>
          <w:p w:rsidR="00084DD9" w:rsidRPr="005A1EA4" w:rsidRDefault="00084DD9" w:rsidP="00C10F41">
            <w:pPr>
              <w:jc w:val="center"/>
              <w:rPr>
                <w:rFonts w:ascii="Times New Roman" w:eastAsia="Calibri" w:hAnsi="Times New Roman" w:cs="Times New Roman"/>
                <w:b/>
                <w:sz w:val="20"/>
                <w:szCs w:val="20"/>
              </w:rPr>
            </w:pPr>
            <w:r w:rsidRPr="005A1EA4">
              <w:rPr>
                <w:rFonts w:ascii="Times New Roman" w:eastAsia="Calibri" w:hAnsi="Times New Roman" w:cs="Times New Roman"/>
                <w:b/>
                <w:sz w:val="20"/>
                <w:szCs w:val="20"/>
              </w:rPr>
              <w:t>GEOGRAFIA</w:t>
            </w:r>
          </w:p>
        </w:tc>
        <w:tc>
          <w:tcPr>
            <w:tcW w:w="920"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2 PROVE</w:t>
            </w:r>
          </w:p>
        </w:tc>
        <w:tc>
          <w:tcPr>
            <w:tcW w:w="881"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3 PROVE</w:t>
            </w:r>
          </w:p>
        </w:tc>
        <w:tc>
          <w:tcPr>
            <w:tcW w:w="1171" w:type="pct"/>
            <w:shd w:val="clear" w:color="auto" w:fill="auto"/>
            <w:vAlign w:val="center"/>
          </w:tcPr>
          <w:p w:rsidR="00084DD9" w:rsidRPr="005A1EA4" w:rsidRDefault="00084DD9" w:rsidP="00C10F41">
            <w:pPr>
              <w:pStyle w:val="TableParagraph"/>
              <w:ind w:left="106" w:right="399"/>
              <w:jc w:val="center"/>
              <w:rPr>
                <w:rFonts w:ascii="Times New Roman" w:hAnsi="Times New Roman" w:cs="Times New Roman"/>
                <w:sz w:val="20"/>
                <w:szCs w:val="20"/>
              </w:rPr>
            </w:pPr>
            <w:r w:rsidRPr="005A1EA4">
              <w:rPr>
                <w:rFonts w:ascii="Times New Roman" w:hAnsi="Times New Roman" w:cs="Times New Roman"/>
                <w:sz w:val="20"/>
                <w:szCs w:val="20"/>
              </w:rPr>
              <w:t>SCRITTE/ORALI</w:t>
            </w:r>
          </w:p>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TEST</w:t>
            </w:r>
          </w:p>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RELAZIONI</w:t>
            </w:r>
          </w:p>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ESERCITAZIONI</w:t>
            </w:r>
          </w:p>
        </w:tc>
        <w:tc>
          <w:tcPr>
            <w:tcW w:w="454" w:type="pct"/>
            <w:shd w:val="clear" w:color="auto" w:fill="auto"/>
            <w:vAlign w:val="center"/>
          </w:tcPr>
          <w:p w:rsidR="00084DD9" w:rsidRPr="005A1EA4" w:rsidRDefault="00084DD9" w:rsidP="00C10F41">
            <w:pPr>
              <w:pStyle w:val="TableParagraph"/>
              <w:spacing w:line="275" w:lineRule="exact"/>
              <w:ind w:left="107"/>
              <w:jc w:val="center"/>
              <w:rPr>
                <w:rFonts w:ascii="Times New Roman" w:hAnsi="Times New Roman" w:cs="Times New Roman"/>
                <w:sz w:val="20"/>
                <w:szCs w:val="20"/>
              </w:rPr>
            </w:pPr>
            <w:r w:rsidRPr="005A1EA4">
              <w:rPr>
                <w:rFonts w:ascii="Times New Roman" w:hAnsi="Times New Roman" w:cs="Times New Roman"/>
                <w:sz w:val="20"/>
                <w:szCs w:val="20"/>
              </w:rPr>
              <w:t>UNICO</w:t>
            </w:r>
          </w:p>
        </w:tc>
        <w:tc>
          <w:tcPr>
            <w:tcW w:w="452" w:type="pct"/>
            <w:shd w:val="clear" w:color="auto" w:fill="auto"/>
            <w:vAlign w:val="center"/>
          </w:tcPr>
          <w:p w:rsidR="00084DD9" w:rsidRPr="005A1EA4" w:rsidRDefault="00084DD9" w:rsidP="00C10F41">
            <w:pPr>
              <w:pStyle w:val="TableParagraph"/>
              <w:spacing w:line="275" w:lineRule="exact"/>
              <w:ind w:left="103"/>
              <w:jc w:val="center"/>
              <w:rPr>
                <w:rFonts w:ascii="Times New Roman" w:hAnsi="Times New Roman" w:cs="Times New Roman"/>
                <w:sz w:val="20"/>
                <w:szCs w:val="20"/>
              </w:rPr>
            </w:pPr>
            <w:r w:rsidRPr="005A1EA4">
              <w:rPr>
                <w:rFonts w:ascii="Times New Roman" w:hAnsi="Times New Roman" w:cs="Times New Roman"/>
                <w:sz w:val="20"/>
                <w:szCs w:val="20"/>
              </w:rPr>
              <w:t>TUTTE</w:t>
            </w:r>
          </w:p>
        </w:tc>
      </w:tr>
      <w:tr w:rsidR="00084DD9" w:rsidRPr="005A1EA4" w:rsidTr="00BE2B1F">
        <w:tc>
          <w:tcPr>
            <w:tcW w:w="1121" w:type="pct"/>
            <w:shd w:val="clear" w:color="auto" w:fill="auto"/>
            <w:vAlign w:val="center"/>
          </w:tcPr>
          <w:p w:rsidR="00084DD9" w:rsidRPr="005A1EA4" w:rsidRDefault="00084DD9" w:rsidP="00C10F41">
            <w:pPr>
              <w:jc w:val="center"/>
              <w:rPr>
                <w:rFonts w:ascii="Times New Roman" w:eastAsia="Calibri" w:hAnsi="Times New Roman" w:cs="Times New Roman"/>
                <w:b/>
                <w:sz w:val="20"/>
                <w:szCs w:val="20"/>
              </w:rPr>
            </w:pPr>
            <w:r w:rsidRPr="005A1EA4">
              <w:rPr>
                <w:rFonts w:ascii="Times New Roman" w:eastAsia="Calibri" w:hAnsi="Times New Roman" w:cs="Times New Roman"/>
                <w:b/>
                <w:sz w:val="20"/>
                <w:szCs w:val="20"/>
              </w:rPr>
              <w:t>SCIENZE</w:t>
            </w:r>
          </w:p>
        </w:tc>
        <w:tc>
          <w:tcPr>
            <w:tcW w:w="920"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2 PROVE</w:t>
            </w:r>
          </w:p>
        </w:tc>
        <w:tc>
          <w:tcPr>
            <w:tcW w:w="881"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3 PROVE</w:t>
            </w:r>
          </w:p>
        </w:tc>
        <w:tc>
          <w:tcPr>
            <w:tcW w:w="1171" w:type="pct"/>
            <w:shd w:val="clear" w:color="auto" w:fill="auto"/>
            <w:vAlign w:val="center"/>
          </w:tcPr>
          <w:p w:rsidR="00084DD9" w:rsidRPr="005A1EA4" w:rsidRDefault="00084DD9" w:rsidP="00C10F41">
            <w:pPr>
              <w:pStyle w:val="TableParagraph"/>
              <w:ind w:left="106" w:right="399"/>
              <w:jc w:val="center"/>
              <w:rPr>
                <w:rFonts w:ascii="Times New Roman" w:hAnsi="Times New Roman" w:cs="Times New Roman"/>
                <w:sz w:val="20"/>
                <w:szCs w:val="20"/>
              </w:rPr>
            </w:pPr>
            <w:r w:rsidRPr="005A1EA4">
              <w:rPr>
                <w:rFonts w:ascii="Times New Roman" w:hAnsi="Times New Roman" w:cs="Times New Roman"/>
                <w:sz w:val="20"/>
                <w:szCs w:val="20"/>
              </w:rPr>
              <w:t>SCRITTE/ORALI</w:t>
            </w:r>
          </w:p>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TEST</w:t>
            </w:r>
          </w:p>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RELAZIONI</w:t>
            </w:r>
          </w:p>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ESERCITAZIONI</w:t>
            </w:r>
          </w:p>
        </w:tc>
        <w:tc>
          <w:tcPr>
            <w:tcW w:w="454"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UNICO</w:t>
            </w:r>
          </w:p>
        </w:tc>
        <w:tc>
          <w:tcPr>
            <w:tcW w:w="452"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TUTTE</w:t>
            </w:r>
          </w:p>
        </w:tc>
      </w:tr>
      <w:tr w:rsidR="00084DD9" w:rsidRPr="005A1EA4" w:rsidTr="00BE2B1F">
        <w:tc>
          <w:tcPr>
            <w:tcW w:w="1121" w:type="pct"/>
            <w:shd w:val="clear" w:color="auto" w:fill="auto"/>
            <w:vAlign w:val="center"/>
          </w:tcPr>
          <w:p w:rsidR="00084DD9" w:rsidRPr="005A1EA4" w:rsidRDefault="00084DD9" w:rsidP="00C10F41">
            <w:pPr>
              <w:jc w:val="center"/>
              <w:rPr>
                <w:rFonts w:ascii="Times New Roman" w:eastAsia="Calibri" w:hAnsi="Times New Roman" w:cs="Times New Roman"/>
                <w:b/>
                <w:sz w:val="20"/>
                <w:szCs w:val="20"/>
              </w:rPr>
            </w:pPr>
            <w:r w:rsidRPr="005A1EA4">
              <w:rPr>
                <w:rFonts w:ascii="Times New Roman" w:eastAsia="Calibri" w:hAnsi="Times New Roman" w:cs="Times New Roman"/>
                <w:b/>
                <w:sz w:val="20"/>
                <w:szCs w:val="20"/>
              </w:rPr>
              <w:t>INGLESE</w:t>
            </w:r>
          </w:p>
          <w:p w:rsidR="00084DD9" w:rsidRPr="005A1EA4" w:rsidRDefault="00084DD9" w:rsidP="00C10F41">
            <w:pPr>
              <w:jc w:val="center"/>
              <w:rPr>
                <w:rFonts w:ascii="Times New Roman" w:eastAsia="Calibri" w:hAnsi="Times New Roman" w:cs="Times New Roman"/>
                <w:b/>
                <w:sz w:val="20"/>
                <w:szCs w:val="20"/>
              </w:rPr>
            </w:pPr>
            <w:r w:rsidRPr="005A1EA4">
              <w:rPr>
                <w:rFonts w:ascii="Times New Roman" w:eastAsia="Calibri" w:hAnsi="Times New Roman" w:cs="Times New Roman"/>
                <w:b/>
                <w:sz w:val="20"/>
                <w:szCs w:val="20"/>
              </w:rPr>
              <w:t>FRANCESE/SPAGNOLO</w:t>
            </w:r>
          </w:p>
        </w:tc>
        <w:tc>
          <w:tcPr>
            <w:tcW w:w="920"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3 PROVE</w:t>
            </w:r>
          </w:p>
        </w:tc>
        <w:tc>
          <w:tcPr>
            <w:tcW w:w="881"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3 PROVE</w:t>
            </w:r>
          </w:p>
        </w:tc>
        <w:tc>
          <w:tcPr>
            <w:tcW w:w="1171" w:type="pct"/>
            <w:shd w:val="clear" w:color="auto" w:fill="auto"/>
            <w:vAlign w:val="center"/>
          </w:tcPr>
          <w:p w:rsidR="00084DD9" w:rsidRPr="005A1EA4" w:rsidRDefault="00084DD9" w:rsidP="00C10F41">
            <w:pPr>
              <w:pStyle w:val="TableParagraph"/>
              <w:ind w:left="106" w:right="399"/>
              <w:jc w:val="center"/>
              <w:rPr>
                <w:rFonts w:ascii="Times New Roman" w:hAnsi="Times New Roman" w:cs="Times New Roman"/>
                <w:sz w:val="20"/>
                <w:szCs w:val="20"/>
              </w:rPr>
            </w:pPr>
            <w:r w:rsidRPr="005A1EA4">
              <w:rPr>
                <w:rFonts w:ascii="Times New Roman" w:hAnsi="Times New Roman" w:cs="Times New Roman"/>
                <w:sz w:val="20"/>
                <w:szCs w:val="20"/>
              </w:rPr>
              <w:t>SCRITTE/ORALI</w:t>
            </w:r>
          </w:p>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TEST</w:t>
            </w:r>
          </w:p>
        </w:tc>
        <w:tc>
          <w:tcPr>
            <w:tcW w:w="454"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UNICO</w:t>
            </w:r>
          </w:p>
        </w:tc>
        <w:tc>
          <w:tcPr>
            <w:tcW w:w="452"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TUTTE</w:t>
            </w:r>
          </w:p>
        </w:tc>
      </w:tr>
      <w:tr w:rsidR="00084DD9" w:rsidRPr="005A1EA4" w:rsidTr="00BE2B1F">
        <w:tc>
          <w:tcPr>
            <w:tcW w:w="1121" w:type="pct"/>
            <w:shd w:val="clear" w:color="auto" w:fill="auto"/>
            <w:vAlign w:val="center"/>
          </w:tcPr>
          <w:p w:rsidR="00084DD9" w:rsidRPr="005A1EA4" w:rsidRDefault="00084DD9" w:rsidP="00C10F41">
            <w:pPr>
              <w:jc w:val="center"/>
              <w:rPr>
                <w:rFonts w:ascii="Times New Roman" w:eastAsia="Calibri" w:hAnsi="Times New Roman" w:cs="Times New Roman"/>
                <w:b/>
                <w:sz w:val="20"/>
                <w:szCs w:val="20"/>
              </w:rPr>
            </w:pPr>
            <w:r w:rsidRPr="005A1EA4">
              <w:rPr>
                <w:rFonts w:ascii="Times New Roman" w:eastAsia="Calibri" w:hAnsi="Times New Roman" w:cs="Times New Roman"/>
                <w:b/>
                <w:sz w:val="20"/>
                <w:szCs w:val="20"/>
              </w:rPr>
              <w:t>ARTE E IMMAGINE</w:t>
            </w:r>
          </w:p>
        </w:tc>
        <w:tc>
          <w:tcPr>
            <w:tcW w:w="920"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2 PROVE</w:t>
            </w:r>
          </w:p>
        </w:tc>
        <w:tc>
          <w:tcPr>
            <w:tcW w:w="881"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2 PROVE</w:t>
            </w:r>
          </w:p>
        </w:tc>
        <w:tc>
          <w:tcPr>
            <w:tcW w:w="1171"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SCRITTE/ORALI</w:t>
            </w:r>
          </w:p>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PRATICHE/TEORICHE</w:t>
            </w:r>
          </w:p>
        </w:tc>
        <w:tc>
          <w:tcPr>
            <w:tcW w:w="454"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UNICO</w:t>
            </w:r>
          </w:p>
        </w:tc>
        <w:tc>
          <w:tcPr>
            <w:tcW w:w="452"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TUTTE</w:t>
            </w:r>
          </w:p>
        </w:tc>
      </w:tr>
      <w:tr w:rsidR="00084DD9" w:rsidRPr="005A1EA4" w:rsidTr="00BE2B1F">
        <w:tc>
          <w:tcPr>
            <w:tcW w:w="1121" w:type="pct"/>
            <w:shd w:val="clear" w:color="auto" w:fill="auto"/>
            <w:vAlign w:val="center"/>
          </w:tcPr>
          <w:p w:rsidR="00084DD9" w:rsidRPr="005A1EA4" w:rsidRDefault="00084DD9" w:rsidP="00C10F41">
            <w:pPr>
              <w:jc w:val="center"/>
              <w:rPr>
                <w:rFonts w:ascii="Times New Roman" w:eastAsia="Calibri" w:hAnsi="Times New Roman" w:cs="Times New Roman"/>
                <w:b/>
                <w:sz w:val="20"/>
                <w:szCs w:val="20"/>
              </w:rPr>
            </w:pPr>
            <w:r w:rsidRPr="005A1EA4">
              <w:rPr>
                <w:rFonts w:ascii="Times New Roman" w:eastAsia="Calibri" w:hAnsi="Times New Roman" w:cs="Times New Roman"/>
                <w:b/>
                <w:sz w:val="20"/>
                <w:szCs w:val="20"/>
              </w:rPr>
              <w:t>MUSICA</w:t>
            </w:r>
          </w:p>
        </w:tc>
        <w:tc>
          <w:tcPr>
            <w:tcW w:w="920"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2 PROVE</w:t>
            </w:r>
          </w:p>
        </w:tc>
        <w:tc>
          <w:tcPr>
            <w:tcW w:w="881"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2 PROVE</w:t>
            </w:r>
          </w:p>
        </w:tc>
        <w:tc>
          <w:tcPr>
            <w:tcW w:w="1171"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SCRITTE/ORALI</w:t>
            </w:r>
          </w:p>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PRATICHE/TEORICHE</w:t>
            </w:r>
          </w:p>
        </w:tc>
        <w:tc>
          <w:tcPr>
            <w:tcW w:w="454"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UNICO</w:t>
            </w:r>
          </w:p>
        </w:tc>
        <w:tc>
          <w:tcPr>
            <w:tcW w:w="452"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TUTTE</w:t>
            </w:r>
          </w:p>
        </w:tc>
      </w:tr>
      <w:tr w:rsidR="00084DD9" w:rsidRPr="005A1EA4" w:rsidTr="00BE2B1F">
        <w:tc>
          <w:tcPr>
            <w:tcW w:w="1121" w:type="pct"/>
            <w:shd w:val="clear" w:color="auto" w:fill="auto"/>
            <w:vAlign w:val="center"/>
          </w:tcPr>
          <w:p w:rsidR="00084DD9" w:rsidRPr="005A1EA4" w:rsidRDefault="00084DD9" w:rsidP="00C10F41">
            <w:pPr>
              <w:jc w:val="center"/>
              <w:rPr>
                <w:rFonts w:ascii="Times New Roman" w:eastAsia="Calibri" w:hAnsi="Times New Roman" w:cs="Times New Roman"/>
                <w:b/>
                <w:sz w:val="20"/>
                <w:szCs w:val="20"/>
              </w:rPr>
            </w:pPr>
            <w:r w:rsidRPr="005A1EA4">
              <w:rPr>
                <w:rFonts w:ascii="Times New Roman" w:eastAsia="Calibri" w:hAnsi="Times New Roman" w:cs="Times New Roman"/>
                <w:b/>
                <w:sz w:val="20"/>
                <w:szCs w:val="20"/>
              </w:rPr>
              <w:t>TECNOLOGIA</w:t>
            </w:r>
          </w:p>
        </w:tc>
        <w:tc>
          <w:tcPr>
            <w:tcW w:w="920"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2 PROVE</w:t>
            </w:r>
          </w:p>
        </w:tc>
        <w:tc>
          <w:tcPr>
            <w:tcW w:w="881"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2 PROVE</w:t>
            </w:r>
          </w:p>
        </w:tc>
        <w:tc>
          <w:tcPr>
            <w:tcW w:w="1171"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SCRITTE/ORALI</w:t>
            </w:r>
          </w:p>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PRATICHE/TEORICHE</w:t>
            </w:r>
          </w:p>
        </w:tc>
        <w:tc>
          <w:tcPr>
            <w:tcW w:w="454"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UNICO</w:t>
            </w:r>
          </w:p>
        </w:tc>
        <w:tc>
          <w:tcPr>
            <w:tcW w:w="452"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TUTTE</w:t>
            </w:r>
          </w:p>
        </w:tc>
      </w:tr>
      <w:tr w:rsidR="00084DD9" w:rsidRPr="005A1EA4" w:rsidTr="00BE2B1F">
        <w:tc>
          <w:tcPr>
            <w:tcW w:w="1121" w:type="pct"/>
            <w:shd w:val="clear" w:color="auto" w:fill="auto"/>
            <w:vAlign w:val="center"/>
          </w:tcPr>
          <w:p w:rsidR="00084DD9" w:rsidRPr="005A1EA4" w:rsidRDefault="00084DD9" w:rsidP="00C10F41">
            <w:pPr>
              <w:jc w:val="center"/>
              <w:rPr>
                <w:rFonts w:ascii="Times New Roman" w:eastAsia="Calibri" w:hAnsi="Times New Roman" w:cs="Times New Roman"/>
                <w:b/>
                <w:sz w:val="20"/>
                <w:szCs w:val="20"/>
              </w:rPr>
            </w:pPr>
            <w:r w:rsidRPr="005A1EA4">
              <w:rPr>
                <w:rFonts w:ascii="Times New Roman" w:eastAsia="Calibri" w:hAnsi="Times New Roman" w:cs="Times New Roman"/>
                <w:b/>
                <w:sz w:val="20"/>
                <w:szCs w:val="20"/>
              </w:rPr>
              <w:t>RELIGIONE/</w:t>
            </w:r>
          </w:p>
          <w:p w:rsidR="00084DD9" w:rsidRPr="005A1EA4" w:rsidRDefault="00084DD9" w:rsidP="00C10F41">
            <w:pPr>
              <w:jc w:val="center"/>
              <w:rPr>
                <w:rFonts w:ascii="Times New Roman" w:eastAsia="Calibri" w:hAnsi="Times New Roman" w:cs="Times New Roman"/>
                <w:b/>
                <w:sz w:val="20"/>
                <w:szCs w:val="20"/>
              </w:rPr>
            </w:pPr>
            <w:r w:rsidRPr="005A1EA4">
              <w:rPr>
                <w:rFonts w:ascii="Times New Roman" w:eastAsia="Calibri" w:hAnsi="Times New Roman" w:cs="Times New Roman"/>
                <w:b/>
                <w:sz w:val="20"/>
                <w:szCs w:val="20"/>
              </w:rPr>
              <w:t>ALTERNATIVA R.C.</w:t>
            </w:r>
          </w:p>
        </w:tc>
        <w:tc>
          <w:tcPr>
            <w:tcW w:w="920"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2 PROVE</w:t>
            </w:r>
          </w:p>
        </w:tc>
        <w:tc>
          <w:tcPr>
            <w:tcW w:w="881"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2 PROVE</w:t>
            </w:r>
          </w:p>
        </w:tc>
        <w:tc>
          <w:tcPr>
            <w:tcW w:w="1171"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ORALI</w:t>
            </w:r>
          </w:p>
        </w:tc>
        <w:tc>
          <w:tcPr>
            <w:tcW w:w="454"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UNICO</w:t>
            </w:r>
          </w:p>
        </w:tc>
        <w:tc>
          <w:tcPr>
            <w:tcW w:w="452"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TUTTE</w:t>
            </w:r>
          </w:p>
        </w:tc>
      </w:tr>
      <w:tr w:rsidR="00084DD9" w:rsidRPr="005A1EA4" w:rsidTr="00BE2B1F">
        <w:tc>
          <w:tcPr>
            <w:tcW w:w="1121" w:type="pct"/>
            <w:shd w:val="clear" w:color="auto" w:fill="auto"/>
            <w:vAlign w:val="center"/>
          </w:tcPr>
          <w:p w:rsidR="00084DD9" w:rsidRPr="005A1EA4" w:rsidRDefault="00084DD9" w:rsidP="00C10F41">
            <w:pPr>
              <w:jc w:val="center"/>
              <w:rPr>
                <w:rFonts w:ascii="Times New Roman" w:eastAsia="Calibri" w:hAnsi="Times New Roman" w:cs="Times New Roman"/>
                <w:b/>
                <w:sz w:val="20"/>
                <w:szCs w:val="20"/>
              </w:rPr>
            </w:pPr>
            <w:r w:rsidRPr="005A1EA4">
              <w:rPr>
                <w:rFonts w:ascii="Times New Roman" w:eastAsia="Calibri" w:hAnsi="Times New Roman" w:cs="Times New Roman"/>
                <w:b/>
                <w:sz w:val="20"/>
                <w:szCs w:val="20"/>
              </w:rPr>
              <w:t>EDUCAZIONE FISICA</w:t>
            </w:r>
          </w:p>
        </w:tc>
        <w:tc>
          <w:tcPr>
            <w:tcW w:w="920"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2 PROVE</w:t>
            </w:r>
          </w:p>
        </w:tc>
        <w:tc>
          <w:tcPr>
            <w:tcW w:w="881"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2 PROVE</w:t>
            </w:r>
          </w:p>
        </w:tc>
        <w:tc>
          <w:tcPr>
            <w:tcW w:w="1171"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SCRITTE/ORALI</w:t>
            </w:r>
          </w:p>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PRATICHE/TEORICHE</w:t>
            </w:r>
          </w:p>
        </w:tc>
        <w:tc>
          <w:tcPr>
            <w:tcW w:w="454"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UNICO</w:t>
            </w:r>
          </w:p>
        </w:tc>
        <w:tc>
          <w:tcPr>
            <w:tcW w:w="452"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TUTTE</w:t>
            </w:r>
          </w:p>
        </w:tc>
      </w:tr>
      <w:tr w:rsidR="00084DD9" w:rsidRPr="005A1EA4" w:rsidTr="00BE2B1F">
        <w:tc>
          <w:tcPr>
            <w:tcW w:w="1121" w:type="pct"/>
            <w:shd w:val="clear" w:color="auto" w:fill="auto"/>
            <w:vAlign w:val="center"/>
          </w:tcPr>
          <w:p w:rsidR="00084DD9" w:rsidRPr="005A1EA4" w:rsidRDefault="00084DD9" w:rsidP="00C10F41">
            <w:pPr>
              <w:jc w:val="center"/>
              <w:rPr>
                <w:rFonts w:ascii="Times New Roman" w:eastAsia="Calibri" w:hAnsi="Times New Roman" w:cs="Times New Roman"/>
                <w:b/>
                <w:sz w:val="20"/>
                <w:szCs w:val="20"/>
              </w:rPr>
            </w:pPr>
            <w:r w:rsidRPr="005A1EA4">
              <w:rPr>
                <w:rFonts w:ascii="Times New Roman" w:eastAsia="Calibri" w:hAnsi="Times New Roman" w:cs="Times New Roman"/>
                <w:b/>
                <w:sz w:val="20"/>
                <w:szCs w:val="20"/>
              </w:rPr>
              <w:t>EDUCAZIONE CIVICA</w:t>
            </w:r>
          </w:p>
        </w:tc>
        <w:tc>
          <w:tcPr>
            <w:tcW w:w="920"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2 PROVE</w:t>
            </w:r>
          </w:p>
        </w:tc>
        <w:tc>
          <w:tcPr>
            <w:tcW w:w="881"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2 PROVE</w:t>
            </w:r>
          </w:p>
        </w:tc>
        <w:tc>
          <w:tcPr>
            <w:tcW w:w="1171"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ORALI/ESERCITAZIONI</w:t>
            </w:r>
          </w:p>
        </w:tc>
        <w:tc>
          <w:tcPr>
            <w:tcW w:w="454"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UNICO</w:t>
            </w:r>
          </w:p>
        </w:tc>
        <w:tc>
          <w:tcPr>
            <w:tcW w:w="452" w:type="pct"/>
            <w:shd w:val="clear" w:color="auto" w:fill="auto"/>
            <w:vAlign w:val="center"/>
          </w:tcPr>
          <w:p w:rsidR="00084DD9" w:rsidRPr="005A1EA4" w:rsidRDefault="00084DD9" w:rsidP="00C10F41">
            <w:pPr>
              <w:jc w:val="center"/>
              <w:rPr>
                <w:rFonts w:ascii="Times New Roman" w:eastAsia="Calibri" w:hAnsi="Times New Roman" w:cs="Times New Roman"/>
                <w:sz w:val="20"/>
                <w:szCs w:val="20"/>
              </w:rPr>
            </w:pPr>
            <w:r w:rsidRPr="005A1EA4">
              <w:rPr>
                <w:rFonts w:ascii="Times New Roman" w:eastAsia="Calibri" w:hAnsi="Times New Roman" w:cs="Times New Roman"/>
                <w:sz w:val="20"/>
                <w:szCs w:val="20"/>
              </w:rPr>
              <w:t>TUTTE</w:t>
            </w:r>
          </w:p>
        </w:tc>
      </w:tr>
    </w:tbl>
    <w:p w:rsidR="00084DD9" w:rsidRPr="00B51EC8" w:rsidRDefault="00084DD9" w:rsidP="00084DD9">
      <w:pPr>
        <w:jc w:val="both"/>
        <w:rPr>
          <w:rFonts w:ascii="Times New Roman" w:hAnsi="Times New Roman" w:cs="Times New Roman"/>
        </w:rPr>
      </w:pPr>
    </w:p>
    <w:p w:rsidR="005A1EA4" w:rsidRDefault="005A1EA4" w:rsidP="009D6CCF">
      <w:pPr>
        <w:spacing w:before="100"/>
        <w:ind w:right="1757"/>
        <w:rPr>
          <w:rFonts w:ascii="Times New Roman" w:hAnsi="Times New Roman" w:cs="Times New Roman"/>
          <w:b/>
          <w:u w:val="single"/>
        </w:rPr>
      </w:pPr>
    </w:p>
    <w:p w:rsidR="005A1EA4" w:rsidRPr="00B51EC8" w:rsidRDefault="005A1EA4" w:rsidP="009621DE">
      <w:pPr>
        <w:spacing w:before="100"/>
        <w:ind w:left="1882" w:right="1757"/>
        <w:jc w:val="center"/>
        <w:rPr>
          <w:rFonts w:ascii="Times New Roman" w:hAnsi="Times New Roman" w:cs="Times New Roman"/>
          <w:b/>
          <w:u w:val="single"/>
        </w:rPr>
      </w:pPr>
    </w:p>
    <w:p w:rsidR="00B51EC8" w:rsidRPr="009621DE" w:rsidRDefault="00B51EC8" w:rsidP="00B51EC8">
      <w:pPr>
        <w:autoSpaceDE w:val="0"/>
        <w:adjustRightInd w:val="0"/>
        <w:jc w:val="center"/>
        <w:rPr>
          <w:rFonts w:ascii="Times New Roman" w:hAnsi="Times New Roman" w:cs="Times New Roman"/>
          <w:b/>
          <w:bCs/>
          <w:u w:val="single"/>
        </w:rPr>
      </w:pPr>
      <w:r w:rsidRPr="009621DE">
        <w:rPr>
          <w:rFonts w:ascii="Times New Roman" w:hAnsi="Times New Roman" w:cs="Times New Roman"/>
          <w:b/>
          <w:bCs/>
          <w:u w:val="single"/>
        </w:rPr>
        <w:t>CRITERI PER LA VALUTAZIONE INTERMEDIA E FINALE A.S.</w:t>
      </w:r>
      <w:r>
        <w:rPr>
          <w:rFonts w:ascii="Times New Roman" w:hAnsi="Times New Roman" w:cs="Times New Roman"/>
          <w:b/>
          <w:bCs/>
          <w:u w:val="single"/>
        </w:rPr>
        <w:t xml:space="preserve"> </w:t>
      </w:r>
      <w:r w:rsidR="00CB7F67">
        <w:rPr>
          <w:rFonts w:ascii="Times New Roman" w:hAnsi="Times New Roman" w:cs="Times New Roman"/>
          <w:b/>
          <w:bCs/>
          <w:u w:val="single"/>
        </w:rPr>
        <w:t>2021/22</w:t>
      </w:r>
    </w:p>
    <w:p w:rsidR="00B51EC8" w:rsidRPr="009621DE" w:rsidRDefault="00B51EC8" w:rsidP="00B51EC8">
      <w:pPr>
        <w:autoSpaceDE w:val="0"/>
        <w:adjustRightInd w:val="0"/>
        <w:jc w:val="center"/>
        <w:rPr>
          <w:rFonts w:ascii="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8431"/>
      </w:tblGrid>
      <w:tr w:rsidR="00B51EC8" w:rsidRPr="005A1EA4" w:rsidTr="00C201A9">
        <w:tc>
          <w:tcPr>
            <w:tcW w:w="1197" w:type="dxa"/>
          </w:tcPr>
          <w:p w:rsidR="00B51EC8" w:rsidRPr="005A1EA4" w:rsidRDefault="00B51EC8" w:rsidP="00C201A9">
            <w:pPr>
              <w:jc w:val="center"/>
              <w:rPr>
                <w:rFonts w:ascii="Times New Roman" w:hAnsi="Times New Roman" w:cs="Times New Roman"/>
                <w:b/>
                <w:sz w:val="20"/>
                <w:szCs w:val="20"/>
              </w:rPr>
            </w:pPr>
            <w:r w:rsidRPr="005A1EA4">
              <w:rPr>
                <w:rFonts w:ascii="Times New Roman" w:hAnsi="Times New Roman" w:cs="Times New Roman"/>
                <w:b/>
                <w:sz w:val="20"/>
                <w:szCs w:val="20"/>
              </w:rPr>
              <w:t>Voto</w:t>
            </w:r>
          </w:p>
        </w:tc>
        <w:tc>
          <w:tcPr>
            <w:tcW w:w="8431" w:type="dxa"/>
          </w:tcPr>
          <w:p w:rsidR="00B51EC8" w:rsidRPr="005A1EA4" w:rsidRDefault="00B51EC8" w:rsidP="00C201A9">
            <w:pPr>
              <w:jc w:val="center"/>
              <w:rPr>
                <w:rFonts w:ascii="Times New Roman" w:hAnsi="Times New Roman" w:cs="Times New Roman"/>
                <w:b/>
                <w:sz w:val="20"/>
                <w:szCs w:val="20"/>
              </w:rPr>
            </w:pPr>
            <w:r w:rsidRPr="005A1EA4">
              <w:rPr>
                <w:rFonts w:ascii="Times New Roman" w:hAnsi="Times New Roman" w:cs="Times New Roman"/>
                <w:b/>
                <w:sz w:val="20"/>
                <w:szCs w:val="20"/>
              </w:rPr>
              <w:t>Criterio</w:t>
            </w:r>
          </w:p>
        </w:tc>
      </w:tr>
      <w:tr w:rsidR="00B51EC8" w:rsidRPr="005A1EA4" w:rsidTr="00C201A9">
        <w:tc>
          <w:tcPr>
            <w:tcW w:w="1197" w:type="dxa"/>
          </w:tcPr>
          <w:p w:rsidR="00B51EC8" w:rsidRPr="005A1EA4" w:rsidRDefault="00B51EC8" w:rsidP="00C201A9">
            <w:pPr>
              <w:jc w:val="center"/>
              <w:rPr>
                <w:rFonts w:ascii="Times New Roman" w:hAnsi="Times New Roman" w:cs="Times New Roman"/>
                <w:b/>
                <w:sz w:val="20"/>
                <w:szCs w:val="20"/>
              </w:rPr>
            </w:pPr>
            <w:r w:rsidRPr="005A1EA4">
              <w:rPr>
                <w:rFonts w:ascii="Times New Roman" w:hAnsi="Times New Roman" w:cs="Times New Roman"/>
                <w:b/>
                <w:sz w:val="20"/>
                <w:szCs w:val="20"/>
              </w:rPr>
              <w:t>10</w:t>
            </w:r>
          </w:p>
        </w:tc>
        <w:tc>
          <w:tcPr>
            <w:tcW w:w="8431" w:type="dxa"/>
          </w:tcPr>
          <w:p w:rsidR="00B51EC8" w:rsidRPr="005A1EA4" w:rsidRDefault="00B51EC8" w:rsidP="00C201A9">
            <w:pPr>
              <w:autoSpaceDE w:val="0"/>
              <w:adjustRightInd w:val="0"/>
              <w:rPr>
                <w:rFonts w:ascii="Times New Roman" w:hAnsi="Times New Roman" w:cs="Times New Roman"/>
                <w:b/>
                <w:bCs/>
                <w:i/>
                <w:iCs/>
                <w:sz w:val="20"/>
                <w:szCs w:val="20"/>
              </w:rPr>
            </w:pPr>
            <w:r w:rsidRPr="005A1EA4">
              <w:rPr>
                <w:rFonts w:ascii="Times New Roman" w:hAnsi="Times New Roman" w:cs="Times New Roman"/>
                <w:b/>
                <w:bCs/>
                <w:i/>
                <w:iCs/>
                <w:sz w:val="20"/>
                <w:szCs w:val="20"/>
              </w:rPr>
              <w:t>Conoscenze ed abilità</w:t>
            </w:r>
          </w:p>
          <w:p w:rsidR="00B51EC8" w:rsidRPr="005A1EA4" w:rsidRDefault="00B51EC8" w:rsidP="00C201A9">
            <w:pPr>
              <w:autoSpaceDE w:val="0"/>
              <w:adjustRightInd w:val="0"/>
              <w:jc w:val="both"/>
              <w:rPr>
                <w:rFonts w:ascii="Times New Roman" w:hAnsi="Times New Roman" w:cs="Times New Roman"/>
                <w:sz w:val="20"/>
                <w:szCs w:val="20"/>
              </w:rPr>
            </w:pPr>
            <w:r w:rsidRPr="005A1EA4">
              <w:rPr>
                <w:rFonts w:ascii="Times New Roman" w:hAnsi="Times New Roman" w:cs="Times New Roman"/>
                <w:sz w:val="20"/>
                <w:szCs w:val="20"/>
              </w:rPr>
              <w:t xml:space="preserve">L’alunno ha raggiunto in modo completo, sicuro e personale gli obiettivi d’apprendimento disciplinari. Ha acquisito i contenuti in forma completa, ben strutturata e approfondita con capacità di </w:t>
            </w:r>
            <w:r w:rsidRPr="005A1EA4">
              <w:rPr>
                <w:rFonts w:ascii="Times New Roman" w:hAnsi="Times New Roman" w:cs="Times New Roman"/>
                <w:sz w:val="20"/>
                <w:szCs w:val="20"/>
              </w:rPr>
              <w:lastRenderedPageBreak/>
              <w:t>operare collegamenti interdisciplinari. Dimostra piena padronanza delle abilità strumentali di base. Utilizza in modo sicuro e preciso le procedure, gli strumenti e i linguaggi disciplinari.</w:t>
            </w:r>
          </w:p>
          <w:p w:rsidR="00B51EC8" w:rsidRPr="005A1EA4" w:rsidRDefault="00B51EC8" w:rsidP="00C201A9">
            <w:pPr>
              <w:autoSpaceDE w:val="0"/>
              <w:adjustRightInd w:val="0"/>
              <w:jc w:val="both"/>
              <w:rPr>
                <w:rFonts w:ascii="Times New Roman" w:hAnsi="Times New Roman" w:cs="Times New Roman"/>
                <w:b/>
                <w:bCs/>
                <w:i/>
                <w:iCs/>
                <w:sz w:val="20"/>
                <w:szCs w:val="20"/>
              </w:rPr>
            </w:pPr>
            <w:r w:rsidRPr="005A1EA4">
              <w:rPr>
                <w:rFonts w:ascii="Times New Roman" w:hAnsi="Times New Roman" w:cs="Times New Roman"/>
                <w:b/>
                <w:bCs/>
                <w:i/>
                <w:iCs/>
                <w:sz w:val="20"/>
                <w:szCs w:val="20"/>
              </w:rPr>
              <w:t>Competenze</w:t>
            </w:r>
          </w:p>
          <w:p w:rsidR="00B51EC8" w:rsidRPr="005A1EA4" w:rsidRDefault="00B51EC8" w:rsidP="00C201A9">
            <w:pPr>
              <w:autoSpaceDE w:val="0"/>
              <w:adjustRightInd w:val="0"/>
              <w:jc w:val="both"/>
              <w:rPr>
                <w:rFonts w:ascii="Times New Roman" w:hAnsi="Times New Roman" w:cs="Times New Roman"/>
                <w:sz w:val="20"/>
                <w:szCs w:val="20"/>
              </w:rPr>
            </w:pPr>
            <w:r w:rsidRPr="005A1EA4">
              <w:rPr>
                <w:rFonts w:ascii="Times New Roman" w:hAnsi="Times New Roman" w:cs="Times New Roman"/>
                <w:sz w:val="20"/>
                <w:szCs w:val="20"/>
              </w:rPr>
              <w:t>L’alunno padroneggia in modo completo e approfondito le conoscenze e le abilità anche per risolvere autonomamente problemi. È in grado di assumere e portare a termine compiti in modo autonomo e responsabile. È in grado di recuperare e organizzare conoscenze nuove e di utilizzare procedure e soluzioni anche in contesti non familiari.</w:t>
            </w:r>
          </w:p>
          <w:p w:rsidR="00B51EC8" w:rsidRPr="005A1EA4" w:rsidRDefault="00B51EC8" w:rsidP="00C201A9">
            <w:pPr>
              <w:autoSpaceDE w:val="0"/>
              <w:autoSpaceDN w:val="0"/>
              <w:adjustRightInd w:val="0"/>
              <w:ind w:right="566"/>
              <w:jc w:val="both"/>
              <w:rPr>
                <w:rFonts w:ascii="Times New Roman" w:hAnsi="Times New Roman" w:cs="Times New Roman"/>
                <w:sz w:val="20"/>
                <w:szCs w:val="20"/>
              </w:rPr>
            </w:pPr>
            <w:r w:rsidRPr="005A1EA4">
              <w:rPr>
                <w:rFonts w:ascii="Times New Roman" w:hAnsi="Times New Roman" w:cs="Times New Roman"/>
                <w:b/>
                <w:bCs/>
                <w:sz w:val="20"/>
                <w:szCs w:val="20"/>
              </w:rPr>
              <w:t xml:space="preserve">*(Utilizza le risorse digitali in modo efficace e costruttivo sia in presenza che nella didattica integrata) </w:t>
            </w:r>
          </w:p>
        </w:tc>
      </w:tr>
      <w:tr w:rsidR="00B51EC8" w:rsidRPr="005A1EA4" w:rsidTr="00C201A9">
        <w:tc>
          <w:tcPr>
            <w:tcW w:w="1197" w:type="dxa"/>
          </w:tcPr>
          <w:p w:rsidR="00B51EC8" w:rsidRPr="005A1EA4" w:rsidRDefault="00B51EC8" w:rsidP="00C201A9">
            <w:pPr>
              <w:jc w:val="center"/>
              <w:rPr>
                <w:rFonts w:ascii="Times New Roman" w:hAnsi="Times New Roman" w:cs="Times New Roman"/>
                <w:b/>
                <w:sz w:val="20"/>
                <w:szCs w:val="20"/>
              </w:rPr>
            </w:pPr>
            <w:r w:rsidRPr="005A1EA4">
              <w:rPr>
                <w:rFonts w:ascii="Times New Roman" w:hAnsi="Times New Roman" w:cs="Times New Roman"/>
                <w:b/>
                <w:sz w:val="20"/>
                <w:szCs w:val="20"/>
              </w:rPr>
              <w:lastRenderedPageBreak/>
              <w:t>9</w:t>
            </w:r>
          </w:p>
        </w:tc>
        <w:tc>
          <w:tcPr>
            <w:tcW w:w="8431" w:type="dxa"/>
          </w:tcPr>
          <w:p w:rsidR="00B51EC8" w:rsidRPr="005A1EA4" w:rsidRDefault="00B51EC8" w:rsidP="00C201A9">
            <w:pPr>
              <w:autoSpaceDE w:val="0"/>
              <w:adjustRightInd w:val="0"/>
              <w:jc w:val="both"/>
              <w:rPr>
                <w:rFonts w:ascii="Times New Roman" w:hAnsi="Times New Roman" w:cs="Times New Roman"/>
                <w:b/>
                <w:bCs/>
                <w:i/>
                <w:iCs/>
                <w:sz w:val="20"/>
                <w:szCs w:val="20"/>
              </w:rPr>
            </w:pPr>
            <w:r w:rsidRPr="005A1EA4">
              <w:rPr>
                <w:rFonts w:ascii="Times New Roman" w:hAnsi="Times New Roman" w:cs="Times New Roman"/>
                <w:b/>
                <w:bCs/>
                <w:i/>
                <w:iCs/>
                <w:sz w:val="20"/>
                <w:szCs w:val="20"/>
              </w:rPr>
              <w:t>Conoscenze ed abilità</w:t>
            </w:r>
          </w:p>
          <w:p w:rsidR="00B51EC8" w:rsidRPr="005A1EA4" w:rsidRDefault="00B51EC8" w:rsidP="00C201A9">
            <w:pPr>
              <w:autoSpaceDE w:val="0"/>
              <w:adjustRightInd w:val="0"/>
              <w:jc w:val="both"/>
              <w:rPr>
                <w:rFonts w:ascii="Times New Roman" w:hAnsi="Times New Roman" w:cs="Times New Roman"/>
                <w:sz w:val="20"/>
                <w:szCs w:val="20"/>
              </w:rPr>
            </w:pPr>
            <w:r w:rsidRPr="005A1EA4">
              <w:rPr>
                <w:rFonts w:ascii="Times New Roman" w:hAnsi="Times New Roman" w:cs="Times New Roman"/>
                <w:sz w:val="20"/>
                <w:szCs w:val="20"/>
              </w:rPr>
              <w:t>L’alunno ha raggiunto in modo completo e approfondito gli obiettivi d’apprendimento disciplinari con capacità di operare collegamenti interdisciplinari. Dimostra soddisfacente padronanza delle abilità strumentali di base. Utilizza in modo sicuro le procedure, gli strumenti e i linguaggi disciplinari.</w:t>
            </w:r>
          </w:p>
          <w:p w:rsidR="00B51EC8" w:rsidRPr="005A1EA4" w:rsidRDefault="00B51EC8" w:rsidP="00C201A9">
            <w:pPr>
              <w:autoSpaceDE w:val="0"/>
              <w:adjustRightInd w:val="0"/>
              <w:jc w:val="both"/>
              <w:rPr>
                <w:rFonts w:ascii="Times New Roman" w:hAnsi="Times New Roman" w:cs="Times New Roman"/>
                <w:b/>
                <w:bCs/>
                <w:i/>
                <w:iCs/>
                <w:sz w:val="20"/>
                <w:szCs w:val="20"/>
              </w:rPr>
            </w:pPr>
            <w:r w:rsidRPr="005A1EA4">
              <w:rPr>
                <w:rFonts w:ascii="Times New Roman" w:hAnsi="Times New Roman" w:cs="Times New Roman"/>
                <w:b/>
                <w:bCs/>
                <w:i/>
                <w:iCs/>
                <w:sz w:val="20"/>
                <w:szCs w:val="20"/>
              </w:rPr>
              <w:t>Competenze</w:t>
            </w:r>
          </w:p>
          <w:p w:rsidR="00B51EC8" w:rsidRPr="005A1EA4" w:rsidRDefault="00B51EC8" w:rsidP="00C201A9">
            <w:pPr>
              <w:autoSpaceDE w:val="0"/>
              <w:adjustRightInd w:val="0"/>
              <w:jc w:val="both"/>
              <w:rPr>
                <w:rFonts w:ascii="Times New Roman" w:hAnsi="Times New Roman" w:cs="Times New Roman"/>
                <w:sz w:val="20"/>
                <w:szCs w:val="20"/>
              </w:rPr>
            </w:pPr>
            <w:r w:rsidRPr="005A1EA4">
              <w:rPr>
                <w:rFonts w:ascii="Times New Roman" w:hAnsi="Times New Roman" w:cs="Times New Roman"/>
                <w:sz w:val="20"/>
                <w:szCs w:val="20"/>
              </w:rPr>
              <w:t>L’alunno padroneggia in modo adeguato le conoscenze e le abilità per risolvere autonomamente problemi legati all’esperienza con istruzioni date e in contesti noti. È in grado di assumere e portare a termine compiti in modo autonomo e responsabile. È in grado di recuperare e organizzare conoscenze nuove e di utilizzarle.</w:t>
            </w:r>
          </w:p>
          <w:p w:rsidR="00B51EC8" w:rsidRPr="005A1EA4" w:rsidRDefault="00B51EC8" w:rsidP="00C201A9">
            <w:pPr>
              <w:autoSpaceDE w:val="0"/>
              <w:autoSpaceDN w:val="0"/>
              <w:adjustRightInd w:val="0"/>
              <w:ind w:right="566"/>
              <w:jc w:val="both"/>
              <w:rPr>
                <w:rFonts w:ascii="Times New Roman" w:hAnsi="Times New Roman" w:cs="Times New Roman"/>
                <w:sz w:val="20"/>
                <w:szCs w:val="20"/>
              </w:rPr>
            </w:pPr>
            <w:r w:rsidRPr="005A1EA4">
              <w:rPr>
                <w:rFonts w:ascii="Times New Roman" w:hAnsi="Times New Roman" w:cs="Times New Roman"/>
                <w:b/>
                <w:bCs/>
                <w:sz w:val="20"/>
                <w:szCs w:val="20"/>
              </w:rPr>
              <w:t xml:space="preserve">*(Utilizza le risorse digitali in modo efficace e costruttivo sia in presenza che nella didattica integrata) </w:t>
            </w:r>
          </w:p>
        </w:tc>
      </w:tr>
      <w:tr w:rsidR="00B51EC8" w:rsidRPr="005A1EA4" w:rsidTr="00C201A9">
        <w:tc>
          <w:tcPr>
            <w:tcW w:w="1197" w:type="dxa"/>
          </w:tcPr>
          <w:p w:rsidR="00B51EC8" w:rsidRPr="005A1EA4" w:rsidRDefault="00B51EC8" w:rsidP="00C201A9">
            <w:pPr>
              <w:jc w:val="center"/>
              <w:rPr>
                <w:rFonts w:ascii="Times New Roman" w:hAnsi="Times New Roman" w:cs="Times New Roman"/>
                <w:b/>
                <w:sz w:val="20"/>
                <w:szCs w:val="20"/>
              </w:rPr>
            </w:pPr>
            <w:r w:rsidRPr="005A1EA4">
              <w:rPr>
                <w:rFonts w:ascii="Times New Roman" w:hAnsi="Times New Roman" w:cs="Times New Roman"/>
                <w:b/>
                <w:sz w:val="20"/>
                <w:szCs w:val="20"/>
              </w:rPr>
              <w:t>8</w:t>
            </w:r>
          </w:p>
        </w:tc>
        <w:tc>
          <w:tcPr>
            <w:tcW w:w="8431" w:type="dxa"/>
          </w:tcPr>
          <w:p w:rsidR="00B51EC8" w:rsidRPr="005A1EA4" w:rsidRDefault="00B51EC8" w:rsidP="00C201A9">
            <w:pPr>
              <w:autoSpaceDE w:val="0"/>
              <w:adjustRightInd w:val="0"/>
              <w:jc w:val="both"/>
              <w:rPr>
                <w:rFonts w:ascii="Times New Roman" w:hAnsi="Times New Roman" w:cs="Times New Roman"/>
                <w:b/>
                <w:bCs/>
                <w:i/>
                <w:iCs/>
                <w:sz w:val="20"/>
                <w:szCs w:val="20"/>
              </w:rPr>
            </w:pPr>
            <w:r w:rsidRPr="005A1EA4">
              <w:rPr>
                <w:rFonts w:ascii="Times New Roman" w:hAnsi="Times New Roman" w:cs="Times New Roman"/>
                <w:b/>
                <w:bCs/>
                <w:i/>
                <w:iCs/>
                <w:sz w:val="20"/>
                <w:szCs w:val="20"/>
              </w:rPr>
              <w:t>Conoscenze ed abilità</w:t>
            </w:r>
          </w:p>
          <w:p w:rsidR="00B51EC8" w:rsidRPr="005A1EA4" w:rsidRDefault="00B51EC8" w:rsidP="00C201A9">
            <w:pPr>
              <w:autoSpaceDE w:val="0"/>
              <w:adjustRightInd w:val="0"/>
              <w:jc w:val="both"/>
              <w:rPr>
                <w:rFonts w:ascii="Times New Roman" w:hAnsi="Times New Roman" w:cs="Times New Roman"/>
                <w:sz w:val="20"/>
                <w:szCs w:val="20"/>
              </w:rPr>
            </w:pPr>
            <w:r w:rsidRPr="005A1EA4">
              <w:rPr>
                <w:rFonts w:ascii="Times New Roman" w:hAnsi="Times New Roman" w:cs="Times New Roman"/>
                <w:sz w:val="20"/>
                <w:szCs w:val="20"/>
              </w:rPr>
              <w:t>L’alunno ha raggiunto un buon livello di acquisizione dei contenuti disciplinari con capacità di operare semplici collegamenti interdisciplinari. Dimostra una buona padronanza delle abilità</w:t>
            </w:r>
          </w:p>
          <w:p w:rsidR="00B51EC8" w:rsidRPr="005A1EA4" w:rsidRDefault="00B51EC8" w:rsidP="00C201A9">
            <w:pPr>
              <w:autoSpaceDE w:val="0"/>
              <w:adjustRightInd w:val="0"/>
              <w:jc w:val="both"/>
              <w:rPr>
                <w:rFonts w:ascii="Times New Roman" w:hAnsi="Times New Roman" w:cs="Times New Roman"/>
                <w:sz w:val="20"/>
                <w:szCs w:val="20"/>
              </w:rPr>
            </w:pPr>
            <w:r w:rsidRPr="005A1EA4">
              <w:rPr>
                <w:rFonts w:ascii="Times New Roman" w:hAnsi="Times New Roman" w:cs="Times New Roman"/>
                <w:sz w:val="20"/>
                <w:szCs w:val="20"/>
              </w:rPr>
              <w:t>strumentali di base. Utilizza in modo autonomo e corretto le procedure, gli strumenti e i linguaggi disciplinari.</w:t>
            </w:r>
          </w:p>
          <w:p w:rsidR="00B51EC8" w:rsidRPr="005A1EA4" w:rsidRDefault="00B51EC8" w:rsidP="00C201A9">
            <w:pPr>
              <w:autoSpaceDE w:val="0"/>
              <w:adjustRightInd w:val="0"/>
              <w:jc w:val="both"/>
              <w:rPr>
                <w:rFonts w:ascii="Times New Roman" w:hAnsi="Times New Roman" w:cs="Times New Roman"/>
                <w:b/>
                <w:bCs/>
                <w:i/>
                <w:iCs/>
                <w:sz w:val="20"/>
                <w:szCs w:val="20"/>
              </w:rPr>
            </w:pPr>
            <w:r w:rsidRPr="005A1EA4">
              <w:rPr>
                <w:rFonts w:ascii="Times New Roman" w:hAnsi="Times New Roman" w:cs="Times New Roman"/>
                <w:b/>
                <w:bCs/>
                <w:i/>
                <w:iCs/>
                <w:sz w:val="20"/>
                <w:szCs w:val="20"/>
              </w:rPr>
              <w:t>Competenze</w:t>
            </w:r>
          </w:p>
          <w:p w:rsidR="00B51EC8" w:rsidRPr="005A1EA4" w:rsidRDefault="00B51EC8" w:rsidP="00C201A9">
            <w:pPr>
              <w:autoSpaceDE w:val="0"/>
              <w:adjustRightInd w:val="0"/>
              <w:jc w:val="both"/>
              <w:rPr>
                <w:rFonts w:ascii="Times New Roman" w:hAnsi="Times New Roman" w:cs="Times New Roman"/>
                <w:sz w:val="20"/>
                <w:szCs w:val="20"/>
              </w:rPr>
            </w:pPr>
            <w:r w:rsidRPr="005A1EA4">
              <w:rPr>
                <w:rFonts w:ascii="Times New Roman" w:hAnsi="Times New Roman" w:cs="Times New Roman"/>
                <w:sz w:val="20"/>
                <w:szCs w:val="20"/>
              </w:rPr>
              <w:t>L’alunno padroneggia in modo adeguato le conoscenze e le abilità per risolvere autonomamente problemi legati all’esperienza con istruzioni date e in contesti noti. È in grado di assumere e portare a termine compiti in modo autonomo.</w:t>
            </w:r>
          </w:p>
          <w:p w:rsidR="00B51EC8" w:rsidRPr="005A1EA4" w:rsidRDefault="00B51EC8" w:rsidP="00C201A9">
            <w:pPr>
              <w:autoSpaceDE w:val="0"/>
              <w:autoSpaceDN w:val="0"/>
              <w:adjustRightInd w:val="0"/>
              <w:ind w:right="566"/>
              <w:jc w:val="both"/>
              <w:rPr>
                <w:rFonts w:ascii="Times New Roman" w:hAnsi="Times New Roman" w:cs="Times New Roman"/>
                <w:sz w:val="20"/>
                <w:szCs w:val="20"/>
              </w:rPr>
            </w:pPr>
            <w:r w:rsidRPr="005A1EA4">
              <w:rPr>
                <w:rFonts w:ascii="Times New Roman" w:hAnsi="Times New Roman" w:cs="Times New Roman"/>
                <w:b/>
                <w:bCs/>
                <w:sz w:val="20"/>
                <w:szCs w:val="20"/>
              </w:rPr>
              <w:t xml:space="preserve">*(Utilizza le risorse della rete a disposizione in modo consapevole e efficace sia in presenza che nella didattica integrata) </w:t>
            </w:r>
          </w:p>
        </w:tc>
      </w:tr>
      <w:tr w:rsidR="00B51EC8" w:rsidRPr="005A1EA4" w:rsidTr="00C201A9">
        <w:tc>
          <w:tcPr>
            <w:tcW w:w="1197" w:type="dxa"/>
          </w:tcPr>
          <w:p w:rsidR="00B51EC8" w:rsidRPr="005A1EA4" w:rsidRDefault="00B51EC8" w:rsidP="00C201A9">
            <w:pPr>
              <w:jc w:val="center"/>
              <w:rPr>
                <w:rFonts w:ascii="Times New Roman" w:hAnsi="Times New Roman" w:cs="Times New Roman"/>
                <w:b/>
                <w:sz w:val="20"/>
                <w:szCs w:val="20"/>
              </w:rPr>
            </w:pPr>
            <w:r w:rsidRPr="005A1EA4">
              <w:rPr>
                <w:rFonts w:ascii="Times New Roman" w:hAnsi="Times New Roman" w:cs="Times New Roman"/>
                <w:b/>
                <w:sz w:val="20"/>
                <w:szCs w:val="20"/>
              </w:rPr>
              <w:t>7</w:t>
            </w:r>
          </w:p>
          <w:p w:rsidR="00B51EC8" w:rsidRPr="005A1EA4" w:rsidRDefault="00B51EC8" w:rsidP="00C201A9">
            <w:pPr>
              <w:jc w:val="center"/>
              <w:rPr>
                <w:rFonts w:ascii="Times New Roman" w:hAnsi="Times New Roman" w:cs="Times New Roman"/>
                <w:b/>
                <w:sz w:val="20"/>
                <w:szCs w:val="20"/>
              </w:rPr>
            </w:pPr>
          </w:p>
          <w:p w:rsidR="00B51EC8" w:rsidRPr="005A1EA4" w:rsidRDefault="00B51EC8" w:rsidP="00C201A9">
            <w:pPr>
              <w:jc w:val="center"/>
              <w:rPr>
                <w:rFonts w:ascii="Times New Roman" w:hAnsi="Times New Roman" w:cs="Times New Roman"/>
                <w:b/>
                <w:sz w:val="20"/>
                <w:szCs w:val="20"/>
              </w:rPr>
            </w:pPr>
          </w:p>
          <w:p w:rsidR="00B51EC8" w:rsidRPr="005A1EA4" w:rsidRDefault="00B51EC8" w:rsidP="00C201A9">
            <w:pPr>
              <w:jc w:val="center"/>
              <w:rPr>
                <w:rFonts w:ascii="Times New Roman" w:hAnsi="Times New Roman" w:cs="Times New Roman"/>
                <w:b/>
                <w:sz w:val="20"/>
                <w:szCs w:val="20"/>
              </w:rPr>
            </w:pPr>
          </w:p>
          <w:p w:rsidR="00B51EC8" w:rsidRPr="005A1EA4" w:rsidRDefault="00B51EC8" w:rsidP="00C201A9">
            <w:pPr>
              <w:jc w:val="center"/>
              <w:rPr>
                <w:rFonts w:ascii="Times New Roman" w:hAnsi="Times New Roman" w:cs="Times New Roman"/>
                <w:b/>
                <w:sz w:val="20"/>
                <w:szCs w:val="20"/>
              </w:rPr>
            </w:pPr>
          </w:p>
          <w:p w:rsidR="00B51EC8" w:rsidRPr="005A1EA4" w:rsidRDefault="00B51EC8" w:rsidP="00C201A9">
            <w:pPr>
              <w:jc w:val="center"/>
              <w:rPr>
                <w:rFonts w:ascii="Times New Roman" w:hAnsi="Times New Roman" w:cs="Times New Roman"/>
                <w:b/>
                <w:sz w:val="20"/>
                <w:szCs w:val="20"/>
              </w:rPr>
            </w:pPr>
          </w:p>
          <w:p w:rsidR="00B51EC8" w:rsidRPr="005A1EA4" w:rsidRDefault="00B51EC8" w:rsidP="00C201A9">
            <w:pPr>
              <w:jc w:val="center"/>
              <w:rPr>
                <w:rFonts w:ascii="Times New Roman" w:hAnsi="Times New Roman" w:cs="Times New Roman"/>
                <w:b/>
                <w:sz w:val="20"/>
                <w:szCs w:val="20"/>
              </w:rPr>
            </w:pPr>
          </w:p>
        </w:tc>
        <w:tc>
          <w:tcPr>
            <w:tcW w:w="8431" w:type="dxa"/>
          </w:tcPr>
          <w:p w:rsidR="00B51EC8" w:rsidRPr="005A1EA4" w:rsidRDefault="00B51EC8" w:rsidP="00C201A9">
            <w:pPr>
              <w:autoSpaceDE w:val="0"/>
              <w:adjustRightInd w:val="0"/>
              <w:jc w:val="both"/>
              <w:rPr>
                <w:rFonts w:ascii="Times New Roman" w:hAnsi="Times New Roman" w:cs="Times New Roman"/>
                <w:sz w:val="20"/>
                <w:szCs w:val="20"/>
              </w:rPr>
            </w:pPr>
            <w:r w:rsidRPr="005A1EA4">
              <w:rPr>
                <w:rFonts w:ascii="Times New Roman" w:hAnsi="Times New Roman" w:cs="Times New Roman"/>
                <w:sz w:val="20"/>
                <w:szCs w:val="20"/>
              </w:rPr>
              <w:t>L’alunno ha raggiunto una discreta acquisizione dei contenuti disciplinari con sufficiente capacità di operare semplici collegamenti interdisciplinari. Dimostra di avere una sostanziale padronanza delle abilità strumentali di base. Utilizza in modo discreto le procedure, gli strumenti e i linguaggi disciplinari.</w:t>
            </w:r>
          </w:p>
          <w:p w:rsidR="00B51EC8" w:rsidRPr="005A1EA4" w:rsidRDefault="00B51EC8" w:rsidP="00C201A9">
            <w:pPr>
              <w:autoSpaceDE w:val="0"/>
              <w:adjustRightInd w:val="0"/>
              <w:jc w:val="both"/>
              <w:rPr>
                <w:rFonts w:ascii="Times New Roman" w:hAnsi="Times New Roman" w:cs="Times New Roman"/>
                <w:b/>
                <w:bCs/>
                <w:i/>
                <w:iCs/>
                <w:sz w:val="20"/>
                <w:szCs w:val="20"/>
              </w:rPr>
            </w:pPr>
            <w:r w:rsidRPr="005A1EA4">
              <w:rPr>
                <w:rFonts w:ascii="Times New Roman" w:hAnsi="Times New Roman" w:cs="Times New Roman"/>
                <w:b/>
                <w:bCs/>
                <w:i/>
                <w:iCs/>
                <w:sz w:val="20"/>
                <w:szCs w:val="20"/>
              </w:rPr>
              <w:t>Competenze</w:t>
            </w:r>
          </w:p>
          <w:p w:rsidR="00B51EC8" w:rsidRPr="005A1EA4" w:rsidRDefault="00B51EC8" w:rsidP="00C201A9">
            <w:pPr>
              <w:autoSpaceDE w:val="0"/>
              <w:adjustRightInd w:val="0"/>
              <w:jc w:val="both"/>
              <w:rPr>
                <w:rFonts w:ascii="Times New Roman" w:hAnsi="Times New Roman" w:cs="Times New Roman"/>
                <w:sz w:val="20"/>
                <w:szCs w:val="20"/>
              </w:rPr>
            </w:pPr>
            <w:r w:rsidRPr="005A1EA4">
              <w:rPr>
                <w:rFonts w:ascii="Times New Roman" w:hAnsi="Times New Roman" w:cs="Times New Roman"/>
                <w:sz w:val="20"/>
                <w:szCs w:val="20"/>
              </w:rPr>
              <w:t>L’alunno padroneggia in modo adeguato la maggior parte delle conoscenze e delle abilità. È in grado di portare a termine in modo sostanzialmente autonomo e responsabile compiti.</w:t>
            </w:r>
          </w:p>
          <w:p w:rsidR="00B51EC8" w:rsidRPr="005A1EA4" w:rsidRDefault="00B51EC8" w:rsidP="00C201A9">
            <w:pPr>
              <w:autoSpaceDE w:val="0"/>
              <w:autoSpaceDN w:val="0"/>
              <w:adjustRightInd w:val="0"/>
              <w:ind w:right="566"/>
              <w:jc w:val="both"/>
              <w:rPr>
                <w:rFonts w:ascii="Times New Roman" w:hAnsi="Times New Roman" w:cs="Times New Roman"/>
                <w:sz w:val="20"/>
                <w:szCs w:val="20"/>
              </w:rPr>
            </w:pPr>
            <w:r w:rsidRPr="005A1EA4">
              <w:rPr>
                <w:rFonts w:ascii="Times New Roman" w:hAnsi="Times New Roman" w:cs="Times New Roman"/>
                <w:b/>
                <w:bCs/>
                <w:sz w:val="20"/>
                <w:szCs w:val="20"/>
              </w:rPr>
              <w:t xml:space="preserve">*(Utilizza le risorse della rete a disposizione in modo consapevole e efficace sia in presenza che nella didattica integrata) </w:t>
            </w:r>
          </w:p>
        </w:tc>
      </w:tr>
      <w:tr w:rsidR="00B51EC8" w:rsidRPr="005A1EA4" w:rsidTr="00C201A9">
        <w:tc>
          <w:tcPr>
            <w:tcW w:w="1197" w:type="dxa"/>
          </w:tcPr>
          <w:p w:rsidR="00B51EC8" w:rsidRPr="005A1EA4" w:rsidRDefault="00B51EC8" w:rsidP="00C201A9">
            <w:pPr>
              <w:jc w:val="center"/>
              <w:rPr>
                <w:rFonts w:ascii="Times New Roman" w:hAnsi="Times New Roman" w:cs="Times New Roman"/>
                <w:b/>
                <w:sz w:val="20"/>
                <w:szCs w:val="20"/>
              </w:rPr>
            </w:pPr>
            <w:r w:rsidRPr="005A1EA4">
              <w:rPr>
                <w:rFonts w:ascii="Times New Roman" w:hAnsi="Times New Roman" w:cs="Times New Roman"/>
                <w:b/>
                <w:sz w:val="20"/>
                <w:szCs w:val="20"/>
              </w:rPr>
              <w:t>6</w:t>
            </w:r>
          </w:p>
        </w:tc>
        <w:tc>
          <w:tcPr>
            <w:tcW w:w="8431" w:type="dxa"/>
          </w:tcPr>
          <w:p w:rsidR="00B51EC8" w:rsidRPr="005A1EA4" w:rsidRDefault="00B51EC8" w:rsidP="00C201A9">
            <w:pPr>
              <w:autoSpaceDE w:val="0"/>
              <w:adjustRightInd w:val="0"/>
              <w:jc w:val="both"/>
              <w:rPr>
                <w:rFonts w:ascii="Times New Roman" w:hAnsi="Times New Roman" w:cs="Times New Roman"/>
                <w:b/>
                <w:bCs/>
                <w:i/>
                <w:iCs/>
                <w:sz w:val="20"/>
                <w:szCs w:val="20"/>
              </w:rPr>
            </w:pPr>
            <w:r w:rsidRPr="005A1EA4">
              <w:rPr>
                <w:rFonts w:ascii="Times New Roman" w:hAnsi="Times New Roman" w:cs="Times New Roman"/>
                <w:b/>
                <w:bCs/>
                <w:i/>
                <w:iCs/>
                <w:sz w:val="20"/>
                <w:szCs w:val="20"/>
              </w:rPr>
              <w:t>Conoscenze ed abilità</w:t>
            </w:r>
          </w:p>
          <w:p w:rsidR="00B51EC8" w:rsidRPr="005A1EA4" w:rsidRDefault="00B51EC8" w:rsidP="00C201A9">
            <w:pPr>
              <w:autoSpaceDE w:val="0"/>
              <w:adjustRightInd w:val="0"/>
              <w:jc w:val="both"/>
              <w:rPr>
                <w:rFonts w:ascii="Times New Roman" w:hAnsi="Times New Roman" w:cs="Times New Roman"/>
                <w:sz w:val="20"/>
                <w:szCs w:val="20"/>
              </w:rPr>
            </w:pPr>
            <w:r w:rsidRPr="005A1EA4">
              <w:rPr>
                <w:rFonts w:ascii="Times New Roman" w:hAnsi="Times New Roman" w:cs="Times New Roman"/>
                <w:sz w:val="20"/>
                <w:szCs w:val="20"/>
              </w:rPr>
              <w:t>L’alunno ha raggiunto una acquisizione essenziale dei contenuti disciplinari con scarsa capacità di operare semplici collegamenti interdisciplinari. Dimostra di avere una elementare padronanza delle abilità strumentali di base. Utilizza in modo meccanico le procedure, gli strumenti e i linguaggi disciplinari.</w:t>
            </w:r>
          </w:p>
          <w:p w:rsidR="00B51EC8" w:rsidRPr="005A1EA4" w:rsidRDefault="00B51EC8" w:rsidP="00C201A9">
            <w:pPr>
              <w:autoSpaceDE w:val="0"/>
              <w:adjustRightInd w:val="0"/>
              <w:jc w:val="both"/>
              <w:rPr>
                <w:rFonts w:ascii="Times New Roman" w:hAnsi="Times New Roman" w:cs="Times New Roman"/>
                <w:b/>
                <w:bCs/>
                <w:i/>
                <w:iCs/>
                <w:sz w:val="20"/>
                <w:szCs w:val="20"/>
              </w:rPr>
            </w:pPr>
            <w:r w:rsidRPr="005A1EA4">
              <w:rPr>
                <w:rFonts w:ascii="Times New Roman" w:hAnsi="Times New Roman" w:cs="Times New Roman"/>
                <w:b/>
                <w:bCs/>
                <w:i/>
                <w:iCs/>
                <w:sz w:val="20"/>
                <w:szCs w:val="20"/>
              </w:rPr>
              <w:t>Competenze</w:t>
            </w:r>
          </w:p>
          <w:p w:rsidR="00B51EC8" w:rsidRPr="005A1EA4" w:rsidRDefault="00B51EC8" w:rsidP="00C201A9">
            <w:pPr>
              <w:autoSpaceDE w:val="0"/>
              <w:adjustRightInd w:val="0"/>
              <w:jc w:val="both"/>
              <w:rPr>
                <w:rFonts w:ascii="Times New Roman" w:hAnsi="Times New Roman" w:cs="Times New Roman"/>
                <w:sz w:val="20"/>
                <w:szCs w:val="20"/>
              </w:rPr>
            </w:pPr>
            <w:r w:rsidRPr="005A1EA4">
              <w:rPr>
                <w:rFonts w:ascii="Times New Roman" w:hAnsi="Times New Roman" w:cs="Times New Roman"/>
                <w:sz w:val="20"/>
                <w:szCs w:val="20"/>
              </w:rPr>
              <w:t>L’alunno padroneggia in modo essenziale la maggior parte delle conoscenze e delle abilità. È in grado di portare a termine con il supporto e le indicazioni dell’insegnante e/o dei compagni.</w:t>
            </w:r>
          </w:p>
          <w:p w:rsidR="00B51EC8" w:rsidRPr="005A1EA4" w:rsidRDefault="00B51EC8" w:rsidP="00C201A9">
            <w:pPr>
              <w:autoSpaceDE w:val="0"/>
              <w:autoSpaceDN w:val="0"/>
              <w:adjustRightInd w:val="0"/>
              <w:ind w:right="566"/>
              <w:jc w:val="both"/>
              <w:rPr>
                <w:rFonts w:ascii="Times New Roman" w:hAnsi="Times New Roman" w:cs="Times New Roman"/>
                <w:sz w:val="20"/>
                <w:szCs w:val="20"/>
              </w:rPr>
            </w:pPr>
            <w:r w:rsidRPr="005A1EA4">
              <w:rPr>
                <w:rFonts w:ascii="Times New Roman" w:hAnsi="Times New Roman" w:cs="Times New Roman"/>
                <w:b/>
                <w:bCs/>
                <w:sz w:val="20"/>
                <w:szCs w:val="20"/>
              </w:rPr>
              <w:t xml:space="preserve">*(Utilizza le risorse della rete in modo disordinato e parziale sia in presenza che nella didattica integrata) </w:t>
            </w:r>
          </w:p>
        </w:tc>
      </w:tr>
      <w:tr w:rsidR="00B51EC8" w:rsidRPr="005A1EA4" w:rsidTr="00C201A9">
        <w:tc>
          <w:tcPr>
            <w:tcW w:w="1197" w:type="dxa"/>
          </w:tcPr>
          <w:p w:rsidR="00B51EC8" w:rsidRPr="005A1EA4" w:rsidRDefault="00B51EC8" w:rsidP="00C201A9">
            <w:pPr>
              <w:jc w:val="center"/>
              <w:rPr>
                <w:rFonts w:ascii="Times New Roman" w:hAnsi="Times New Roman" w:cs="Times New Roman"/>
                <w:b/>
                <w:sz w:val="20"/>
                <w:szCs w:val="20"/>
              </w:rPr>
            </w:pPr>
            <w:r w:rsidRPr="005A1EA4">
              <w:rPr>
                <w:rFonts w:ascii="Times New Roman" w:hAnsi="Times New Roman" w:cs="Times New Roman"/>
                <w:b/>
                <w:sz w:val="20"/>
                <w:szCs w:val="20"/>
              </w:rPr>
              <w:t>5</w:t>
            </w:r>
          </w:p>
        </w:tc>
        <w:tc>
          <w:tcPr>
            <w:tcW w:w="8431" w:type="dxa"/>
          </w:tcPr>
          <w:p w:rsidR="00B51EC8" w:rsidRPr="005A1EA4" w:rsidRDefault="00B51EC8" w:rsidP="00C201A9">
            <w:pPr>
              <w:autoSpaceDE w:val="0"/>
              <w:adjustRightInd w:val="0"/>
              <w:jc w:val="both"/>
              <w:rPr>
                <w:rFonts w:ascii="Times New Roman" w:hAnsi="Times New Roman" w:cs="Times New Roman"/>
                <w:b/>
                <w:bCs/>
                <w:i/>
                <w:iCs/>
                <w:sz w:val="20"/>
                <w:szCs w:val="20"/>
              </w:rPr>
            </w:pPr>
            <w:r w:rsidRPr="005A1EA4">
              <w:rPr>
                <w:rFonts w:ascii="Times New Roman" w:hAnsi="Times New Roman" w:cs="Times New Roman"/>
                <w:b/>
                <w:bCs/>
                <w:i/>
                <w:iCs/>
                <w:sz w:val="20"/>
                <w:szCs w:val="20"/>
              </w:rPr>
              <w:t>Conoscenze ed abilità</w:t>
            </w:r>
          </w:p>
          <w:p w:rsidR="00B51EC8" w:rsidRPr="005A1EA4" w:rsidRDefault="00B51EC8" w:rsidP="00C201A9">
            <w:pPr>
              <w:autoSpaceDE w:val="0"/>
              <w:adjustRightInd w:val="0"/>
              <w:jc w:val="both"/>
              <w:rPr>
                <w:rFonts w:ascii="Times New Roman" w:hAnsi="Times New Roman" w:cs="Times New Roman"/>
                <w:sz w:val="20"/>
                <w:szCs w:val="20"/>
              </w:rPr>
            </w:pPr>
            <w:r w:rsidRPr="005A1EA4">
              <w:rPr>
                <w:rFonts w:ascii="Times New Roman" w:hAnsi="Times New Roman" w:cs="Times New Roman"/>
                <w:sz w:val="20"/>
                <w:szCs w:val="20"/>
              </w:rPr>
              <w:t xml:space="preserve">L’alunno ha raggiunto un’acquisizione frammentaria dei contenuti disciplinari con molte e gravi lacune. Dimostra di avere una parziale/non sufficiente padronanza delle abilità strumentali di base. </w:t>
            </w:r>
            <w:r w:rsidRPr="005A1EA4">
              <w:rPr>
                <w:rFonts w:ascii="Times New Roman" w:hAnsi="Times New Roman" w:cs="Times New Roman"/>
                <w:sz w:val="20"/>
                <w:szCs w:val="20"/>
              </w:rPr>
              <w:lastRenderedPageBreak/>
              <w:t>Dimostra di avere scarsa autonomia nell’uso delle procedure, degli strumenti e dei linguaggi disciplinari.</w:t>
            </w:r>
          </w:p>
          <w:p w:rsidR="00B51EC8" w:rsidRPr="005A1EA4" w:rsidRDefault="00B51EC8" w:rsidP="00C201A9">
            <w:pPr>
              <w:autoSpaceDE w:val="0"/>
              <w:adjustRightInd w:val="0"/>
              <w:jc w:val="both"/>
              <w:rPr>
                <w:rFonts w:ascii="Times New Roman" w:hAnsi="Times New Roman" w:cs="Times New Roman"/>
                <w:b/>
                <w:bCs/>
                <w:i/>
                <w:iCs/>
                <w:sz w:val="20"/>
                <w:szCs w:val="20"/>
              </w:rPr>
            </w:pPr>
            <w:r w:rsidRPr="005A1EA4">
              <w:rPr>
                <w:rFonts w:ascii="Times New Roman" w:hAnsi="Times New Roman" w:cs="Times New Roman"/>
                <w:b/>
                <w:bCs/>
                <w:i/>
                <w:iCs/>
                <w:sz w:val="20"/>
                <w:szCs w:val="20"/>
              </w:rPr>
              <w:t>Competenze</w:t>
            </w:r>
          </w:p>
          <w:p w:rsidR="00B51EC8" w:rsidRPr="005A1EA4" w:rsidRDefault="00B51EC8" w:rsidP="00C201A9">
            <w:pPr>
              <w:autoSpaceDE w:val="0"/>
              <w:adjustRightInd w:val="0"/>
              <w:jc w:val="both"/>
              <w:rPr>
                <w:rFonts w:ascii="Times New Roman" w:hAnsi="Times New Roman" w:cs="Times New Roman"/>
                <w:sz w:val="20"/>
                <w:szCs w:val="20"/>
              </w:rPr>
            </w:pPr>
            <w:r w:rsidRPr="005A1EA4">
              <w:rPr>
                <w:rFonts w:ascii="Times New Roman" w:hAnsi="Times New Roman" w:cs="Times New Roman"/>
                <w:sz w:val="20"/>
                <w:szCs w:val="20"/>
              </w:rPr>
              <w:t>L’alunno non padroneggia la maggior parte delle conoscenze e delle abilità. Non è in grado di portare a termine se non con il supporto e le indicazioni dell’insegnante e/o dei compagni.</w:t>
            </w:r>
          </w:p>
          <w:p w:rsidR="00B51EC8" w:rsidRPr="005A1EA4" w:rsidRDefault="00B51EC8" w:rsidP="00C201A9">
            <w:pPr>
              <w:autoSpaceDE w:val="0"/>
              <w:autoSpaceDN w:val="0"/>
              <w:adjustRightInd w:val="0"/>
              <w:ind w:right="566"/>
              <w:jc w:val="both"/>
              <w:rPr>
                <w:rFonts w:ascii="Times New Roman" w:hAnsi="Times New Roman" w:cs="Times New Roman"/>
                <w:b/>
                <w:bCs/>
                <w:sz w:val="20"/>
                <w:szCs w:val="20"/>
              </w:rPr>
            </w:pPr>
            <w:r w:rsidRPr="005A1EA4">
              <w:rPr>
                <w:rFonts w:ascii="Times New Roman" w:hAnsi="Times New Roman" w:cs="Times New Roman"/>
                <w:b/>
                <w:bCs/>
                <w:sz w:val="20"/>
                <w:szCs w:val="20"/>
              </w:rPr>
              <w:t xml:space="preserve">*(Ha difficoltà nell’utilizzare le risorse della rete a disposizione sia in presenza che nella didattica integrata) </w:t>
            </w:r>
          </w:p>
        </w:tc>
      </w:tr>
      <w:tr w:rsidR="00B51EC8" w:rsidRPr="005A1EA4" w:rsidTr="00C201A9">
        <w:tc>
          <w:tcPr>
            <w:tcW w:w="1197" w:type="dxa"/>
          </w:tcPr>
          <w:p w:rsidR="00B51EC8" w:rsidRPr="005A1EA4" w:rsidRDefault="00B51EC8" w:rsidP="00C201A9">
            <w:pPr>
              <w:jc w:val="center"/>
              <w:rPr>
                <w:rFonts w:ascii="Times New Roman" w:hAnsi="Times New Roman" w:cs="Times New Roman"/>
                <w:b/>
                <w:sz w:val="20"/>
                <w:szCs w:val="20"/>
              </w:rPr>
            </w:pPr>
            <w:r w:rsidRPr="005A1EA4">
              <w:rPr>
                <w:rFonts w:ascii="Times New Roman" w:hAnsi="Times New Roman" w:cs="Times New Roman"/>
                <w:b/>
                <w:sz w:val="20"/>
                <w:szCs w:val="20"/>
              </w:rPr>
              <w:lastRenderedPageBreak/>
              <w:t>4</w:t>
            </w:r>
          </w:p>
          <w:p w:rsidR="00B51EC8" w:rsidRPr="005A1EA4" w:rsidRDefault="00B51EC8" w:rsidP="00C201A9">
            <w:pPr>
              <w:jc w:val="center"/>
              <w:rPr>
                <w:rFonts w:ascii="Times New Roman" w:hAnsi="Times New Roman" w:cs="Times New Roman"/>
                <w:b/>
                <w:sz w:val="20"/>
                <w:szCs w:val="20"/>
              </w:rPr>
            </w:pPr>
          </w:p>
        </w:tc>
        <w:tc>
          <w:tcPr>
            <w:tcW w:w="8431" w:type="dxa"/>
          </w:tcPr>
          <w:p w:rsidR="00B51EC8" w:rsidRPr="005A1EA4" w:rsidRDefault="00B51EC8" w:rsidP="00C201A9">
            <w:pPr>
              <w:autoSpaceDE w:val="0"/>
              <w:adjustRightInd w:val="0"/>
              <w:jc w:val="both"/>
              <w:rPr>
                <w:rFonts w:ascii="Times New Roman" w:hAnsi="Times New Roman" w:cs="Times New Roman"/>
                <w:b/>
                <w:bCs/>
                <w:i/>
                <w:iCs/>
                <w:sz w:val="20"/>
                <w:szCs w:val="20"/>
              </w:rPr>
            </w:pPr>
            <w:r w:rsidRPr="005A1EA4">
              <w:rPr>
                <w:rFonts w:ascii="Times New Roman" w:hAnsi="Times New Roman" w:cs="Times New Roman"/>
                <w:b/>
                <w:bCs/>
                <w:i/>
                <w:iCs/>
                <w:sz w:val="20"/>
                <w:szCs w:val="20"/>
              </w:rPr>
              <w:t>Conoscenze ed abilità</w:t>
            </w:r>
          </w:p>
          <w:p w:rsidR="00B51EC8" w:rsidRPr="005A1EA4" w:rsidRDefault="00B51EC8" w:rsidP="00C201A9">
            <w:pPr>
              <w:autoSpaceDE w:val="0"/>
              <w:adjustRightInd w:val="0"/>
              <w:jc w:val="both"/>
              <w:rPr>
                <w:rFonts w:ascii="Times New Roman" w:hAnsi="Times New Roman" w:cs="Times New Roman"/>
                <w:sz w:val="20"/>
                <w:szCs w:val="20"/>
              </w:rPr>
            </w:pPr>
            <w:r w:rsidRPr="005A1EA4">
              <w:rPr>
                <w:rFonts w:ascii="Times New Roman" w:hAnsi="Times New Roman" w:cs="Times New Roman"/>
                <w:sz w:val="20"/>
                <w:szCs w:val="20"/>
              </w:rPr>
              <w:t>L’alunno non ha acquisito i contenuti disciplinari mostrando gravi lacune. Dimostra di avere una non sufficiente padronanza delle abilità strumentali di base. Dimostra di avere scarsa autonomia nell’uso delle procedure, degli strumenti e dei linguaggi disciplinari.</w:t>
            </w:r>
          </w:p>
          <w:p w:rsidR="00B51EC8" w:rsidRPr="005A1EA4" w:rsidRDefault="00B51EC8" w:rsidP="00C201A9">
            <w:pPr>
              <w:autoSpaceDE w:val="0"/>
              <w:adjustRightInd w:val="0"/>
              <w:jc w:val="both"/>
              <w:rPr>
                <w:rFonts w:ascii="Times New Roman" w:hAnsi="Times New Roman" w:cs="Times New Roman"/>
                <w:b/>
                <w:bCs/>
                <w:i/>
                <w:iCs/>
                <w:sz w:val="20"/>
                <w:szCs w:val="20"/>
              </w:rPr>
            </w:pPr>
            <w:r w:rsidRPr="005A1EA4">
              <w:rPr>
                <w:rFonts w:ascii="Times New Roman" w:hAnsi="Times New Roman" w:cs="Times New Roman"/>
                <w:b/>
                <w:bCs/>
                <w:i/>
                <w:iCs/>
                <w:sz w:val="20"/>
                <w:szCs w:val="20"/>
              </w:rPr>
              <w:t>Competenze</w:t>
            </w:r>
          </w:p>
          <w:p w:rsidR="00B51EC8" w:rsidRPr="005A1EA4" w:rsidRDefault="00B51EC8" w:rsidP="00C201A9">
            <w:pPr>
              <w:autoSpaceDE w:val="0"/>
              <w:adjustRightInd w:val="0"/>
              <w:jc w:val="both"/>
              <w:rPr>
                <w:rFonts w:ascii="Times New Roman" w:hAnsi="Times New Roman" w:cs="Times New Roman"/>
                <w:sz w:val="20"/>
                <w:szCs w:val="20"/>
              </w:rPr>
            </w:pPr>
            <w:r w:rsidRPr="005A1EA4">
              <w:rPr>
                <w:rFonts w:ascii="Times New Roman" w:hAnsi="Times New Roman" w:cs="Times New Roman"/>
                <w:sz w:val="20"/>
                <w:szCs w:val="20"/>
              </w:rPr>
              <w:t>L’alunno non padroneggia le conoscenze e le abilità. Non è in grado di portare a termine neanche con il supporto e le indicazioni dell’insegnante e/o dei compagni.</w:t>
            </w:r>
          </w:p>
          <w:p w:rsidR="00B51EC8" w:rsidRPr="005A1EA4" w:rsidRDefault="00B51EC8" w:rsidP="00C201A9">
            <w:pPr>
              <w:autoSpaceDE w:val="0"/>
              <w:autoSpaceDN w:val="0"/>
              <w:adjustRightInd w:val="0"/>
              <w:ind w:right="566"/>
              <w:jc w:val="both"/>
              <w:rPr>
                <w:rFonts w:ascii="Times New Roman" w:hAnsi="Times New Roman" w:cs="Times New Roman"/>
                <w:b/>
                <w:bCs/>
                <w:sz w:val="20"/>
                <w:szCs w:val="20"/>
              </w:rPr>
            </w:pPr>
            <w:r w:rsidRPr="005A1EA4">
              <w:rPr>
                <w:rFonts w:ascii="Times New Roman" w:hAnsi="Times New Roman" w:cs="Times New Roman"/>
                <w:b/>
                <w:bCs/>
                <w:sz w:val="20"/>
                <w:szCs w:val="20"/>
              </w:rPr>
              <w:t xml:space="preserve">*(Ha difficoltà nell’utilizzare le risorse della rete a disposizione sia in presenza che nella didattica integrata) </w:t>
            </w:r>
          </w:p>
        </w:tc>
      </w:tr>
      <w:tr w:rsidR="00B51EC8" w:rsidRPr="005A1EA4" w:rsidTr="00C201A9">
        <w:tc>
          <w:tcPr>
            <w:tcW w:w="1197" w:type="dxa"/>
          </w:tcPr>
          <w:p w:rsidR="00B51EC8" w:rsidRPr="005A1EA4" w:rsidRDefault="00B51EC8" w:rsidP="00C201A9">
            <w:pPr>
              <w:jc w:val="center"/>
              <w:rPr>
                <w:rFonts w:ascii="Times New Roman" w:hAnsi="Times New Roman" w:cs="Times New Roman"/>
                <w:b/>
                <w:sz w:val="20"/>
                <w:szCs w:val="20"/>
              </w:rPr>
            </w:pPr>
            <w:r w:rsidRPr="005A1EA4">
              <w:rPr>
                <w:rFonts w:ascii="Times New Roman" w:hAnsi="Times New Roman" w:cs="Times New Roman"/>
                <w:b/>
                <w:sz w:val="20"/>
                <w:szCs w:val="20"/>
              </w:rPr>
              <w:t>3</w:t>
            </w:r>
          </w:p>
          <w:p w:rsidR="00B51EC8" w:rsidRPr="005A1EA4" w:rsidRDefault="00B51EC8" w:rsidP="00C201A9">
            <w:pPr>
              <w:jc w:val="center"/>
              <w:rPr>
                <w:rFonts w:ascii="Times New Roman" w:hAnsi="Times New Roman" w:cs="Times New Roman"/>
                <w:b/>
                <w:sz w:val="20"/>
                <w:szCs w:val="20"/>
              </w:rPr>
            </w:pPr>
          </w:p>
        </w:tc>
        <w:tc>
          <w:tcPr>
            <w:tcW w:w="8431" w:type="dxa"/>
            <w:vAlign w:val="center"/>
          </w:tcPr>
          <w:p w:rsidR="00B51EC8" w:rsidRPr="005A1EA4" w:rsidRDefault="00B51EC8" w:rsidP="00C201A9">
            <w:pPr>
              <w:pStyle w:val="Default"/>
              <w:jc w:val="both"/>
              <w:rPr>
                <w:rFonts w:ascii="Times New Roman" w:eastAsia="Calibri" w:hAnsi="Times New Roman" w:cs="Times New Roman"/>
                <w:b/>
                <w:bCs/>
                <w:sz w:val="20"/>
                <w:szCs w:val="20"/>
              </w:rPr>
            </w:pPr>
            <w:r w:rsidRPr="005A1EA4">
              <w:rPr>
                <w:rFonts w:ascii="Times New Roman" w:eastAsia="Calibri" w:hAnsi="Times New Roman" w:cs="Times New Roman"/>
                <w:b/>
                <w:bCs/>
                <w:sz w:val="20"/>
                <w:szCs w:val="20"/>
              </w:rPr>
              <w:t>(non valutabile)</w:t>
            </w:r>
          </w:p>
          <w:p w:rsidR="00B51EC8" w:rsidRPr="005A1EA4" w:rsidRDefault="00B51EC8" w:rsidP="00C201A9">
            <w:pPr>
              <w:pStyle w:val="Default"/>
              <w:jc w:val="both"/>
              <w:rPr>
                <w:rFonts w:ascii="Times New Roman" w:eastAsia="Calibri" w:hAnsi="Times New Roman" w:cs="Times New Roman"/>
                <w:bCs/>
                <w:sz w:val="20"/>
                <w:szCs w:val="20"/>
              </w:rPr>
            </w:pPr>
            <w:r w:rsidRPr="005A1EA4">
              <w:rPr>
                <w:rFonts w:ascii="Times New Roman" w:eastAsia="Calibri" w:hAnsi="Times New Roman" w:cs="Times New Roman"/>
                <w:bCs/>
                <w:sz w:val="20"/>
                <w:szCs w:val="20"/>
              </w:rPr>
              <w:t>mancano gli elementi minimi per permettere una valutazione completa.</w:t>
            </w:r>
          </w:p>
        </w:tc>
      </w:tr>
      <w:tr w:rsidR="00B51EC8" w:rsidRPr="005A1EA4" w:rsidTr="00C201A9">
        <w:tc>
          <w:tcPr>
            <w:tcW w:w="9628" w:type="dxa"/>
            <w:gridSpan w:val="2"/>
          </w:tcPr>
          <w:p w:rsidR="00B51EC8" w:rsidRPr="005A1EA4" w:rsidRDefault="00B51EC8" w:rsidP="00C201A9">
            <w:pPr>
              <w:pStyle w:val="Default"/>
              <w:jc w:val="both"/>
              <w:rPr>
                <w:rFonts w:ascii="Times New Roman" w:eastAsia="Calibri" w:hAnsi="Times New Roman" w:cs="Times New Roman"/>
                <w:b/>
                <w:bCs/>
                <w:sz w:val="20"/>
                <w:szCs w:val="20"/>
              </w:rPr>
            </w:pPr>
            <w:r w:rsidRPr="005A1EA4">
              <w:rPr>
                <w:rFonts w:ascii="Times New Roman" w:eastAsia="Calibri" w:hAnsi="Times New Roman" w:cs="Times New Roman"/>
                <w:b/>
                <w:bCs/>
                <w:sz w:val="20"/>
                <w:szCs w:val="20"/>
              </w:rPr>
              <w:t>*Valido solo in caso di DDI</w:t>
            </w:r>
          </w:p>
        </w:tc>
      </w:tr>
    </w:tbl>
    <w:p w:rsidR="005A1EA4" w:rsidRPr="005A1EA4" w:rsidRDefault="005A1EA4" w:rsidP="005A1EA4">
      <w:pPr>
        <w:spacing w:before="120" w:after="120" w:line="276" w:lineRule="auto"/>
        <w:jc w:val="both"/>
        <w:rPr>
          <w:rFonts w:ascii="Times New Roman" w:hAnsi="Times New Roman" w:cs="Times New Roman"/>
        </w:rPr>
      </w:pPr>
      <w:r w:rsidRPr="005A1EA4">
        <w:rPr>
          <w:rFonts w:ascii="Times New Roman" w:hAnsi="Times New Roman" w:cs="Times New Roman"/>
        </w:rPr>
        <w:t>La valutazione intermedia e finale del comportamento, della religione cattolica e dell</w:t>
      </w:r>
      <w:r>
        <w:rPr>
          <w:rFonts w:ascii="Times New Roman" w:hAnsi="Times New Roman" w:cs="Times New Roman"/>
        </w:rPr>
        <w:t>’</w:t>
      </w:r>
      <w:r w:rsidRPr="005A1EA4">
        <w:rPr>
          <w:rFonts w:ascii="Times New Roman" w:hAnsi="Times New Roman" w:cs="Times New Roman"/>
        </w:rPr>
        <w:t>attività alternativa alla religione cattolica è espressa sotto forma di giudizio.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6"/>
      </w:tblGrid>
      <w:tr w:rsidR="005A1EA4" w:rsidRPr="005A1EA4" w:rsidTr="00C201A9">
        <w:tc>
          <w:tcPr>
            <w:tcW w:w="5000" w:type="pct"/>
          </w:tcPr>
          <w:p w:rsidR="005A1EA4" w:rsidRPr="005A1EA4" w:rsidRDefault="005A1EA4" w:rsidP="005A1EA4">
            <w:pPr>
              <w:pStyle w:val="Default"/>
              <w:jc w:val="center"/>
              <w:rPr>
                <w:rFonts w:ascii="Times New Roman" w:hAnsi="Times New Roman" w:cs="Times New Roman"/>
                <w:b/>
                <w:bCs/>
                <w:iCs/>
                <w:sz w:val="22"/>
                <w:szCs w:val="22"/>
              </w:rPr>
            </w:pPr>
            <w:r w:rsidRPr="005A1EA4">
              <w:rPr>
                <w:rFonts w:ascii="Times New Roman" w:eastAsia="Calibri" w:hAnsi="Times New Roman" w:cs="Times New Roman"/>
                <w:b/>
                <w:bCs/>
                <w:sz w:val="22"/>
                <w:szCs w:val="22"/>
              </w:rPr>
              <w:t>DESCRITTORI COMUNI A TUTTE LE DISCIPLINE</w:t>
            </w:r>
          </w:p>
        </w:tc>
      </w:tr>
      <w:tr w:rsidR="005A1EA4" w:rsidRPr="005A1EA4" w:rsidTr="00C201A9">
        <w:tc>
          <w:tcPr>
            <w:tcW w:w="5000" w:type="pct"/>
          </w:tcPr>
          <w:p w:rsidR="005A1EA4" w:rsidRPr="005A1EA4" w:rsidRDefault="00CB7F67" w:rsidP="00C201A9">
            <w:pPr>
              <w:pStyle w:val="Default"/>
              <w:rPr>
                <w:rFonts w:ascii="Times New Roman" w:hAnsi="Times New Roman" w:cs="Times New Roman"/>
                <w:sz w:val="22"/>
                <w:szCs w:val="22"/>
              </w:rPr>
            </w:pPr>
            <w:r>
              <w:rPr>
                <w:rFonts w:ascii="Times New Roman" w:hAnsi="Times New Roman" w:cs="Times New Roman"/>
                <w:b/>
                <w:bCs/>
                <w:sz w:val="22"/>
                <w:szCs w:val="22"/>
              </w:rPr>
              <w:t>VOTO 10 (avanzato</w:t>
            </w:r>
            <w:r w:rsidR="005A1EA4" w:rsidRPr="005A1EA4">
              <w:rPr>
                <w:rFonts w:ascii="Times New Roman" w:hAnsi="Times New Roman" w:cs="Times New Roman"/>
                <w:b/>
                <w:bCs/>
                <w:sz w:val="22"/>
                <w:szCs w:val="22"/>
              </w:rPr>
              <w:t>)</w:t>
            </w:r>
            <w:r w:rsidR="005A1EA4" w:rsidRPr="005A1EA4">
              <w:rPr>
                <w:rFonts w:ascii="Times New Roman" w:hAnsi="Times New Roman" w:cs="Times New Roman"/>
                <w:sz w:val="22"/>
                <w:szCs w:val="22"/>
              </w:rPr>
              <w:t xml:space="preserve">: </w:t>
            </w:r>
          </w:p>
          <w:p w:rsidR="005A1EA4" w:rsidRPr="005A1EA4" w:rsidRDefault="005A1EA4" w:rsidP="00C201A9">
            <w:pPr>
              <w:pStyle w:val="Default"/>
              <w:rPr>
                <w:rFonts w:ascii="Times New Roman" w:eastAsia="Calibri" w:hAnsi="Times New Roman" w:cs="Times New Roman"/>
                <w:b/>
                <w:bCs/>
                <w:iCs/>
                <w:sz w:val="22"/>
                <w:szCs w:val="22"/>
              </w:rPr>
            </w:pPr>
            <w:r w:rsidRPr="005A1EA4">
              <w:rPr>
                <w:rFonts w:ascii="Times New Roman" w:hAnsi="Times New Roman" w:cs="Times New Roman"/>
                <w:sz w:val="22"/>
                <w:szCs w:val="22"/>
              </w:rPr>
              <w:t>ha raggiunto in modo completo, approfondito e consapevole gli obiettivi previsti con eventuale rielaborazione personale.</w:t>
            </w:r>
          </w:p>
        </w:tc>
      </w:tr>
      <w:tr w:rsidR="005A1EA4" w:rsidRPr="005A1EA4" w:rsidTr="00C201A9">
        <w:tc>
          <w:tcPr>
            <w:tcW w:w="5000" w:type="pct"/>
          </w:tcPr>
          <w:p w:rsidR="005A1EA4" w:rsidRPr="005A1EA4" w:rsidRDefault="00CB7F67" w:rsidP="00C201A9">
            <w:pPr>
              <w:pStyle w:val="Default"/>
              <w:rPr>
                <w:rFonts w:ascii="Times New Roman" w:hAnsi="Times New Roman" w:cs="Times New Roman"/>
                <w:sz w:val="22"/>
                <w:szCs w:val="22"/>
              </w:rPr>
            </w:pPr>
            <w:r>
              <w:rPr>
                <w:rFonts w:ascii="Times New Roman" w:hAnsi="Times New Roman" w:cs="Times New Roman"/>
                <w:b/>
                <w:bCs/>
                <w:sz w:val="22"/>
                <w:szCs w:val="22"/>
              </w:rPr>
              <w:t>VOTO 9 (avanzat</w:t>
            </w:r>
            <w:r w:rsidR="005A1EA4" w:rsidRPr="005A1EA4">
              <w:rPr>
                <w:rFonts w:ascii="Times New Roman" w:hAnsi="Times New Roman" w:cs="Times New Roman"/>
                <w:b/>
                <w:bCs/>
                <w:sz w:val="22"/>
                <w:szCs w:val="22"/>
              </w:rPr>
              <w:t>o)</w:t>
            </w:r>
            <w:r w:rsidR="005A1EA4" w:rsidRPr="005A1EA4">
              <w:rPr>
                <w:rFonts w:ascii="Times New Roman" w:hAnsi="Times New Roman" w:cs="Times New Roman"/>
                <w:sz w:val="22"/>
                <w:szCs w:val="22"/>
              </w:rPr>
              <w:t xml:space="preserve">: </w:t>
            </w:r>
          </w:p>
          <w:p w:rsidR="005A1EA4" w:rsidRPr="005A1EA4" w:rsidRDefault="005A1EA4" w:rsidP="00C201A9">
            <w:pPr>
              <w:pStyle w:val="Default"/>
              <w:rPr>
                <w:rFonts w:ascii="Times New Roman" w:eastAsia="Calibri" w:hAnsi="Times New Roman" w:cs="Times New Roman"/>
                <w:b/>
                <w:bCs/>
                <w:iCs/>
                <w:sz w:val="22"/>
                <w:szCs w:val="22"/>
              </w:rPr>
            </w:pPr>
            <w:r w:rsidRPr="005A1EA4">
              <w:rPr>
                <w:rFonts w:ascii="Times New Roman" w:hAnsi="Times New Roman" w:cs="Times New Roman"/>
                <w:sz w:val="22"/>
                <w:szCs w:val="22"/>
              </w:rPr>
              <w:t>ha raggiunto in modo sicuro e completo gli obiettivi previsti.</w:t>
            </w:r>
            <w:r w:rsidRPr="005A1EA4">
              <w:rPr>
                <w:rFonts w:ascii="Times New Roman" w:eastAsia="Calibri" w:hAnsi="Times New Roman" w:cs="Times New Roman"/>
                <w:b/>
                <w:bCs/>
                <w:sz w:val="22"/>
                <w:szCs w:val="22"/>
              </w:rPr>
              <w:t xml:space="preserve"> </w:t>
            </w:r>
          </w:p>
        </w:tc>
      </w:tr>
      <w:tr w:rsidR="005A1EA4" w:rsidRPr="005A1EA4" w:rsidTr="00C201A9">
        <w:tc>
          <w:tcPr>
            <w:tcW w:w="5000" w:type="pct"/>
          </w:tcPr>
          <w:p w:rsidR="005A1EA4" w:rsidRPr="005A1EA4" w:rsidRDefault="00CB7F67" w:rsidP="00C201A9">
            <w:pPr>
              <w:pStyle w:val="Default"/>
              <w:rPr>
                <w:rFonts w:ascii="Times New Roman" w:hAnsi="Times New Roman" w:cs="Times New Roman"/>
                <w:sz w:val="22"/>
                <w:szCs w:val="22"/>
              </w:rPr>
            </w:pPr>
            <w:r>
              <w:rPr>
                <w:rFonts w:ascii="Times New Roman" w:hAnsi="Times New Roman" w:cs="Times New Roman"/>
                <w:b/>
                <w:bCs/>
                <w:sz w:val="22"/>
                <w:szCs w:val="22"/>
              </w:rPr>
              <w:t>VOTO 8 (intermedi</w:t>
            </w:r>
            <w:r w:rsidR="005A1EA4" w:rsidRPr="005A1EA4">
              <w:rPr>
                <w:rFonts w:ascii="Times New Roman" w:hAnsi="Times New Roman" w:cs="Times New Roman"/>
                <w:b/>
                <w:bCs/>
                <w:sz w:val="22"/>
                <w:szCs w:val="22"/>
              </w:rPr>
              <w:t>o)</w:t>
            </w:r>
            <w:r w:rsidR="005A1EA4" w:rsidRPr="005A1EA4">
              <w:rPr>
                <w:rFonts w:ascii="Times New Roman" w:hAnsi="Times New Roman" w:cs="Times New Roman"/>
                <w:sz w:val="22"/>
                <w:szCs w:val="22"/>
              </w:rPr>
              <w:t xml:space="preserve">: </w:t>
            </w:r>
          </w:p>
          <w:p w:rsidR="005A1EA4" w:rsidRPr="005A1EA4" w:rsidRDefault="005A1EA4" w:rsidP="00C201A9">
            <w:pPr>
              <w:pStyle w:val="Default"/>
              <w:rPr>
                <w:rFonts w:ascii="Times New Roman" w:eastAsia="Calibri" w:hAnsi="Times New Roman" w:cs="Times New Roman"/>
                <w:b/>
                <w:bCs/>
                <w:iCs/>
                <w:sz w:val="22"/>
                <w:szCs w:val="22"/>
              </w:rPr>
            </w:pPr>
            <w:r w:rsidRPr="005A1EA4">
              <w:rPr>
                <w:rFonts w:ascii="Times New Roman" w:hAnsi="Times New Roman" w:cs="Times New Roman"/>
                <w:sz w:val="22"/>
                <w:szCs w:val="22"/>
              </w:rPr>
              <w:t>ha raggiunto in modo soddisfacente gli obiettivi previsti.</w:t>
            </w:r>
            <w:r w:rsidRPr="005A1EA4">
              <w:rPr>
                <w:rFonts w:ascii="Times New Roman" w:eastAsia="Calibri" w:hAnsi="Times New Roman" w:cs="Times New Roman"/>
                <w:sz w:val="22"/>
                <w:szCs w:val="22"/>
              </w:rPr>
              <w:t xml:space="preserve"> </w:t>
            </w:r>
          </w:p>
        </w:tc>
      </w:tr>
      <w:tr w:rsidR="005A1EA4" w:rsidRPr="005A1EA4" w:rsidTr="00C201A9">
        <w:tc>
          <w:tcPr>
            <w:tcW w:w="5000" w:type="pct"/>
          </w:tcPr>
          <w:p w:rsidR="005A1EA4" w:rsidRPr="005A1EA4" w:rsidRDefault="00CB7F67" w:rsidP="00C201A9">
            <w:pPr>
              <w:pStyle w:val="Default"/>
              <w:rPr>
                <w:rFonts w:ascii="Times New Roman" w:eastAsia="Calibri" w:hAnsi="Times New Roman" w:cs="Times New Roman"/>
                <w:sz w:val="22"/>
                <w:szCs w:val="22"/>
              </w:rPr>
            </w:pPr>
            <w:r>
              <w:rPr>
                <w:rFonts w:ascii="Times New Roman" w:eastAsia="Calibri" w:hAnsi="Times New Roman" w:cs="Times New Roman"/>
                <w:b/>
                <w:bCs/>
                <w:sz w:val="22"/>
                <w:szCs w:val="22"/>
              </w:rPr>
              <w:t>VOTO 7 (intermedi</w:t>
            </w:r>
            <w:r w:rsidR="005A1EA4" w:rsidRPr="005A1EA4">
              <w:rPr>
                <w:rFonts w:ascii="Times New Roman" w:eastAsia="Calibri" w:hAnsi="Times New Roman" w:cs="Times New Roman"/>
                <w:b/>
                <w:bCs/>
                <w:sz w:val="22"/>
                <w:szCs w:val="22"/>
              </w:rPr>
              <w:t>o)</w:t>
            </w:r>
            <w:r w:rsidR="005A1EA4" w:rsidRPr="005A1EA4">
              <w:rPr>
                <w:rFonts w:ascii="Times New Roman" w:eastAsia="Calibri" w:hAnsi="Times New Roman" w:cs="Times New Roman"/>
                <w:sz w:val="22"/>
                <w:szCs w:val="22"/>
              </w:rPr>
              <w:t xml:space="preserve">: </w:t>
            </w:r>
          </w:p>
          <w:p w:rsidR="005A1EA4" w:rsidRPr="005A1EA4" w:rsidRDefault="005A1EA4" w:rsidP="00C201A9">
            <w:pPr>
              <w:rPr>
                <w:rFonts w:ascii="Times New Roman" w:hAnsi="Times New Roman" w:cs="Times New Roman"/>
                <w:b/>
                <w:bCs/>
                <w:iCs/>
              </w:rPr>
            </w:pPr>
            <w:r w:rsidRPr="005A1EA4">
              <w:rPr>
                <w:rFonts w:ascii="Times New Roman" w:hAnsi="Times New Roman" w:cs="Times New Roman"/>
              </w:rPr>
              <w:t xml:space="preserve">ha raggiunto in modo più che sufficiente gli obiettivi previsti. </w:t>
            </w:r>
          </w:p>
        </w:tc>
      </w:tr>
      <w:tr w:rsidR="005A1EA4" w:rsidRPr="005A1EA4" w:rsidTr="00C201A9">
        <w:tc>
          <w:tcPr>
            <w:tcW w:w="5000" w:type="pct"/>
          </w:tcPr>
          <w:p w:rsidR="005A1EA4" w:rsidRPr="005A1EA4" w:rsidRDefault="005A1EA4" w:rsidP="00C201A9">
            <w:pPr>
              <w:pStyle w:val="Default"/>
              <w:rPr>
                <w:rFonts w:ascii="Times New Roman" w:eastAsia="Calibri" w:hAnsi="Times New Roman" w:cs="Times New Roman"/>
                <w:sz w:val="22"/>
                <w:szCs w:val="22"/>
              </w:rPr>
            </w:pPr>
            <w:r w:rsidRPr="005A1EA4">
              <w:rPr>
                <w:rFonts w:ascii="Times New Roman" w:eastAsia="Calibri" w:hAnsi="Times New Roman" w:cs="Times New Roman"/>
                <w:b/>
                <w:bCs/>
                <w:sz w:val="22"/>
                <w:szCs w:val="22"/>
              </w:rPr>
              <w:t>VOTO 6</w:t>
            </w:r>
            <w:r w:rsidR="00CB7F67">
              <w:rPr>
                <w:rFonts w:ascii="Times New Roman" w:eastAsia="Calibri" w:hAnsi="Times New Roman" w:cs="Times New Roman"/>
                <w:b/>
                <w:bCs/>
                <w:sz w:val="22"/>
                <w:szCs w:val="22"/>
              </w:rPr>
              <w:t xml:space="preserve"> (bas</w:t>
            </w:r>
            <w:r w:rsidRPr="005A1EA4">
              <w:rPr>
                <w:rFonts w:ascii="Times New Roman" w:eastAsia="Calibri" w:hAnsi="Times New Roman" w:cs="Times New Roman"/>
                <w:b/>
                <w:bCs/>
                <w:sz w:val="22"/>
                <w:szCs w:val="22"/>
              </w:rPr>
              <w:t xml:space="preserve">e): </w:t>
            </w:r>
          </w:p>
          <w:p w:rsidR="005A1EA4" w:rsidRPr="005A1EA4" w:rsidRDefault="005A1EA4" w:rsidP="00C201A9">
            <w:pPr>
              <w:rPr>
                <w:rFonts w:ascii="Times New Roman" w:hAnsi="Times New Roman" w:cs="Times New Roman"/>
              </w:rPr>
            </w:pPr>
            <w:r w:rsidRPr="005A1EA4">
              <w:rPr>
                <w:rFonts w:ascii="Times New Roman" w:hAnsi="Times New Roman" w:cs="Times New Roman"/>
              </w:rPr>
              <w:t>ha raggiunto gli obiettivi minimi previsti</w:t>
            </w:r>
          </w:p>
        </w:tc>
      </w:tr>
      <w:tr w:rsidR="005A1EA4" w:rsidRPr="005A1EA4" w:rsidTr="005A1EA4">
        <w:trPr>
          <w:trHeight w:val="624"/>
        </w:trPr>
        <w:tc>
          <w:tcPr>
            <w:tcW w:w="5000" w:type="pct"/>
          </w:tcPr>
          <w:p w:rsidR="005A1EA4" w:rsidRPr="005A1EA4" w:rsidRDefault="00CB7F67" w:rsidP="00C201A9">
            <w:pPr>
              <w:pStyle w:val="Default"/>
              <w:rPr>
                <w:rFonts w:ascii="Times New Roman" w:eastAsia="Calibri" w:hAnsi="Times New Roman" w:cs="Times New Roman"/>
                <w:sz w:val="22"/>
                <w:szCs w:val="22"/>
              </w:rPr>
            </w:pPr>
            <w:r>
              <w:rPr>
                <w:rFonts w:ascii="Times New Roman" w:eastAsia="Calibri" w:hAnsi="Times New Roman" w:cs="Times New Roman"/>
                <w:b/>
                <w:bCs/>
                <w:sz w:val="22"/>
                <w:szCs w:val="22"/>
              </w:rPr>
              <w:t xml:space="preserve">VOTO 5 (in via di </w:t>
            </w:r>
            <w:r w:rsidR="00F02225">
              <w:rPr>
                <w:rFonts w:ascii="Times New Roman" w:eastAsia="Calibri" w:hAnsi="Times New Roman" w:cs="Times New Roman"/>
                <w:b/>
                <w:bCs/>
                <w:sz w:val="22"/>
                <w:szCs w:val="22"/>
              </w:rPr>
              <w:t xml:space="preserve">prima </w:t>
            </w:r>
            <w:r>
              <w:rPr>
                <w:rFonts w:ascii="Times New Roman" w:eastAsia="Calibri" w:hAnsi="Times New Roman" w:cs="Times New Roman"/>
                <w:b/>
                <w:bCs/>
                <w:sz w:val="22"/>
                <w:szCs w:val="22"/>
              </w:rPr>
              <w:t>acquisizione</w:t>
            </w:r>
            <w:r w:rsidR="005A1EA4" w:rsidRPr="005A1EA4">
              <w:rPr>
                <w:rFonts w:ascii="Times New Roman" w:eastAsia="Calibri" w:hAnsi="Times New Roman" w:cs="Times New Roman"/>
                <w:b/>
                <w:bCs/>
                <w:sz w:val="22"/>
                <w:szCs w:val="22"/>
              </w:rPr>
              <w:t xml:space="preserve">): </w:t>
            </w:r>
          </w:p>
          <w:p w:rsidR="005A1EA4" w:rsidRPr="005A1EA4" w:rsidRDefault="005A1EA4" w:rsidP="00C201A9">
            <w:pPr>
              <w:rPr>
                <w:rFonts w:ascii="Times New Roman" w:hAnsi="Times New Roman" w:cs="Times New Roman"/>
              </w:rPr>
            </w:pPr>
            <w:r w:rsidRPr="005A1EA4">
              <w:rPr>
                <w:rFonts w:ascii="Times New Roman" w:hAnsi="Times New Roman" w:cs="Times New Roman"/>
              </w:rPr>
              <w:t xml:space="preserve">ha raggiunto parzialmente gli obiettivi minimi previsti </w:t>
            </w:r>
          </w:p>
        </w:tc>
      </w:tr>
      <w:tr w:rsidR="005A1EA4" w:rsidRPr="005A1EA4" w:rsidTr="00C201A9">
        <w:tc>
          <w:tcPr>
            <w:tcW w:w="5000" w:type="pct"/>
          </w:tcPr>
          <w:p w:rsidR="005A1EA4" w:rsidRPr="005A1EA4" w:rsidRDefault="0076418D" w:rsidP="00C201A9">
            <w:pPr>
              <w:pStyle w:val="Default"/>
              <w:rPr>
                <w:rFonts w:ascii="Times New Roman" w:eastAsia="Calibri" w:hAnsi="Times New Roman" w:cs="Times New Roman"/>
                <w:sz w:val="22"/>
                <w:szCs w:val="22"/>
              </w:rPr>
            </w:pPr>
            <w:r>
              <w:rPr>
                <w:rFonts w:ascii="Times New Roman" w:eastAsia="Calibri" w:hAnsi="Times New Roman" w:cs="Times New Roman"/>
                <w:b/>
                <w:bCs/>
                <w:sz w:val="22"/>
                <w:szCs w:val="22"/>
              </w:rPr>
              <w:t xml:space="preserve">VOTO 4 (in via di </w:t>
            </w:r>
            <w:r w:rsidR="00F02225">
              <w:rPr>
                <w:rFonts w:ascii="Times New Roman" w:eastAsia="Calibri" w:hAnsi="Times New Roman" w:cs="Times New Roman"/>
                <w:b/>
                <w:bCs/>
                <w:sz w:val="22"/>
                <w:szCs w:val="22"/>
              </w:rPr>
              <w:t xml:space="preserve">prima </w:t>
            </w:r>
            <w:r>
              <w:rPr>
                <w:rFonts w:ascii="Times New Roman" w:eastAsia="Calibri" w:hAnsi="Times New Roman" w:cs="Times New Roman"/>
                <w:b/>
                <w:bCs/>
                <w:sz w:val="22"/>
                <w:szCs w:val="22"/>
              </w:rPr>
              <w:t>acquisizione</w:t>
            </w:r>
            <w:r w:rsidR="005A1EA4" w:rsidRPr="005A1EA4">
              <w:rPr>
                <w:rFonts w:ascii="Times New Roman" w:eastAsia="Calibri" w:hAnsi="Times New Roman" w:cs="Times New Roman"/>
                <w:b/>
                <w:bCs/>
                <w:sz w:val="22"/>
                <w:szCs w:val="22"/>
              </w:rPr>
              <w:t>):</w:t>
            </w:r>
          </w:p>
          <w:p w:rsidR="005A1EA4" w:rsidRPr="005A1EA4" w:rsidRDefault="005A1EA4" w:rsidP="00C201A9">
            <w:pPr>
              <w:rPr>
                <w:rFonts w:ascii="Times New Roman" w:hAnsi="Times New Roman" w:cs="Times New Roman"/>
              </w:rPr>
            </w:pPr>
            <w:r w:rsidRPr="005A1EA4">
              <w:rPr>
                <w:rFonts w:ascii="Times New Roman" w:hAnsi="Times New Roman" w:cs="Times New Roman"/>
              </w:rPr>
              <w:t xml:space="preserve">non ha raggiunto gli obiettivi previsti. </w:t>
            </w:r>
          </w:p>
        </w:tc>
      </w:tr>
    </w:tbl>
    <w:p w:rsidR="00084DD9" w:rsidRDefault="00084DD9" w:rsidP="009D6CCF">
      <w:pPr>
        <w:spacing w:before="100"/>
        <w:ind w:right="1757"/>
        <w:rPr>
          <w:rFonts w:ascii="Times New Roman" w:hAnsi="Times New Roman" w:cs="Times New Roman"/>
          <w:b/>
          <w:u w:val="single"/>
        </w:rPr>
      </w:pPr>
    </w:p>
    <w:p w:rsidR="009D6CCF" w:rsidRDefault="009D6CCF" w:rsidP="009D6CCF">
      <w:pPr>
        <w:spacing w:before="100"/>
        <w:ind w:right="1757"/>
        <w:rPr>
          <w:rFonts w:ascii="Times New Roman" w:hAnsi="Times New Roman" w:cs="Times New Roman"/>
          <w:b/>
          <w:u w:val="single"/>
        </w:rPr>
      </w:pPr>
    </w:p>
    <w:p w:rsidR="009D6CCF" w:rsidRDefault="009D6CCF" w:rsidP="009D6CCF">
      <w:pPr>
        <w:spacing w:before="100"/>
        <w:ind w:right="1757"/>
        <w:rPr>
          <w:rFonts w:ascii="Times New Roman" w:hAnsi="Times New Roman" w:cs="Times New Roman"/>
          <w:b/>
          <w:u w:val="single"/>
        </w:rPr>
      </w:pPr>
    </w:p>
    <w:p w:rsidR="009D6CCF" w:rsidRDefault="009D6CCF" w:rsidP="009D6CCF">
      <w:pPr>
        <w:spacing w:before="100"/>
        <w:ind w:right="1757"/>
        <w:rPr>
          <w:rFonts w:ascii="Times New Roman" w:hAnsi="Times New Roman" w:cs="Times New Roman"/>
          <w:b/>
          <w:u w:val="single"/>
        </w:rPr>
      </w:pPr>
    </w:p>
    <w:p w:rsidR="009D6CCF" w:rsidRDefault="009D6CCF" w:rsidP="009D6CCF">
      <w:pPr>
        <w:spacing w:before="100"/>
        <w:ind w:right="1757"/>
        <w:rPr>
          <w:rFonts w:ascii="Times New Roman" w:hAnsi="Times New Roman" w:cs="Times New Roman"/>
          <w:b/>
          <w:u w:val="single"/>
        </w:rPr>
      </w:pPr>
    </w:p>
    <w:p w:rsidR="006468B2" w:rsidRDefault="006468B2" w:rsidP="009D6CCF">
      <w:pPr>
        <w:spacing w:before="100"/>
        <w:ind w:right="1757"/>
        <w:rPr>
          <w:rFonts w:ascii="Times New Roman" w:hAnsi="Times New Roman" w:cs="Times New Roman"/>
          <w:b/>
          <w:u w:val="single"/>
        </w:rPr>
      </w:pPr>
    </w:p>
    <w:p w:rsidR="009D6CCF" w:rsidRDefault="009D6CCF" w:rsidP="009D6CCF">
      <w:pPr>
        <w:spacing w:before="100"/>
        <w:ind w:right="1757"/>
        <w:rPr>
          <w:rFonts w:ascii="Times New Roman" w:hAnsi="Times New Roman" w:cs="Times New Roman"/>
          <w:b/>
          <w:u w:val="single"/>
        </w:rPr>
      </w:pPr>
    </w:p>
    <w:p w:rsidR="00420A5B" w:rsidRDefault="00420A5B" w:rsidP="00084DD9">
      <w:pPr>
        <w:spacing w:before="100"/>
        <w:ind w:left="1882" w:right="1757"/>
        <w:jc w:val="center"/>
        <w:rPr>
          <w:rFonts w:ascii="Times New Roman" w:hAnsi="Times New Roman" w:cs="Times New Roman"/>
          <w:b/>
          <w:u w:val="single"/>
        </w:rPr>
      </w:pPr>
    </w:p>
    <w:p w:rsidR="005A1EA4" w:rsidRPr="001E1BF9" w:rsidRDefault="005A1EA4" w:rsidP="005A1EA4">
      <w:pPr>
        <w:pStyle w:val="Titolo11"/>
        <w:jc w:val="center"/>
        <w:rPr>
          <w:rFonts w:ascii="Times New Roman" w:hAnsi="Times New Roman" w:cs="Times New Roman"/>
          <w:sz w:val="24"/>
          <w:szCs w:val="24"/>
        </w:rPr>
      </w:pPr>
      <w:r w:rsidRPr="001E1BF9">
        <w:rPr>
          <w:rFonts w:ascii="Times New Roman" w:hAnsi="Times New Roman" w:cs="Times New Roman"/>
          <w:w w:val="90"/>
          <w:sz w:val="24"/>
          <w:szCs w:val="24"/>
        </w:rPr>
        <w:lastRenderedPageBreak/>
        <w:t>CRITERI PER LA DIVISIONE IN FASCE DEGLI ALUNNI DELLA SCUOLA SECONDARIA</w:t>
      </w:r>
    </w:p>
    <w:p w:rsidR="005A1EA4" w:rsidRPr="001E1BF9" w:rsidRDefault="005A1EA4" w:rsidP="005A1EA4">
      <w:pPr>
        <w:pStyle w:val="Corpotesto"/>
        <w:spacing w:before="7" w:after="1"/>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03"/>
        <w:gridCol w:w="4257"/>
      </w:tblGrid>
      <w:tr w:rsidR="005A1EA4" w:rsidRPr="005A1EA4" w:rsidTr="005A1EA4">
        <w:trPr>
          <w:trHeight w:val="1953"/>
        </w:trPr>
        <w:tc>
          <w:tcPr>
            <w:tcW w:w="2819" w:type="pct"/>
          </w:tcPr>
          <w:p w:rsidR="005A1EA4" w:rsidRPr="005A1EA4" w:rsidRDefault="005A1EA4" w:rsidP="00C201A9">
            <w:pPr>
              <w:ind w:left="189" w:right="284"/>
              <w:jc w:val="both"/>
              <w:rPr>
                <w:rFonts w:ascii="Times New Roman" w:hAnsi="Times New Roman" w:cs="Times New Roman"/>
              </w:rPr>
            </w:pPr>
            <w:r w:rsidRPr="005A1EA4">
              <w:rPr>
                <w:rFonts w:ascii="Times New Roman" w:hAnsi="Times New Roman" w:cs="Times New Roman"/>
              </w:rPr>
              <w:t>Conosce e utilizza con sicurezza termini e concetti. Possiede una conoscenza approfondita degli argomenti e li elabora in maniera personale e critica.</w:t>
            </w:r>
          </w:p>
          <w:p w:rsidR="005A1EA4" w:rsidRPr="005A1EA4" w:rsidRDefault="005A1EA4" w:rsidP="00C201A9">
            <w:pPr>
              <w:ind w:left="189" w:right="284"/>
              <w:jc w:val="both"/>
              <w:rPr>
                <w:rFonts w:ascii="Times New Roman" w:hAnsi="Times New Roman" w:cs="Times New Roman"/>
              </w:rPr>
            </w:pPr>
            <w:r w:rsidRPr="005A1EA4">
              <w:rPr>
                <w:rFonts w:ascii="Times New Roman" w:hAnsi="Times New Roman" w:cs="Times New Roman"/>
              </w:rPr>
              <w:t>Individua tesi e problemi, confronta, contestualizza con precisione sicurezza e autonomia.</w:t>
            </w:r>
          </w:p>
          <w:p w:rsidR="005A1EA4" w:rsidRPr="005A1EA4" w:rsidRDefault="005A1EA4" w:rsidP="00C201A9">
            <w:pPr>
              <w:ind w:left="189" w:right="284"/>
              <w:jc w:val="both"/>
              <w:rPr>
                <w:rFonts w:ascii="Times New Roman" w:hAnsi="Times New Roman" w:cs="Times New Roman"/>
              </w:rPr>
            </w:pPr>
            <w:r w:rsidRPr="005A1EA4">
              <w:rPr>
                <w:rFonts w:ascii="Times New Roman" w:hAnsi="Times New Roman" w:cs="Times New Roman"/>
              </w:rPr>
              <w:t>Usa con disinvoltura un codice elaborato riconosce e utilizza i vari tipi di argomentazione applicando con sicurezza ed autonomia induzione e deduzione.</w:t>
            </w:r>
          </w:p>
        </w:tc>
        <w:tc>
          <w:tcPr>
            <w:tcW w:w="2181" w:type="pct"/>
            <w:vAlign w:val="center"/>
          </w:tcPr>
          <w:p w:rsidR="005A1EA4" w:rsidRPr="005A1EA4" w:rsidRDefault="005A1EA4" w:rsidP="00C201A9">
            <w:pPr>
              <w:jc w:val="center"/>
              <w:rPr>
                <w:rFonts w:ascii="Times New Roman" w:hAnsi="Times New Roman" w:cs="Times New Roman"/>
                <w:b/>
              </w:rPr>
            </w:pPr>
          </w:p>
          <w:p w:rsidR="005A1EA4" w:rsidRPr="005A1EA4" w:rsidRDefault="005A1EA4" w:rsidP="00C201A9">
            <w:pPr>
              <w:jc w:val="center"/>
              <w:rPr>
                <w:rFonts w:ascii="Times New Roman" w:hAnsi="Times New Roman" w:cs="Times New Roman"/>
                <w:b/>
              </w:rPr>
            </w:pPr>
          </w:p>
          <w:p w:rsidR="005A1EA4" w:rsidRPr="005A1EA4" w:rsidRDefault="005A1EA4" w:rsidP="00C201A9">
            <w:pPr>
              <w:jc w:val="center"/>
              <w:rPr>
                <w:rFonts w:ascii="Times New Roman" w:hAnsi="Times New Roman" w:cs="Times New Roman"/>
                <w:b/>
              </w:rPr>
            </w:pPr>
          </w:p>
          <w:p w:rsidR="005A1EA4" w:rsidRPr="005A1EA4" w:rsidRDefault="005A1EA4" w:rsidP="00C201A9">
            <w:pPr>
              <w:jc w:val="center"/>
              <w:rPr>
                <w:rFonts w:ascii="Times New Roman" w:hAnsi="Times New Roman" w:cs="Times New Roman"/>
                <w:b/>
              </w:rPr>
            </w:pPr>
            <w:r w:rsidRPr="005A1EA4">
              <w:rPr>
                <w:rFonts w:ascii="Times New Roman" w:hAnsi="Times New Roman" w:cs="Times New Roman"/>
                <w:b/>
              </w:rPr>
              <w:t xml:space="preserve">1 ͣ fascia: POTENZIAMENTO </w:t>
            </w:r>
          </w:p>
          <w:p w:rsidR="005A1EA4" w:rsidRPr="005A1EA4" w:rsidRDefault="005A1EA4" w:rsidP="00C201A9">
            <w:pPr>
              <w:jc w:val="center"/>
              <w:rPr>
                <w:rFonts w:ascii="Times New Roman" w:hAnsi="Times New Roman" w:cs="Times New Roman"/>
                <w:b/>
              </w:rPr>
            </w:pPr>
            <w:r w:rsidRPr="005A1EA4">
              <w:rPr>
                <w:rFonts w:ascii="Times New Roman" w:hAnsi="Times New Roman" w:cs="Times New Roman"/>
                <w:b/>
              </w:rPr>
              <w:t>(9/10)</w:t>
            </w:r>
          </w:p>
        </w:tc>
      </w:tr>
      <w:tr w:rsidR="005A1EA4" w:rsidRPr="005A1EA4" w:rsidTr="005A1EA4">
        <w:trPr>
          <w:trHeight w:val="1720"/>
        </w:trPr>
        <w:tc>
          <w:tcPr>
            <w:tcW w:w="2819" w:type="pct"/>
          </w:tcPr>
          <w:p w:rsidR="005A1EA4" w:rsidRPr="005A1EA4" w:rsidRDefault="005A1EA4" w:rsidP="00C201A9">
            <w:pPr>
              <w:ind w:left="189" w:right="284"/>
              <w:jc w:val="both"/>
              <w:rPr>
                <w:rFonts w:ascii="Times New Roman" w:hAnsi="Times New Roman" w:cs="Times New Roman"/>
              </w:rPr>
            </w:pPr>
            <w:r w:rsidRPr="005A1EA4">
              <w:rPr>
                <w:rFonts w:ascii="Times New Roman" w:hAnsi="Times New Roman" w:cs="Times New Roman"/>
              </w:rPr>
              <w:t>Conosce ed usa termini e concetti con correttezza.</w:t>
            </w:r>
          </w:p>
          <w:p w:rsidR="005A1EA4" w:rsidRPr="005A1EA4" w:rsidRDefault="005A1EA4" w:rsidP="00C201A9">
            <w:pPr>
              <w:ind w:left="189" w:right="284"/>
              <w:jc w:val="both"/>
              <w:rPr>
                <w:rFonts w:ascii="Times New Roman" w:hAnsi="Times New Roman" w:cs="Times New Roman"/>
              </w:rPr>
            </w:pPr>
            <w:r w:rsidRPr="005A1EA4">
              <w:rPr>
                <w:rFonts w:ascii="Times New Roman" w:hAnsi="Times New Roman" w:cs="Times New Roman"/>
              </w:rPr>
              <w:t>Possiede una buona conoscenza degli argomenti.</w:t>
            </w:r>
          </w:p>
          <w:p w:rsidR="005A1EA4" w:rsidRPr="005A1EA4" w:rsidRDefault="005A1EA4" w:rsidP="00C201A9">
            <w:pPr>
              <w:ind w:left="189" w:right="284"/>
              <w:jc w:val="both"/>
              <w:rPr>
                <w:rFonts w:ascii="Times New Roman" w:hAnsi="Times New Roman" w:cs="Times New Roman"/>
              </w:rPr>
            </w:pPr>
            <w:r w:rsidRPr="005A1EA4">
              <w:rPr>
                <w:rFonts w:ascii="Times New Roman" w:hAnsi="Times New Roman" w:cs="Times New Roman"/>
              </w:rPr>
              <w:t>Individua tesi e problemi, confronta, contestualizza in modo corretto gli argomenti.</w:t>
            </w:r>
          </w:p>
          <w:p w:rsidR="005A1EA4" w:rsidRPr="005A1EA4" w:rsidRDefault="005A1EA4" w:rsidP="00C201A9">
            <w:pPr>
              <w:ind w:left="189" w:right="284"/>
              <w:jc w:val="both"/>
              <w:rPr>
                <w:rFonts w:ascii="Times New Roman" w:hAnsi="Times New Roman" w:cs="Times New Roman"/>
              </w:rPr>
            </w:pPr>
            <w:r w:rsidRPr="005A1EA4">
              <w:rPr>
                <w:rFonts w:ascii="Times New Roman" w:hAnsi="Times New Roman" w:cs="Times New Roman"/>
              </w:rPr>
              <w:t>Sa esprimersi con un codice elaborato.</w:t>
            </w:r>
          </w:p>
          <w:p w:rsidR="005A1EA4" w:rsidRPr="005A1EA4" w:rsidRDefault="005A1EA4" w:rsidP="00C201A9">
            <w:pPr>
              <w:ind w:left="189" w:right="284"/>
              <w:jc w:val="both"/>
              <w:rPr>
                <w:rFonts w:ascii="Times New Roman" w:hAnsi="Times New Roman" w:cs="Times New Roman"/>
              </w:rPr>
            </w:pPr>
            <w:r w:rsidRPr="005A1EA4">
              <w:rPr>
                <w:rFonts w:ascii="Times New Roman" w:hAnsi="Times New Roman" w:cs="Times New Roman"/>
              </w:rPr>
              <w:t>Riconosce e utilizza i vari tipi di argomentazione applicando in modo corretto induzione e deduzione.</w:t>
            </w:r>
          </w:p>
        </w:tc>
        <w:tc>
          <w:tcPr>
            <w:tcW w:w="2181" w:type="pct"/>
            <w:vAlign w:val="center"/>
          </w:tcPr>
          <w:p w:rsidR="005A1EA4" w:rsidRPr="005A1EA4" w:rsidRDefault="005A1EA4" w:rsidP="00C201A9">
            <w:pPr>
              <w:jc w:val="center"/>
              <w:rPr>
                <w:rFonts w:ascii="Times New Roman" w:hAnsi="Times New Roman" w:cs="Times New Roman"/>
                <w:b/>
              </w:rPr>
            </w:pPr>
          </w:p>
          <w:p w:rsidR="005A1EA4" w:rsidRPr="005A1EA4" w:rsidRDefault="005A1EA4" w:rsidP="00C201A9">
            <w:pPr>
              <w:jc w:val="center"/>
              <w:rPr>
                <w:rFonts w:ascii="Times New Roman" w:hAnsi="Times New Roman" w:cs="Times New Roman"/>
                <w:b/>
              </w:rPr>
            </w:pPr>
          </w:p>
          <w:p w:rsidR="005A1EA4" w:rsidRPr="005A1EA4" w:rsidRDefault="005A1EA4" w:rsidP="00C201A9">
            <w:pPr>
              <w:jc w:val="center"/>
              <w:rPr>
                <w:rFonts w:ascii="Times New Roman" w:hAnsi="Times New Roman" w:cs="Times New Roman"/>
                <w:b/>
              </w:rPr>
            </w:pPr>
            <w:r w:rsidRPr="005A1EA4">
              <w:rPr>
                <w:rFonts w:ascii="Times New Roman" w:hAnsi="Times New Roman" w:cs="Times New Roman"/>
                <w:b/>
              </w:rPr>
              <w:t>2 ͣ fascia: CONSOLIDAMENTO</w:t>
            </w:r>
          </w:p>
          <w:p w:rsidR="005A1EA4" w:rsidRPr="005A1EA4" w:rsidRDefault="005A1EA4" w:rsidP="00C201A9">
            <w:pPr>
              <w:jc w:val="center"/>
              <w:rPr>
                <w:rFonts w:ascii="Times New Roman" w:hAnsi="Times New Roman" w:cs="Times New Roman"/>
                <w:b/>
              </w:rPr>
            </w:pPr>
            <w:r w:rsidRPr="005A1EA4">
              <w:rPr>
                <w:rFonts w:ascii="Times New Roman" w:hAnsi="Times New Roman" w:cs="Times New Roman"/>
                <w:b/>
              </w:rPr>
              <w:t>(8)</w:t>
            </w:r>
          </w:p>
        </w:tc>
      </w:tr>
      <w:tr w:rsidR="005A1EA4" w:rsidRPr="005A1EA4" w:rsidTr="005A1EA4">
        <w:trPr>
          <w:trHeight w:val="2198"/>
        </w:trPr>
        <w:tc>
          <w:tcPr>
            <w:tcW w:w="2819" w:type="pct"/>
          </w:tcPr>
          <w:p w:rsidR="005A1EA4" w:rsidRPr="005A1EA4" w:rsidRDefault="005A1EA4" w:rsidP="00C201A9">
            <w:pPr>
              <w:ind w:left="189" w:right="284"/>
              <w:jc w:val="both"/>
              <w:rPr>
                <w:rFonts w:ascii="Times New Roman" w:hAnsi="Times New Roman" w:cs="Times New Roman"/>
              </w:rPr>
            </w:pPr>
            <w:r w:rsidRPr="005A1EA4">
              <w:rPr>
                <w:rFonts w:ascii="Times New Roman" w:hAnsi="Times New Roman" w:cs="Times New Roman"/>
              </w:rPr>
              <w:t>Conosce ed usa termini e concetti principali. Possiede una conoscenza sufficiente degli argomenti.</w:t>
            </w:r>
          </w:p>
          <w:p w:rsidR="005A1EA4" w:rsidRPr="005A1EA4" w:rsidRDefault="005A1EA4" w:rsidP="00C201A9">
            <w:pPr>
              <w:ind w:left="189" w:right="284"/>
              <w:jc w:val="both"/>
              <w:rPr>
                <w:rFonts w:ascii="Times New Roman" w:hAnsi="Times New Roman" w:cs="Times New Roman"/>
              </w:rPr>
            </w:pPr>
            <w:r w:rsidRPr="005A1EA4">
              <w:rPr>
                <w:rFonts w:ascii="Times New Roman" w:hAnsi="Times New Roman" w:cs="Times New Roman"/>
              </w:rPr>
              <w:t>Individua tesi e problemi, confronta, contestualizza in modo abbastanza corretto gli argomenti.</w:t>
            </w:r>
          </w:p>
          <w:p w:rsidR="005A1EA4" w:rsidRPr="005A1EA4" w:rsidRDefault="005A1EA4" w:rsidP="00C201A9">
            <w:pPr>
              <w:ind w:left="189" w:right="284"/>
              <w:jc w:val="both"/>
              <w:rPr>
                <w:rFonts w:ascii="Times New Roman" w:hAnsi="Times New Roman" w:cs="Times New Roman"/>
              </w:rPr>
            </w:pPr>
            <w:r w:rsidRPr="005A1EA4">
              <w:rPr>
                <w:rFonts w:ascii="Times New Roman" w:hAnsi="Times New Roman" w:cs="Times New Roman"/>
              </w:rPr>
              <w:t>Sa esprimersi con un codice elaborato, ma non sempre lo usa.</w:t>
            </w:r>
          </w:p>
          <w:p w:rsidR="005A1EA4" w:rsidRPr="005A1EA4" w:rsidRDefault="005A1EA4" w:rsidP="00C201A9">
            <w:pPr>
              <w:ind w:left="189" w:right="284"/>
              <w:jc w:val="both"/>
              <w:rPr>
                <w:rFonts w:ascii="Times New Roman" w:hAnsi="Times New Roman" w:cs="Times New Roman"/>
              </w:rPr>
            </w:pPr>
            <w:r w:rsidRPr="005A1EA4">
              <w:rPr>
                <w:rFonts w:ascii="Times New Roman" w:hAnsi="Times New Roman" w:cs="Times New Roman"/>
              </w:rPr>
              <w:t>Riconosce e utilizza alcuni tipi di argomentazione applicando in modo abbastanza corretto induzione e deduzione.</w:t>
            </w:r>
          </w:p>
        </w:tc>
        <w:tc>
          <w:tcPr>
            <w:tcW w:w="2181" w:type="pct"/>
            <w:vAlign w:val="center"/>
          </w:tcPr>
          <w:p w:rsidR="005A1EA4" w:rsidRPr="005A1EA4" w:rsidRDefault="005A1EA4" w:rsidP="00C201A9">
            <w:pPr>
              <w:jc w:val="center"/>
              <w:rPr>
                <w:rFonts w:ascii="Times New Roman" w:hAnsi="Times New Roman" w:cs="Times New Roman"/>
                <w:b/>
              </w:rPr>
            </w:pPr>
          </w:p>
          <w:p w:rsidR="005A1EA4" w:rsidRPr="005A1EA4" w:rsidRDefault="005A1EA4" w:rsidP="00C201A9">
            <w:pPr>
              <w:jc w:val="center"/>
              <w:rPr>
                <w:rFonts w:ascii="Times New Roman" w:hAnsi="Times New Roman" w:cs="Times New Roman"/>
                <w:b/>
              </w:rPr>
            </w:pPr>
          </w:p>
          <w:p w:rsidR="005A1EA4" w:rsidRPr="005A1EA4" w:rsidRDefault="005A1EA4" w:rsidP="00C201A9">
            <w:pPr>
              <w:jc w:val="center"/>
              <w:rPr>
                <w:rFonts w:ascii="Times New Roman" w:hAnsi="Times New Roman" w:cs="Times New Roman"/>
                <w:b/>
              </w:rPr>
            </w:pPr>
          </w:p>
          <w:p w:rsidR="005A1EA4" w:rsidRPr="005A1EA4" w:rsidRDefault="005A1EA4" w:rsidP="00C201A9">
            <w:pPr>
              <w:jc w:val="center"/>
              <w:rPr>
                <w:rFonts w:ascii="Times New Roman" w:hAnsi="Times New Roman" w:cs="Times New Roman"/>
                <w:b/>
              </w:rPr>
            </w:pPr>
            <w:r w:rsidRPr="005A1EA4">
              <w:rPr>
                <w:rFonts w:ascii="Times New Roman" w:hAnsi="Times New Roman" w:cs="Times New Roman"/>
                <w:b/>
              </w:rPr>
              <w:t xml:space="preserve">3 </w:t>
            </w:r>
            <w:r w:rsidR="00C201A9" w:rsidRPr="005A1EA4">
              <w:rPr>
                <w:rFonts w:ascii="Times New Roman" w:hAnsi="Times New Roman" w:cs="Times New Roman"/>
                <w:b/>
              </w:rPr>
              <w:t>ͣ fascia</w:t>
            </w:r>
            <w:r w:rsidRPr="005A1EA4">
              <w:rPr>
                <w:rFonts w:ascii="Times New Roman" w:hAnsi="Times New Roman" w:cs="Times New Roman"/>
                <w:b/>
              </w:rPr>
              <w:t xml:space="preserve">: SVILUPPO </w:t>
            </w:r>
          </w:p>
          <w:p w:rsidR="005A1EA4" w:rsidRPr="005A1EA4" w:rsidRDefault="005A1EA4" w:rsidP="00C201A9">
            <w:pPr>
              <w:jc w:val="center"/>
              <w:rPr>
                <w:rFonts w:ascii="Times New Roman" w:hAnsi="Times New Roman" w:cs="Times New Roman"/>
                <w:b/>
              </w:rPr>
            </w:pPr>
            <w:r w:rsidRPr="005A1EA4">
              <w:rPr>
                <w:rFonts w:ascii="Times New Roman" w:hAnsi="Times New Roman" w:cs="Times New Roman"/>
                <w:b/>
              </w:rPr>
              <w:t>(6/7)</w:t>
            </w:r>
          </w:p>
        </w:tc>
      </w:tr>
      <w:tr w:rsidR="005A1EA4" w:rsidRPr="005A1EA4" w:rsidTr="005A1EA4">
        <w:trPr>
          <w:trHeight w:val="1708"/>
        </w:trPr>
        <w:tc>
          <w:tcPr>
            <w:tcW w:w="2819" w:type="pct"/>
          </w:tcPr>
          <w:p w:rsidR="005A1EA4" w:rsidRPr="005A1EA4" w:rsidRDefault="005A1EA4" w:rsidP="00C201A9">
            <w:pPr>
              <w:ind w:left="189" w:right="284"/>
              <w:jc w:val="both"/>
              <w:rPr>
                <w:rFonts w:ascii="Times New Roman" w:hAnsi="Times New Roman" w:cs="Times New Roman"/>
              </w:rPr>
            </w:pPr>
            <w:r w:rsidRPr="005A1EA4">
              <w:rPr>
                <w:rFonts w:ascii="Times New Roman" w:hAnsi="Times New Roman" w:cs="Times New Roman"/>
              </w:rPr>
              <w:t>Conosce ed usa concetti e termini con imprecisioni. Incompleta, superficiale, la conoscenza degli argomenti. Individua alcune tesi e alcuni problemi, confronta, contestualizza, traduce, ecc., con imprecisioni.</w:t>
            </w:r>
          </w:p>
          <w:p w:rsidR="005A1EA4" w:rsidRPr="005A1EA4" w:rsidRDefault="005A1EA4" w:rsidP="00C201A9">
            <w:pPr>
              <w:ind w:left="189" w:right="284"/>
              <w:jc w:val="both"/>
              <w:rPr>
                <w:rFonts w:ascii="Times New Roman" w:hAnsi="Times New Roman" w:cs="Times New Roman"/>
              </w:rPr>
            </w:pPr>
            <w:r w:rsidRPr="005A1EA4">
              <w:rPr>
                <w:rFonts w:ascii="Times New Roman" w:hAnsi="Times New Roman" w:cs="Times New Roman"/>
              </w:rPr>
              <w:t>Comprende con difficoltà il codice elaborato, si esprime in modo semplice e non sempre corretto.</w:t>
            </w:r>
          </w:p>
          <w:p w:rsidR="005A1EA4" w:rsidRPr="005A1EA4" w:rsidRDefault="005A1EA4" w:rsidP="00C201A9">
            <w:pPr>
              <w:ind w:left="189" w:right="284"/>
              <w:jc w:val="both"/>
              <w:rPr>
                <w:rFonts w:ascii="Times New Roman" w:hAnsi="Times New Roman" w:cs="Times New Roman"/>
              </w:rPr>
            </w:pPr>
            <w:r w:rsidRPr="005A1EA4">
              <w:rPr>
                <w:rFonts w:ascii="Times New Roman" w:hAnsi="Times New Roman" w:cs="Times New Roman"/>
              </w:rPr>
              <w:t>Usa con incertezza i procedimenti induttivi e deduttivi.</w:t>
            </w:r>
          </w:p>
        </w:tc>
        <w:tc>
          <w:tcPr>
            <w:tcW w:w="2181" w:type="pct"/>
            <w:vAlign w:val="center"/>
          </w:tcPr>
          <w:p w:rsidR="005A1EA4" w:rsidRPr="005A1EA4" w:rsidRDefault="005A1EA4" w:rsidP="00C201A9">
            <w:pPr>
              <w:jc w:val="center"/>
              <w:rPr>
                <w:rFonts w:ascii="Times New Roman" w:hAnsi="Times New Roman" w:cs="Times New Roman"/>
                <w:b/>
              </w:rPr>
            </w:pPr>
          </w:p>
          <w:p w:rsidR="005A1EA4" w:rsidRPr="005A1EA4" w:rsidRDefault="005A1EA4" w:rsidP="00C201A9">
            <w:pPr>
              <w:jc w:val="center"/>
              <w:rPr>
                <w:rFonts w:ascii="Times New Roman" w:hAnsi="Times New Roman" w:cs="Times New Roman"/>
                <w:b/>
              </w:rPr>
            </w:pPr>
          </w:p>
          <w:p w:rsidR="005A1EA4" w:rsidRPr="005A1EA4" w:rsidRDefault="005A1EA4" w:rsidP="00C201A9">
            <w:pPr>
              <w:jc w:val="center"/>
              <w:rPr>
                <w:rFonts w:ascii="Times New Roman" w:hAnsi="Times New Roman" w:cs="Times New Roman"/>
                <w:b/>
              </w:rPr>
            </w:pPr>
            <w:r w:rsidRPr="005A1EA4">
              <w:rPr>
                <w:rFonts w:ascii="Times New Roman" w:hAnsi="Times New Roman" w:cs="Times New Roman"/>
                <w:b/>
              </w:rPr>
              <w:t>4 ͣ fascia: RECUPERO</w:t>
            </w:r>
          </w:p>
          <w:p w:rsidR="005A1EA4" w:rsidRPr="005A1EA4" w:rsidRDefault="005A1EA4" w:rsidP="00C201A9">
            <w:pPr>
              <w:jc w:val="center"/>
              <w:rPr>
                <w:rFonts w:ascii="Times New Roman" w:hAnsi="Times New Roman" w:cs="Times New Roman"/>
                <w:b/>
              </w:rPr>
            </w:pPr>
            <w:r w:rsidRPr="005A1EA4">
              <w:rPr>
                <w:rFonts w:ascii="Times New Roman" w:hAnsi="Times New Roman" w:cs="Times New Roman"/>
                <w:b/>
              </w:rPr>
              <w:t>(4/5)</w:t>
            </w:r>
          </w:p>
        </w:tc>
      </w:tr>
    </w:tbl>
    <w:p w:rsidR="005A1EA4" w:rsidRPr="001E1BF9" w:rsidRDefault="005A1EA4" w:rsidP="005A1EA4">
      <w:pPr>
        <w:pStyle w:val="Titolo21"/>
        <w:spacing w:before="71"/>
        <w:jc w:val="center"/>
        <w:rPr>
          <w:rFonts w:ascii="Times New Roman" w:hAnsi="Times New Roman" w:cs="Times New Roman"/>
          <w:u w:val="thick"/>
        </w:rPr>
      </w:pPr>
    </w:p>
    <w:p w:rsidR="005A1EA4" w:rsidRPr="001E1BF9" w:rsidRDefault="005A1EA4" w:rsidP="005A1EA4">
      <w:pPr>
        <w:pStyle w:val="Titolo21"/>
        <w:jc w:val="center"/>
        <w:rPr>
          <w:rFonts w:ascii="Times New Roman" w:hAnsi="Times New Roman" w:cs="Times New Roman"/>
        </w:rPr>
      </w:pPr>
      <w:r w:rsidRPr="001E1BF9">
        <w:rPr>
          <w:rFonts w:ascii="Times New Roman" w:hAnsi="Times New Roman" w:cs="Times New Roman"/>
        </w:rPr>
        <w:t>CRITERI PER LA VALUTAZIONE DEL COMPORTAMENTO</w:t>
      </w:r>
    </w:p>
    <w:p w:rsidR="005A1EA4" w:rsidRPr="001E1BF9" w:rsidRDefault="005A1EA4" w:rsidP="005A1EA4">
      <w:pPr>
        <w:pStyle w:val="Titolo21"/>
        <w:jc w:val="center"/>
        <w:rPr>
          <w:rFonts w:ascii="Times New Roman" w:hAnsi="Times New Roman" w:cs="Times New Roman"/>
        </w:rPr>
      </w:pPr>
      <w:r w:rsidRPr="001E1BF9">
        <w:rPr>
          <w:rFonts w:ascii="Times New Roman" w:hAnsi="Times New Roman" w:cs="Times New Roman"/>
        </w:rPr>
        <w:t>SCUOLA SECONDARIA</w:t>
      </w:r>
    </w:p>
    <w:p w:rsidR="005A1EA4" w:rsidRPr="001E1BF9" w:rsidRDefault="005A1EA4" w:rsidP="005A1EA4">
      <w:pPr>
        <w:ind w:left="180"/>
        <w:jc w:val="center"/>
        <w:rPr>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49"/>
        <w:gridCol w:w="7611"/>
      </w:tblGrid>
      <w:tr w:rsidR="005A1EA4" w:rsidRPr="005A1EA4" w:rsidTr="0079227A">
        <w:trPr>
          <w:trHeight w:val="522"/>
        </w:trPr>
        <w:tc>
          <w:tcPr>
            <w:tcW w:w="1101" w:type="pct"/>
            <w:vAlign w:val="center"/>
          </w:tcPr>
          <w:p w:rsidR="005A1EA4" w:rsidRPr="005A1EA4" w:rsidRDefault="005A1EA4" w:rsidP="00C201A9">
            <w:pPr>
              <w:pStyle w:val="TableParagraph"/>
              <w:spacing w:line="281" w:lineRule="exact"/>
              <w:ind w:left="180" w:right="160"/>
              <w:jc w:val="center"/>
              <w:rPr>
                <w:rFonts w:ascii="Times New Roman" w:hAnsi="Times New Roman" w:cs="Times New Roman"/>
                <w:b/>
              </w:rPr>
            </w:pPr>
            <w:r w:rsidRPr="005A1EA4">
              <w:rPr>
                <w:rFonts w:ascii="Times New Roman" w:hAnsi="Times New Roman" w:cs="Times New Roman"/>
                <w:b/>
              </w:rPr>
              <w:t>GIUDIZIO</w:t>
            </w:r>
          </w:p>
        </w:tc>
        <w:tc>
          <w:tcPr>
            <w:tcW w:w="3899" w:type="pct"/>
            <w:vAlign w:val="center"/>
          </w:tcPr>
          <w:p w:rsidR="005A1EA4" w:rsidRPr="005A1EA4" w:rsidRDefault="005A1EA4" w:rsidP="0079227A">
            <w:pPr>
              <w:pStyle w:val="TableParagraph"/>
              <w:spacing w:line="281" w:lineRule="exact"/>
              <w:ind w:left="124" w:right="103"/>
              <w:jc w:val="center"/>
              <w:rPr>
                <w:rFonts w:ascii="Times New Roman" w:hAnsi="Times New Roman" w:cs="Times New Roman"/>
                <w:b/>
              </w:rPr>
            </w:pPr>
            <w:r w:rsidRPr="005A1EA4">
              <w:rPr>
                <w:rFonts w:ascii="Times New Roman" w:hAnsi="Times New Roman" w:cs="Times New Roman"/>
                <w:b/>
              </w:rPr>
              <w:t>DESCRITTORI</w:t>
            </w:r>
          </w:p>
        </w:tc>
      </w:tr>
      <w:tr w:rsidR="005A1EA4" w:rsidRPr="005A1EA4" w:rsidTr="005A1EA4">
        <w:trPr>
          <w:trHeight w:val="1876"/>
        </w:trPr>
        <w:tc>
          <w:tcPr>
            <w:tcW w:w="1101" w:type="pct"/>
            <w:vAlign w:val="center"/>
          </w:tcPr>
          <w:p w:rsidR="005A1EA4" w:rsidRPr="005A1EA4" w:rsidRDefault="005A1EA4" w:rsidP="00C201A9">
            <w:pPr>
              <w:pStyle w:val="TableParagraph"/>
              <w:ind w:left="179" w:right="160"/>
              <w:jc w:val="center"/>
              <w:rPr>
                <w:rFonts w:ascii="Times New Roman" w:hAnsi="Times New Roman" w:cs="Times New Roman"/>
                <w:b/>
              </w:rPr>
            </w:pPr>
            <w:r w:rsidRPr="005A1EA4">
              <w:rPr>
                <w:rFonts w:ascii="Times New Roman" w:hAnsi="Times New Roman" w:cs="Times New Roman"/>
                <w:b/>
              </w:rPr>
              <w:t>ECCELLENTE</w:t>
            </w:r>
          </w:p>
          <w:p w:rsidR="005A1EA4" w:rsidRPr="005A1EA4" w:rsidRDefault="005A1EA4" w:rsidP="00C201A9">
            <w:pPr>
              <w:pStyle w:val="TableParagraph"/>
              <w:ind w:left="179" w:right="160"/>
              <w:jc w:val="center"/>
              <w:rPr>
                <w:rFonts w:ascii="Times New Roman" w:hAnsi="Times New Roman" w:cs="Times New Roman"/>
                <w:b/>
              </w:rPr>
            </w:pPr>
            <w:r w:rsidRPr="005A1EA4">
              <w:rPr>
                <w:rFonts w:ascii="Times New Roman" w:hAnsi="Times New Roman" w:cs="Times New Roman"/>
                <w:b/>
              </w:rPr>
              <w:t>/10</w:t>
            </w:r>
          </w:p>
        </w:tc>
        <w:tc>
          <w:tcPr>
            <w:tcW w:w="3899" w:type="pct"/>
          </w:tcPr>
          <w:p w:rsidR="005A1EA4" w:rsidRPr="005A1EA4" w:rsidRDefault="005A1EA4" w:rsidP="003B461F">
            <w:pPr>
              <w:pStyle w:val="TableParagraph"/>
              <w:numPr>
                <w:ilvl w:val="0"/>
                <w:numId w:val="14"/>
              </w:numPr>
              <w:tabs>
                <w:tab w:val="left" w:pos="830"/>
                <w:tab w:val="left" w:pos="831"/>
              </w:tabs>
              <w:autoSpaceDE w:val="0"/>
              <w:autoSpaceDN w:val="0"/>
              <w:spacing w:before="1"/>
              <w:ind w:right="122"/>
              <w:rPr>
                <w:rFonts w:ascii="Times New Roman" w:hAnsi="Times New Roman" w:cs="Times New Roman"/>
              </w:rPr>
            </w:pPr>
            <w:r w:rsidRPr="005A1EA4">
              <w:rPr>
                <w:rFonts w:ascii="Times New Roman" w:hAnsi="Times New Roman" w:cs="Times New Roman"/>
              </w:rPr>
              <w:t>rispetto</w:t>
            </w:r>
            <w:r w:rsidRPr="005A1EA4">
              <w:rPr>
                <w:rFonts w:ascii="Times New Roman" w:hAnsi="Times New Roman" w:cs="Times New Roman"/>
                <w:spacing w:val="-6"/>
              </w:rPr>
              <w:t xml:space="preserve"> </w:t>
            </w:r>
            <w:r w:rsidRPr="005A1EA4">
              <w:rPr>
                <w:rFonts w:ascii="Times New Roman" w:hAnsi="Times New Roman" w:cs="Times New Roman"/>
              </w:rPr>
              <w:t>scrupoloso</w:t>
            </w:r>
            <w:r w:rsidRPr="005A1EA4">
              <w:rPr>
                <w:rFonts w:ascii="Times New Roman" w:hAnsi="Times New Roman" w:cs="Times New Roman"/>
                <w:spacing w:val="-4"/>
              </w:rPr>
              <w:t xml:space="preserve"> </w:t>
            </w:r>
            <w:r w:rsidRPr="005A1EA4">
              <w:rPr>
                <w:rFonts w:ascii="Times New Roman" w:hAnsi="Times New Roman" w:cs="Times New Roman"/>
              </w:rPr>
              <w:t>del</w:t>
            </w:r>
            <w:r w:rsidRPr="005A1EA4">
              <w:rPr>
                <w:rFonts w:ascii="Times New Roman" w:hAnsi="Times New Roman" w:cs="Times New Roman"/>
                <w:spacing w:val="-3"/>
              </w:rPr>
              <w:t xml:space="preserve"> </w:t>
            </w:r>
            <w:r w:rsidRPr="005A1EA4">
              <w:rPr>
                <w:rFonts w:ascii="Times New Roman" w:hAnsi="Times New Roman" w:cs="Times New Roman"/>
              </w:rPr>
              <w:t>regolamento</w:t>
            </w:r>
            <w:r w:rsidRPr="005A1EA4">
              <w:rPr>
                <w:rFonts w:ascii="Times New Roman" w:hAnsi="Times New Roman" w:cs="Times New Roman"/>
                <w:spacing w:val="-5"/>
              </w:rPr>
              <w:t xml:space="preserve"> </w:t>
            </w:r>
            <w:r w:rsidRPr="005A1EA4">
              <w:rPr>
                <w:rFonts w:ascii="Times New Roman" w:hAnsi="Times New Roman" w:cs="Times New Roman"/>
              </w:rPr>
              <w:t>scolastico,</w:t>
            </w:r>
            <w:r w:rsidRPr="005A1EA4">
              <w:rPr>
                <w:rFonts w:ascii="Times New Roman" w:hAnsi="Times New Roman" w:cs="Times New Roman"/>
                <w:spacing w:val="-5"/>
              </w:rPr>
              <w:t xml:space="preserve"> </w:t>
            </w:r>
            <w:r w:rsidRPr="005A1EA4">
              <w:rPr>
                <w:rFonts w:ascii="Times New Roman" w:hAnsi="Times New Roman" w:cs="Times New Roman"/>
              </w:rPr>
              <w:t>dello</w:t>
            </w:r>
            <w:r w:rsidRPr="005A1EA4">
              <w:rPr>
                <w:rFonts w:ascii="Times New Roman" w:hAnsi="Times New Roman" w:cs="Times New Roman"/>
                <w:spacing w:val="-5"/>
              </w:rPr>
              <w:t xml:space="preserve"> </w:t>
            </w:r>
            <w:r w:rsidRPr="005A1EA4">
              <w:rPr>
                <w:rFonts w:ascii="Times New Roman" w:hAnsi="Times New Roman" w:cs="Times New Roman"/>
              </w:rPr>
              <w:t>statuto</w:t>
            </w:r>
            <w:r w:rsidRPr="005A1EA4">
              <w:rPr>
                <w:rFonts w:ascii="Times New Roman" w:hAnsi="Times New Roman" w:cs="Times New Roman"/>
                <w:spacing w:val="-5"/>
              </w:rPr>
              <w:t xml:space="preserve"> </w:t>
            </w:r>
            <w:r w:rsidRPr="005A1EA4">
              <w:rPr>
                <w:rFonts w:ascii="Times New Roman" w:hAnsi="Times New Roman" w:cs="Times New Roman"/>
              </w:rPr>
              <w:t>delle</w:t>
            </w:r>
            <w:r w:rsidRPr="005A1EA4">
              <w:rPr>
                <w:rFonts w:ascii="Times New Roman" w:hAnsi="Times New Roman" w:cs="Times New Roman"/>
                <w:spacing w:val="-6"/>
              </w:rPr>
              <w:t xml:space="preserve"> </w:t>
            </w:r>
            <w:r w:rsidRPr="005A1EA4">
              <w:rPr>
                <w:rFonts w:ascii="Times New Roman" w:hAnsi="Times New Roman" w:cs="Times New Roman"/>
              </w:rPr>
              <w:t>studentesse</w:t>
            </w:r>
            <w:r w:rsidRPr="005A1EA4">
              <w:rPr>
                <w:rFonts w:ascii="Times New Roman" w:hAnsi="Times New Roman" w:cs="Times New Roman"/>
                <w:spacing w:val="-4"/>
              </w:rPr>
              <w:t xml:space="preserve"> </w:t>
            </w:r>
            <w:r w:rsidRPr="005A1EA4">
              <w:rPr>
                <w:rFonts w:ascii="Times New Roman" w:hAnsi="Times New Roman" w:cs="Times New Roman"/>
              </w:rPr>
              <w:t>e degli studenti e del patto di</w:t>
            </w:r>
            <w:r w:rsidRPr="005A1EA4">
              <w:rPr>
                <w:rFonts w:ascii="Times New Roman" w:hAnsi="Times New Roman" w:cs="Times New Roman"/>
                <w:spacing w:val="-4"/>
              </w:rPr>
              <w:t xml:space="preserve"> </w:t>
            </w:r>
            <w:r w:rsidRPr="005A1EA4">
              <w:rPr>
                <w:rFonts w:ascii="Times New Roman" w:hAnsi="Times New Roman" w:cs="Times New Roman"/>
              </w:rPr>
              <w:t>corresponsabilità</w:t>
            </w:r>
          </w:p>
          <w:p w:rsidR="005A1EA4" w:rsidRPr="005A1EA4" w:rsidRDefault="005A1EA4" w:rsidP="003B461F">
            <w:pPr>
              <w:pStyle w:val="TableParagraph"/>
              <w:numPr>
                <w:ilvl w:val="0"/>
                <w:numId w:val="14"/>
              </w:numPr>
              <w:tabs>
                <w:tab w:val="left" w:pos="830"/>
                <w:tab w:val="left" w:pos="831"/>
              </w:tabs>
              <w:autoSpaceDE w:val="0"/>
              <w:autoSpaceDN w:val="0"/>
              <w:spacing w:line="234" w:lineRule="exact"/>
              <w:rPr>
                <w:rFonts w:ascii="Times New Roman" w:hAnsi="Times New Roman" w:cs="Times New Roman"/>
              </w:rPr>
            </w:pPr>
            <w:r w:rsidRPr="005A1EA4">
              <w:rPr>
                <w:rFonts w:ascii="Times New Roman" w:hAnsi="Times New Roman" w:cs="Times New Roman"/>
              </w:rPr>
              <w:t>comportamento maturo, responsabile e collaborativo con adulti e</w:t>
            </w:r>
            <w:r w:rsidRPr="005A1EA4">
              <w:rPr>
                <w:rFonts w:ascii="Times New Roman" w:hAnsi="Times New Roman" w:cs="Times New Roman"/>
                <w:spacing w:val="-19"/>
              </w:rPr>
              <w:t xml:space="preserve"> </w:t>
            </w:r>
            <w:r w:rsidRPr="005A1EA4">
              <w:rPr>
                <w:rFonts w:ascii="Times New Roman" w:hAnsi="Times New Roman" w:cs="Times New Roman"/>
              </w:rPr>
              <w:t>coetanei</w:t>
            </w:r>
          </w:p>
          <w:p w:rsidR="005A1EA4" w:rsidRPr="005A1EA4" w:rsidRDefault="005A1EA4" w:rsidP="003B461F">
            <w:pPr>
              <w:pStyle w:val="TableParagraph"/>
              <w:numPr>
                <w:ilvl w:val="0"/>
                <w:numId w:val="14"/>
              </w:numPr>
              <w:tabs>
                <w:tab w:val="left" w:pos="830"/>
                <w:tab w:val="left" w:pos="831"/>
              </w:tabs>
              <w:autoSpaceDE w:val="0"/>
              <w:autoSpaceDN w:val="0"/>
              <w:spacing w:before="1" w:line="234" w:lineRule="exact"/>
              <w:rPr>
                <w:rFonts w:ascii="Times New Roman" w:hAnsi="Times New Roman" w:cs="Times New Roman"/>
              </w:rPr>
            </w:pPr>
            <w:r w:rsidRPr="005A1EA4">
              <w:rPr>
                <w:rFonts w:ascii="Times New Roman" w:hAnsi="Times New Roman" w:cs="Times New Roman"/>
              </w:rPr>
              <w:t>frequenza assidua alle lezioni e rispetto dell’orario</w:t>
            </w:r>
            <w:r w:rsidRPr="005A1EA4">
              <w:rPr>
                <w:rFonts w:ascii="Times New Roman" w:hAnsi="Times New Roman" w:cs="Times New Roman"/>
                <w:spacing w:val="-10"/>
              </w:rPr>
              <w:t xml:space="preserve"> </w:t>
            </w:r>
            <w:r w:rsidRPr="005A1EA4">
              <w:rPr>
                <w:rFonts w:ascii="Times New Roman" w:hAnsi="Times New Roman" w:cs="Times New Roman"/>
              </w:rPr>
              <w:t>scolastico</w:t>
            </w:r>
          </w:p>
          <w:p w:rsidR="005A1EA4" w:rsidRPr="005A1EA4" w:rsidRDefault="005A1EA4" w:rsidP="003B461F">
            <w:pPr>
              <w:pStyle w:val="TableParagraph"/>
              <w:numPr>
                <w:ilvl w:val="0"/>
                <w:numId w:val="14"/>
              </w:numPr>
              <w:tabs>
                <w:tab w:val="left" w:pos="830"/>
                <w:tab w:val="left" w:pos="831"/>
              </w:tabs>
              <w:autoSpaceDE w:val="0"/>
              <w:autoSpaceDN w:val="0"/>
              <w:spacing w:line="234" w:lineRule="exact"/>
              <w:rPr>
                <w:rFonts w:ascii="Times New Roman" w:hAnsi="Times New Roman" w:cs="Times New Roman"/>
              </w:rPr>
            </w:pPr>
            <w:r w:rsidRPr="005A1EA4">
              <w:rPr>
                <w:rFonts w:ascii="Times New Roman" w:hAnsi="Times New Roman" w:cs="Times New Roman"/>
              </w:rPr>
              <w:t>interesse vivo e partecipazione attiva alle</w:t>
            </w:r>
            <w:r w:rsidRPr="005A1EA4">
              <w:rPr>
                <w:rFonts w:ascii="Times New Roman" w:hAnsi="Times New Roman" w:cs="Times New Roman"/>
                <w:spacing w:val="-7"/>
              </w:rPr>
              <w:t xml:space="preserve"> </w:t>
            </w:r>
            <w:r w:rsidRPr="005A1EA4">
              <w:rPr>
                <w:rFonts w:ascii="Times New Roman" w:hAnsi="Times New Roman" w:cs="Times New Roman"/>
              </w:rPr>
              <w:t>lezioni</w:t>
            </w:r>
          </w:p>
          <w:p w:rsidR="005A1EA4" w:rsidRPr="005A1EA4" w:rsidRDefault="005A1EA4" w:rsidP="003B461F">
            <w:pPr>
              <w:pStyle w:val="TableParagraph"/>
              <w:numPr>
                <w:ilvl w:val="0"/>
                <w:numId w:val="14"/>
              </w:numPr>
              <w:tabs>
                <w:tab w:val="left" w:pos="830"/>
                <w:tab w:val="left" w:pos="831"/>
              </w:tabs>
              <w:autoSpaceDE w:val="0"/>
              <w:autoSpaceDN w:val="0"/>
              <w:spacing w:before="1"/>
              <w:rPr>
                <w:rFonts w:ascii="Times New Roman" w:hAnsi="Times New Roman" w:cs="Times New Roman"/>
              </w:rPr>
            </w:pPr>
            <w:r w:rsidRPr="005A1EA4">
              <w:rPr>
                <w:rFonts w:ascii="Times New Roman" w:hAnsi="Times New Roman" w:cs="Times New Roman"/>
              </w:rPr>
              <w:t>responsabilità e costanza nell’adempimento dei doveri</w:t>
            </w:r>
            <w:r w:rsidRPr="005A1EA4">
              <w:rPr>
                <w:rFonts w:ascii="Times New Roman" w:hAnsi="Times New Roman" w:cs="Times New Roman"/>
                <w:spacing w:val="-5"/>
              </w:rPr>
              <w:t xml:space="preserve"> </w:t>
            </w:r>
            <w:r w:rsidRPr="005A1EA4">
              <w:rPr>
                <w:rFonts w:ascii="Times New Roman" w:hAnsi="Times New Roman" w:cs="Times New Roman"/>
              </w:rPr>
              <w:t>scolastici</w:t>
            </w:r>
          </w:p>
          <w:p w:rsidR="005A1EA4" w:rsidRPr="005A1EA4" w:rsidRDefault="005A1EA4" w:rsidP="003B461F">
            <w:pPr>
              <w:pStyle w:val="TableParagraph"/>
              <w:numPr>
                <w:ilvl w:val="0"/>
                <w:numId w:val="14"/>
              </w:numPr>
              <w:tabs>
                <w:tab w:val="left" w:pos="830"/>
                <w:tab w:val="left" w:pos="831"/>
              </w:tabs>
              <w:autoSpaceDE w:val="0"/>
              <w:autoSpaceDN w:val="0"/>
              <w:spacing w:line="230" w:lineRule="atLeast"/>
              <w:ind w:right="835"/>
              <w:rPr>
                <w:rFonts w:ascii="Times New Roman" w:hAnsi="Times New Roman" w:cs="Times New Roman"/>
              </w:rPr>
            </w:pPr>
            <w:r w:rsidRPr="005A1EA4">
              <w:rPr>
                <w:rFonts w:ascii="Times New Roman" w:hAnsi="Times New Roman" w:cs="Times New Roman"/>
              </w:rPr>
              <w:t>livello avanzato nelle competenze sociali e civiche, spirito di</w:t>
            </w:r>
            <w:r w:rsidRPr="005A1EA4">
              <w:rPr>
                <w:rFonts w:ascii="Times New Roman" w:hAnsi="Times New Roman" w:cs="Times New Roman"/>
                <w:spacing w:val="-32"/>
              </w:rPr>
              <w:t xml:space="preserve"> </w:t>
            </w:r>
            <w:r w:rsidRPr="005A1EA4">
              <w:rPr>
                <w:rFonts w:ascii="Times New Roman" w:hAnsi="Times New Roman" w:cs="Times New Roman"/>
              </w:rPr>
              <w:lastRenderedPageBreak/>
              <w:t>iniziativa e consapevolezza ed espressione</w:t>
            </w:r>
            <w:r w:rsidRPr="005A1EA4">
              <w:rPr>
                <w:rFonts w:ascii="Times New Roman" w:hAnsi="Times New Roman" w:cs="Times New Roman"/>
                <w:spacing w:val="-1"/>
              </w:rPr>
              <w:t xml:space="preserve"> </w:t>
            </w:r>
            <w:r w:rsidRPr="005A1EA4">
              <w:rPr>
                <w:rFonts w:ascii="Times New Roman" w:hAnsi="Times New Roman" w:cs="Times New Roman"/>
              </w:rPr>
              <w:t>cultura</w:t>
            </w:r>
          </w:p>
        </w:tc>
      </w:tr>
      <w:tr w:rsidR="005A1EA4" w:rsidRPr="005A1EA4" w:rsidTr="005A1EA4">
        <w:trPr>
          <w:trHeight w:val="1876"/>
        </w:trPr>
        <w:tc>
          <w:tcPr>
            <w:tcW w:w="1101" w:type="pct"/>
            <w:vAlign w:val="center"/>
          </w:tcPr>
          <w:p w:rsidR="005A1EA4" w:rsidRPr="005A1EA4" w:rsidRDefault="005A1EA4" w:rsidP="00C201A9">
            <w:pPr>
              <w:pStyle w:val="TableParagraph"/>
              <w:spacing w:line="328" w:lineRule="exact"/>
              <w:ind w:left="181" w:right="160"/>
              <w:jc w:val="center"/>
              <w:rPr>
                <w:rFonts w:ascii="Times New Roman" w:hAnsi="Times New Roman" w:cs="Times New Roman"/>
                <w:b/>
              </w:rPr>
            </w:pPr>
            <w:r w:rsidRPr="005A1EA4">
              <w:rPr>
                <w:rFonts w:ascii="Times New Roman" w:hAnsi="Times New Roman" w:cs="Times New Roman"/>
                <w:b/>
              </w:rPr>
              <w:lastRenderedPageBreak/>
              <w:t>OTTIMO/9</w:t>
            </w:r>
          </w:p>
        </w:tc>
        <w:tc>
          <w:tcPr>
            <w:tcW w:w="3899" w:type="pct"/>
          </w:tcPr>
          <w:p w:rsidR="005A1EA4" w:rsidRPr="005A1EA4" w:rsidRDefault="005A1EA4" w:rsidP="003B461F">
            <w:pPr>
              <w:pStyle w:val="TableParagraph"/>
              <w:numPr>
                <w:ilvl w:val="0"/>
                <w:numId w:val="13"/>
              </w:numPr>
              <w:tabs>
                <w:tab w:val="left" w:pos="830"/>
                <w:tab w:val="left" w:pos="831"/>
              </w:tabs>
              <w:autoSpaceDE w:val="0"/>
              <w:autoSpaceDN w:val="0"/>
              <w:spacing w:before="1"/>
              <w:ind w:right="1085"/>
              <w:rPr>
                <w:rFonts w:ascii="Times New Roman" w:hAnsi="Times New Roman" w:cs="Times New Roman"/>
              </w:rPr>
            </w:pPr>
            <w:r w:rsidRPr="005A1EA4">
              <w:rPr>
                <w:rFonts w:ascii="Times New Roman" w:hAnsi="Times New Roman" w:cs="Times New Roman"/>
              </w:rPr>
              <w:t>rispetto soddisfacente del regolamento scolastico, dello statuto</w:t>
            </w:r>
            <w:r w:rsidRPr="005A1EA4">
              <w:rPr>
                <w:rFonts w:ascii="Times New Roman" w:hAnsi="Times New Roman" w:cs="Times New Roman"/>
                <w:spacing w:val="-31"/>
              </w:rPr>
              <w:t xml:space="preserve"> </w:t>
            </w:r>
            <w:r w:rsidRPr="005A1EA4">
              <w:rPr>
                <w:rFonts w:ascii="Times New Roman" w:hAnsi="Times New Roman" w:cs="Times New Roman"/>
              </w:rPr>
              <w:t>delle studentesse e degli studenti e del patto di</w:t>
            </w:r>
            <w:r w:rsidRPr="005A1EA4">
              <w:rPr>
                <w:rFonts w:ascii="Times New Roman" w:hAnsi="Times New Roman" w:cs="Times New Roman"/>
                <w:spacing w:val="-14"/>
              </w:rPr>
              <w:t xml:space="preserve"> </w:t>
            </w:r>
            <w:r w:rsidRPr="005A1EA4">
              <w:rPr>
                <w:rFonts w:ascii="Times New Roman" w:hAnsi="Times New Roman" w:cs="Times New Roman"/>
              </w:rPr>
              <w:t>corresponsabilità</w:t>
            </w:r>
          </w:p>
          <w:p w:rsidR="005A1EA4" w:rsidRPr="005A1EA4" w:rsidRDefault="005A1EA4" w:rsidP="003B461F">
            <w:pPr>
              <w:pStyle w:val="TableParagraph"/>
              <w:numPr>
                <w:ilvl w:val="0"/>
                <w:numId w:val="13"/>
              </w:numPr>
              <w:tabs>
                <w:tab w:val="left" w:pos="830"/>
                <w:tab w:val="left" w:pos="831"/>
              </w:tabs>
              <w:autoSpaceDE w:val="0"/>
              <w:autoSpaceDN w:val="0"/>
              <w:spacing w:line="234" w:lineRule="exact"/>
              <w:rPr>
                <w:rFonts w:ascii="Times New Roman" w:hAnsi="Times New Roman" w:cs="Times New Roman"/>
              </w:rPr>
            </w:pPr>
            <w:r w:rsidRPr="005A1EA4">
              <w:rPr>
                <w:rFonts w:ascii="Times New Roman" w:hAnsi="Times New Roman" w:cs="Times New Roman"/>
              </w:rPr>
              <w:t>comportamento responsabile e</w:t>
            </w:r>
            <w:r w:rsidRPr="005A1EA4">
              <w:rPr>
                <w:rFonts w:ascii="Times New Roman" w:hAnsi="Times New Roman" w:cs="Times New Roman"/>
                <w:spacing w:val="-2"/>
              </w:rPr>
              <w:t xml:space="preserve"> </w:t>
            </w:r>
            <w:r w:rsidRPr="005A1EA4">
              <w:rPr>
                <w:rFonts w:ascii="Times New Roman" w:hAnsi="Times New Roman" w:cs="Times New Roman"/>
              </w:rPr>
              <w:t>collaborativo</w:t>
            </w:r>
          </w:p>
          <w:p w:rsidR="005A1EA4" w:rsidRPr="005A1EA4" w:rsidRDefault="005A1EA4" w:rsidP="003B461F">
            <w:pPr>
              <w:pStyle w:val="TableParagraph"/>
              <w:numPr>
                <w:ilvl w:val="0"/>
                <w:numId w:val="13"/>
              </w:numPr>
              <w:tabs>
                <w:tab w:val="left" w:pos="830"/>
                <w:tab w:val="left" w:pos="831"/>
              </w:tabs>
              <w:autoSpaceDE w:val="0"/>
              <w:autoSpaceDN w:val="0"/>
              <w:spacing w:before="1" w:line="234" w:lineRule="exact"/>
              <w:rPr>
                <w:rFonts w:ascii="Times New Roman" w:hAnsi="Times New Roman" w:cs="Times New Roman"/>
              </w:rPr>
            </w:pPr>
            <w:r w:rsidRPr="005A1EA4">
              <w:rPr>
                <w:rFonts w:ascii="Times New Roman" w:hAnsi="Times New Roman" w:cs="Times New Roman"/>
              </w:rPr>
              <w:t>frequenza assidua alle lezioni e rispetto dell’orario</w:t>
            </w:r>
            <w:r w:rsidRPr="005A1EA4">
              <w:rPr>
                <w:rFonts w:ascii="Times New Roman" w:hAnsi="Times New Roman" w:cs="Times New Roman"/>
                <w:spacing w:val="-10"/>
              </w:rPr>
              <w:t xml:space="preserve"> </w:t>
            </w:r>
            <w:r w:rsidRPr="005A1EA4">
              <w:rPr>
                <w:rFonts w:ascii="Times New Roman" w:hAnsi="Times New Roman" w:cs="Times New Roman"/>
              </w:rPr>
              <w:t>scolastico</w:t>
            </w:r>
          </w:p>
          <w:p w:rsidR="005A1EA4" w:rsidRPr="005A1EA4" w:rsidRDefault="005A1EA4" w:rsidP="003B461F">
            <w:pPr>
              <w:pStyle w:val="TableParagraph"/>
              <w:numPr>
                <w:ilvl w:val="0"/>
                <w:numId w:val="13"/>
              </w:numPr>
              <w:tabs>
                <w:tab w:val="left" w:pos="830"/>
                <w:tab w:val="left" w:pos="831"/>
              </w:tabs>
              <w:autoSpaceDE w:val="0"/>
              <w:autoSpaceDN w:val="0"/>
              <w:spacing w:line="234" w:lineRule="exact"/>
              <w:rPr>
                <w:rFonts w:ascii="Times New Roman" w:hAnsi="Times New Roman" w:cs="Times New Roman"/>
              </w:rPr>
            </w:pPr>
            <w:r w:rsidRPr="005A1EA4">
              <w:rPr>
                <w:rFonts w:ascii="Times New Roman" w:hAnsi="Times New Roman" w:cs="Times New Roman"/>
              </w:rPr>
              <w:t>interesse vivo e partecipazione costante alle</w:t>
            </w:r>
            <w:r w:rsidRPr="005A1EA4">
              <w:rPr>
                <w:rFonts w:ascii="Times New Roman" w:hAnsi="Times New Roman" w:cs="Times New Roman"/>
                <w:spacing w:val="-9"/>
              </w:rPr>
              <w:t xml:space="preserve"> </w:t>
            </w:r>
            <w:r w:rsidRPr="005A1EA4">
              <w:rPr>
                <w:rFonts w:ascii="Times New Roman" w:hAnsi="Times New Roman" w:cs="Times New Roman"/>
              </w:rPr>
              <w:t>lezioni</w:t>
            </w:r>
          </w:p>
          <w:p w:rsidR="005A1EA4" w:rsidRPr="005A1EA4" w:rsidRDefault="005A1EA4" w:rsidP="003B461F">
            <w:pPr>
              <w:pStyle w:val="TableParagraph"/>
              <w:numPr>
                <w:ilvl w:val="0"/>
                <w:numId w:val="13"/>
              </w:numPr>
              <w:tabs>
                <w:tab w:val="left" w:pos="830"/>
                <w:tab w:val="left" w:pos="831"/>
              </w:tabs>
              <w:autoSpaceDE w:val="0"/>
              <w:autoSpaceDN w:val="0"/>
              <w:spacing w:before="1"/>
              <w:rPr>
                <w:rFonts w:ascii="Times New Roman" w:hAnsi="Times New Roman" w:cs="Times New Roman"/>
              </w:rPr>
            </w:pPr>
            <w:r w:rsidRPr="005A1EA4">
              <w:rPr>
                <w:rFonts w:ascii="Times New Roman" w:hAnsi="Times New Roman" w:cs="Times New Roman"/>
              </w:rPr>
              <w:t>costante adempimento dei doveri</w:t>
            </w:r>
            <w:r w:rsidRPr="005A1EA4">
              <w:rPr>
                <w:rFonts w:ascii="Times New Roman" w:hAnsi="Times New Roman" w:cs="Times New Roman"/>
                <w:spacing w:val="-6"/>
              </w:rPr>
              <w:t xml:space="preserve"> </w:t>
            </w:r>
            <w:r w:rsidRPr="005A1EA4">
              <w:rPr>
                <w:rFonts w:ascii="Times New Roman" w:hAnsi="Times New Roman" w:cs="Times New Roman"/>
              </w:rPr>
              <w:t>scolastici</w:t>
            </w:r>
          </w:p>
          <w:p w:rsidR="005A1EA4" w:rsidRPr="005A1EA4" w:rsidRDefault="005A1EA4" w:rsidP="003B461F">
            <w:pPr>
              <w:pStyle w:val="TableParagraph"/>
              <w:numPr>
                <w:ilvl w:val="0"/>
                <w:numId w:val="13"/>
              </w:numPr>
              <w:tabs>
                <w:tab w:val="left" w:pos="830"/>
                <w:tab w:val="left" w:pos="831"/>
              </w:tabs>
              <w:autoSpaceDE w:val="0"/>
              <w:autoSpaceDN w:val="0"/>
              <w:spacing w:before="5" w:line="232" w:lineRule="exact"/>
              <w:ind w:right="116"/>
              <w:rPr>
                <w:rFonts w:ascii="Times New Roman" w:hAnsi="Times New Roman" w:cs="Times New Roman"/>
              </w:rPr>
            </w:pPr>
            <w:r w:rsidRPr="005A1EA4">
              <w:rPr>
                <w:rFonts w:ascii="Times New Roman" w:hAnsi="Times New Roman" w:cs="Times New Roman"/>
              </w:rPr>
              <w:t>livello</w:t>
            </w:r>
            <w:r w:rsidRPr="005A1EA4">
              <w:rPr>
                <w:rFonts w:ascii="Times New Roman" w:hAnsi="Times New Roman" w:cs="Times New Roman"/>
                <w:spacing w:val="-5"/>
              </w:rPr>
              <w:t xml:space="preserve"> </w:t>
            </w:r>
            <w:r w:rsidRPr="005A1EA4">
              <w:rPr>
                <w:rFonts w:ascii="Times New Roman" w:hAnsi="Times New Roman" w:cs="Times New Roman"/>
              </w:rPr>
              <w:t>almeno</w:t>
            </w:r>
            <w:r w:rsidRPr="005A1EA4">
              <w:rPr>
                <w:rFonts w:ascii="Times New Roman" w:hAnsi="Times New Roman" w:cs="Times New Roman"/>
                <w:spacing w:val="-3"/>
              </w:rPr>
              <w:t xml:space="preserve"> </w:t>
            </w:r>
            <w:r w:rsidRPr="005A1EA4">
              <w:rPr>
                <w:rFonts w:ascii="Times New Roman" w:hAnsi="Times New Roman" w:cs="Times New Roman"/>
              </w:rPr>
              <w:t>intermedio</w:t>
            </w:r>
            <w:r w:rsidRPr="005A1EA4">
              <w:rPr>
                <w:rFonts w:ascii="Times New Roman" w:hAnsi="Times New Roman" w:cs="Times New Roman"/>
                <w:spacing w:val="-4"/>
              </w:rPr>
              <w:t xml:space="preserve"> </w:t>
            </w:r>
            <w:r w:rsidRPr="005A1EA4">
              <w:rPr>
                <w:rFonts w:ascii="Times New Roman" w:hAnsi="Times New Roman" w:cs="Times New Roman"/>
              </w:rPr>
              <w:t>nelle</w:t>
            </w:r>
            <w:r w:rsidRPr="005A1EA4">
              <w:rPr>
                <w:rFonts w:ascii="Times New Roman" w:hAnsi="Times New Roman" w:cs="Times New Roman"/>
                <w:spacing w:val="-6"/>
              </w:rPr>
              <w:t xml:space="preserve"> </w:t>
            </w:r>
            <w:r w:rsidRPr="005A1EA4">
              <w:rPr>
                <w:rFonts w:ascii="Times New Roman" w:hAnsi="Times New Roman" w:cs="Times New Roman"/>
              </w:rPr>
              <w:t>competenze</w:t>
            </w:r>
            <w:r w:rsidRPr="005A1EA4">
              <w:rPr>
                <w:rFonts w:ascii="Times New Roman" w:hAnsi="Times New Roman" w:cs="Times New Roman"/>
                <w:spacing w:val="-4"/>
              </w:rPr>
              <w:t xml:space="preserve"> </w:t>
            </w:r>
            <w:r w:rsidRPr="005A1EA4">
              <w:rPr>
                <w:rFonts w:ascii="Times New Roman" w:hAnsi="Times New Roman" w:cs="Times New Roman"/>
              </w:rPr>
              <w:t>sociali</w:t>
            </w:r>
            <w:r w:rsidRPr="005A1EA4">
              <w:rPr>
                <w:rFonts w:ascii="Times New Roman" w:hAnsi="Times New Roman" w:cs="Times New Roman"/>
                <w:spacing w:val="-5"/>
              </w:rPr>
              <w:t xml:space="preserve"> </w:t>
            </w:r>
            <w:r w:rsidRPr="005A1EA4">
              <w:rPr>
                <w:rFonts w:ascii="Times New Roman" w:hAnsi="Times New Roman" w:cs="Times New Roman"/>
              </w:rPr>
              <w:t>e</w:t>
            </w:r>
            <w:r w:rsidRPr="005A1EA4">
              <w:rPr>
                <w:rFonts w:ascii="Times New Roman" w:hAnsi="Times New Roman" w:cs="Times New Roman"/>
                <w:spacing w:val="-4"/>
              </w:rPr>
              <w:t xml:space="preserve"> </w:t>
            </w:r>
            <w:r w:rsidRPr="005A1EA4">
              <w:rPr>
                <w:rFonts w:ascii="Times New Roman" w:hAnsi="Times New Roman" w:cs="Times New Roman"/>
              </w:rPr>
              <w:t>civiche,</w:t>
            </w:r>
            <w:r w:rsidRPr="005A1EA4">
              <w:rPr>
                <w:rFonts w:ascii="Times New Roman" w:hAnsi="Times New Roman" w:cs="Times New Roman"/>
                <w:spacing w:val="-5"/>
              </w:rPr>
              <w:t xml:space="preserve"> </w:t>
            </w:r>
            <w:r w:rsidRPr="005A1EA4">
              <w:rPr>
                <w:rFonts w:ascii="Times New Roman" w:hAnsi="Times New Roman" w:cs="Times New Roman"/>
              </w:rPr>
              <w:t>spirito</w:t>
            </w:r>
            <w:r w:rsidRPr="005A1EA4">
              <w:rPr>
                <w:rFonts w:ascii="Times New Roman" w:hAnsi="Times New Roman" w:cs="Times New Roman"/>
                <w:spacing w:val="-3"/>
              </w:rPr>
              <w:t xml:space="preserve"> </w:t>
            </w:r>
            <w:r w:rsidRPr="005A1EA4">
              <w:rPr>
                <w:rFonts w:ascii="Times New Roman" w:hAnsi="Times New Roman" w:cs="Times New Roman"/>
                <w:spacing w:val="1"/>
              </w:rPr>
              <w:t>di</w:t>
            </w:r>
            <w:r w:rsidRPr="005A1EA4">
              <w:rPr>
                <w:rFonts w:ascii="Times New Roman" w:hAnsi="Times New Roman" w:cs="Times New Roman"/>
                <w:spacing w:val="-3"/>
              </w:rPr>
              <w:t xml:space="preserve"> </w:t>
            </w:r>
            <w:r w:rsidRPr="005A1EA4">
              <w:rPr>
                <w:rFonts w:ascii="Times New Roman" w:hAnsi="Times New Roman" w:cs="Times New Roman"/>
              </w:rPr>
              <w:t>iniziativa e consapevolezza ed espressione</w:t>
            </w:r>
            <w:r w:rsidRPr="005A1EA4">
              <w:rPr>
                <w:rFonts w:ascii="Times New Roman" w:hAnsi="Times New Roman" w:cs="Times New Roman"/>
                <w:spacing w:val="-4"/>
              </w:rPr>
              <w:t xml:space="preserve"> </w:t>
            </w:r>
            <w:r w:rsidRPr="005A1EA4">
              <w:rPr>
                <w:rFonts w:ascii="Times New Roman" w:hAnsi="Times New Roman" w:cs="Times New Roman"/>
              </w:rPr>
              <w:t>cultura</w:t>
            </w:r>
          </w:p>
        </w:tc>
      </w:tr>
      <w:tr w:rsidR="005A1EA4" w:rsidRPr="005A1EA4" w:rsidTr="005A1EA4">
        <w:trPr>
          <w:trHeight w:val="1875"/>
        </w:trPr>
        <w:tc>
          <w:tcPr>
            <w:tcW w:w="1101" w:type="pct"/>
            <w:vAlign w:val="center"/>
          </w:tcPr>
          <w:p w:rsidR="005A1EA4" w:rsidRPr="005A1EA4" w:rsidRDefault="005A1EA4" w:rsidP="00C201A9">
            <w:pPr>
              <w:pStyle w:val="TableParagraph"/>
              <w:spacing w:line="325" w:lineRule="exact"/>
              <w:ind w:left="180" w:right="160"/>
              <w:jc w:val="center"/>
              <w:rPr>
                <w:rFonts w:ascii="Times New Roman" w:hAnsi="Times New Roman" w:cs="Times New Roman"/>
                <w:b/>
              </w:rPr>
            </w:pPr>
            <w:r w:rsidRPr="005A1EA4">
              <w:rPr>
                <w:rFonts w:ascii="Times New Roman" w:hAnsi="Times New Roman" w:cs="Times New Roman"/>
                <w:b/>
              </w:rPr>
              <w:t>DISTINTO/8</w:t>
            </w:r>
          </w:p>
        </w:tc>
        <w:tc>
          <w:tcPr>
            <w:tcW w:w="3899" w:type="pct"/>
          </w:tcPr>
          <w:p w:rsidR="005A1EA4" w:rsidRPr="005A1EA4" w:rsidRDefault="005A1EA4" w:rsidP="003B461F">
            <w:pPr>
              <w:pStyle w:val="TableParagraph"/>
              <w:numPr>
                <w:ilvl w:val="0"/>
                <w:numId w:val="12"/>
              </w:numPr>
              <w:tabs>
                <w:tab w:val="left" w:pos="830"/>
                <w:tab w:val="left" w:pos="831"/>
              </w:tabs>
              <w:autoSpaceDE w:val="0"/>
              <w:autoSpaceDN w:val="0"/>
              <w:ind w:right="273"/>
              <w:rPr>
                <w:rFonts w:ascii="Times New Roman" w:hAnsi="Times New Roman" w:cs="Times New Roman"/>
              </w:rPr>
            </w:pPr>
            <w:r w:rsidRPr="005A1EA4">
              <w:rPr>
                <w:rFonts w:ascii="Times New Roman" w:hAnsi="Times New Roman" w:cs="Times New Roman"/>
              </w:rPr>
              <w:t>rispetto</w:t>
            </w:r>
            <w:r w:rsidRPr="005A1EA4">
              <w:rPr>
                <w:rFonts w:ascii="Times New Roman" w:hAnsi="Times New Roman" w:cs="Times New Roman"/>
                <w:spacing w:val="-6"/>
              </w:rPr>
              <w:t xml:space="preserve"> </w:t>
            </w:r>
            <w:r w:rsidRPr="005A1EA4">
              <w:rPr>
                <w:rFonts w:ascii="Times New Roman" w:hAnsi="Times New Roman" w:cs="Times New Roman"/>
              </w:rPr>
              <w:t>adeguato</w:t>
            </w:r>
            <w:r w:rsidRPr="005A1EA4">
              <w:rPr>
                <w:rFonts w:ascii="Times New Roman" w:hAnsi="Times New Roman" w:cs="Times New Roman"/>
                <w:spacing w:val="-3"/>
              </w:rPr>
              <w:t xml:space="preserve"> </w:t>
            </w:r>
            <w:r w:rsidRPr="005A1EA4">
              <w:rPr>
                <w:rFonts w:ascii="Times New Roman" w:hAnsi="Times New Roman" w:cs="Times New Roman"/>
              </w:rPr>
              <w:t>del</w:t>
            </w:r>
            <w:r w:rsidRPr="005A1EA4">
              <w:rPr>
                <w:rFonts w:ascii="Times New Roman" w:hAnsi="Times New Roman" w:cs="Times New Roman"/>
                <w:spacing w:val="-4"/>
              </w:rPr>
              <w:t xml:space="preserve"> </w:t>
            </w:r>
            <w:r w:rsidRPr="005A1EA4">
              <w:rPr>
                <w:rFonts w:ascii="Times New Roman" w:hAnsi="Times New Roman" w:cs="Times New Roman"/>
              </w:rPr>
              <w:t>regolamento</w:t>
            </w:r>
            <w:r w:rsidRPr="005A1EA4">
              <w:rPr>
                <w:rFonts w:ascii="Times New Roman" w:hAnsi="Times New Roman" w:cs="Times New Roman"/>
                <w:spacing w:val="-6"/>
              </w:rPr>
              <w:t xml:space="preserve"> </w:t>
            </w:r>
            <w:r w:rsidRPr="005A1EA4">
              <w:rPr>
                <w:rFonts w:ascii="Times New Roman" w:hAnsi="Times New Roman" w:cs="Times New Roman"/>
              </w:rPr>
              <w:t>scolastico,</w:t>
            </w:r>
            <w:r w:rsidRPr="005A1EA4">
              <w:rPr>
                <w:rFonts w:ascii="Times New Roman" w:hAnsi="Times New Roman" w:cs="Times New Roman"/>
                <w:spacing w:val="-5"/>
              </w:rPr>
              <w:t xml:space="preserve"> </w:t>
            </w:r>
            <w:r w:rsidRPr="005A1EA4">
              <w:rPr>
                <w:rFonts w:ascii="Times New Roman" w:hAnsi="Times New Roman" w:cs="Times New Roman"/>
              </w:rPr>
              <w:t>dello</w:t>
            </w:r>
            <w:r w:rsidRPr="005A1EA4">
              <w:rPr>
                <w:rFonts w:ascii="Times New Roman" w:hAnsi="Times New Roman" w:cs="Times New Roman"/>
                <w:spacing w:val="-5"/>
              </w:rPr>
              <w:t xml:space="preserve"> </w:t>
            </w:r>
            <w:r w:rsidRPr="005A1EA4">
              <w:rPr>
                <w:rFonts w:ascii="Times New Roman" w:hAnsi="Times New Roman" w:cs="Times New Roman"/>
              </w:rPr>
              <w:t>statuto</w:t>
            </w:r>
            <w:r w:rsidRPr="005A1EA4">
              <w:rPr>
                <w:rFonts w:ascii="Times New Roman" w:hAnsi="Times New Roman" w:cs="Times New Roman"/>
                <w:spacing w:val="-6"/>
              </w:rPr>
              <w:t xml:space="preserve"> </w:t>
            </w:r>
            <w:r w:rsidRPr="005A1EA4">
              <w:rPr>
                <w:rFonts w:ascii="Times New Roman" w:hAnsi="Times New Roman" w:cs="Times New Roman"/>
              </w:rPr>
              <w:t>delle</w:t>
            </w:r>
            <w:r w:rsidRPr="005A1EA4">
              <w:rPr>
                <w:rFonts w:ascii="Times New Roman" w:hAnsi="Times New Roman" w:cs="Times New Roman"/>
                <w:spacing w:val="-6"/>
              </w:rPr>
              <w:t xml:space="preserve"> </w:t>
            </w:r>
            <w:r w:rsidRPr="005A1EA4">
              <w:rPr>
                <w:rFonts w:ascii="Times New Roman" w:hAnsi="Times New Roman" w:cs="Times New Roman"/>
              </w:rPr>
              <w:t>studentesse</w:t>
            </w:r>
            <w:r w:rsidRPr="005A1EA4">
              <w:rPr>
                <w:rFonts w:ascii="Times New Roman" w:hAnsi="Times New Roman" w:cs="Times New Roman"/>
                <w:spacing w:val="-4"/>
              </w:rPr>
              <w:t xml:space="preserve"> </w:t>
            </w:r>
            <w:r w:rsidRPr="005A1EA4">
              <w:rPr>
                <w:rFonts w:ascii="Times New Roman" w:hAnsi="Times New Roman" w:cs="Times New Roman"/>
              </w:rPr>
              <w:t>e degli studenti e del patto di</w:t>
            </w:r>
            <w:r w:rsidRPr="005A1EA4">
              <w:rPr>
                <w:rFonts w:ascii="Times New Roman" w:hAnsi="Times New Roman" w:cs="Times New Roman"/>
                <w:spacing w:val="-4"/>
              </w:rPr>
              <w:t xml:space="preserve"> </w:t>
            </w:r>
            <w:r w:rsidRPr="005A1EA4">
              <w:rPr>
                <w:rFonts w:ascii="Times New Roman" w:hAnsi="Times New Roman" w:cs="Times New Roman"/>
              </w:rPr>
              <w:t>corresponsabilità</w:t>
            </w:r>
          </w:p>
          <w:p w:rsidR="005A1EA4" w:rsidRPr="005A1EA4" w:rsidRDefault="005A1EA4" w:rsidP="003B461F">
            <w:pPr>
              <w:pStyle w:val="TableParagraph"/>
              <w:numPr>
                <w:ilvl w:val="0"/>
                <w:numId w:val="12"/>
              </w:numPr>
              <w:tabs>
                <w:tab w:val="left" w:pos="830"/>
                <w:tab w:val="left" w:pos="831"/>
              </w:tabs>
              <w:autoSpaceDE w:val="0"/>
              <w:autoSpaceDN w:val="0"/>
              <w:rPr>
                <w:rFonts w:ascii="Times New Roman" w:hAnsi="Times New Roman" w:cs="Times New Roman"/>
              </w:rPr>
            </w:pPr>
            <w:r w:rsidRPr="005A1EA4">
              <w:rPr>
                <w:rFonts w:ascii="Times New Roman" w:hAnsi="Times New Roman" w:cs="Times New Roman"/>
              </w:rPr>
              <w:t>comportamento accettabile per responsabilità e</w:t>
            </w:r>
            <w:r w:rsidRPr="005A1EA4">
              <w:rPr>
                <w:rFonts w:ascii="Times New Roman" w:hAnsi="Times New Roman" w:cs="Times New Roman"/>
                <w:spacing w:val="-4"/>
              </w:rPr>
              <w:t xml:space="preserve"> </w:t>
            </w:r>
            <w:r w:rsidRPr="005A1EA4">
              <w:rPr>
                <w:rFonts w:ascii="Times New Roman" w:hAnsi="Times New Roman" w:cs="Times New Roman"/>
              </w:rPr>
              <w:t>collaborazione</w:t>
            </w:r>
          </w:p>
          <w:p w:rsidR="005A1EA4" w:rsidRPr="005A1EA4" w:rsidRDefault="005A1EA4" w:rsidP="003B461F">
            <w:pPr>
              <w:pStyle w:val="TableParagraph"/>
              <w:numPr>
                <w:ilvl w:val="0"/>
                <w:numId w:val="12"/>
              </w:numPr>
              <w:tabs>
                <w:tab w:val="left" w:pos="830"/>
                <w:tab w:val="left" w:pos="831"/>
              </w:tabs>
              <w:autoSpaceDE w:val="0"/>
              <w:autoSpaceDN w:val="0"/>
              <w:spacing w:before="1" w:line="234" w:lineRule="exact"/>
              <w:rPr>
                <w:rFonts w:ascii="Times New Roman" w:hAnsi="Times New Roman" w:cs="Times New Roman"/>
              </w:rPr>
            </w:pPr>
            <w:r w:rsidRPr="005A1EA4">
              <w:rPr>
                <w:rFonts w:ascii="Times New Roman" w:hAnsi="Times New Roman" w:cs="Times New Roman"/>
              </w:rPr>
              <w:t>frequenza costante alle lezioni e rari</w:t>
            </w:r>
            <w:r w:rsidRPr="005A1EA4">
              <w:rPr>
                <w:rFonts w:ascii="Times New Roman" w:hAnsi="Times New Roman" w:cs="Times New Roman"/>
                <w:spacing w:val="-5"/>
              </w:rPr>
              <w:t xml:space="preserve"> </w:t>
            </w:r>
            <w:r w:rsidRPr="005A1EA4">
              <w:rPr>
                <w:rFonts w:ascii="Times New Roman" w:hAnsi="Times New Roman" w:cs="Times New Roman"/>
              </w:rPr>
              <w:t>ritardi</w:t>
            </w:r>
          </w:p>
          <w:p w:rsidR="005A1EA4" w:rsidRPr="005A1EA4" w:rsidRDefault="005A1EA4" w:rsidP="003B461F">
            <w:pPr>
              <w:pStyle w:val="TableParagraph"/>
              <w:numPr>
                <w:ilvl w:val="0"/>
                <w:numId w:val="12"/>
              </w:numPr>
              <w:tabs>
                <w:tab w:val="left" w:pos="830"/>
                <w:tab w:val="left" w:pos="831"/>
              </w:tabs>
              <w:autoSpaceDE w:val="0"/>
              <w:autoSpaceDN w:val="0"/>
              <w:spacing w:line="234" w:lineRule="exact"/>
              <w:rPr>
                <w:rFonts w:ascii="Times New Roman" w:hAnsi="Times New Roman" w:cs="Times New Roman"/>
              </w:rPr>
            </w:pPr>
            <w:r w:rsidRPr="005A1EA4">
              <w:rPr>
                <w:rFonts w:ascii="Times New Roman" w:hAnsi="Times New Roman" w:cs="Times New Roman"/>
              </w:rPr>
              <w:t>interesse buono e partecipazione soddisfacente alle</w:t>
            </w:r>
            <w:r w:rsidRPr="005A1EA4">
              <w:rPr>
                <w:rFonts w:ascii="Times New Roman" w:hAnsi="Times New Roman" w:cs="Times New Roman"/>
                <w:spacing w:val="-8"/>
              </w:rPr>
              <w:t xml:space="preserve"> </w:t>
            </w:r>
            <w:r w:rsidRPr="005A1EA4">
              <w:rPr>
                <w:rFonts w:ascii="Times New Roman" w:hAnsi="Times New Roman" w:cs="Times New Roman"/>
              </w:rPr>
              <w:t>lezioni</w:t>
            </w:r>
          </w:p>
          <w:p w:rsidR="005A1EA4" w:rsidRPr="005A1EA4" w:rsidRDefault="005A1EA4" w:rsidP="003B461F">
            <w:pPr>
              <w:pStyle w:val="TableParagraph"/>
              <w:numPr>
                <w:ilvl w:val="0"/>
                <w:numId w:val="12"/>
              </w:numPr>
              <w:tabs>
                <w:tab w:val="left" w:pos="830"/>
                <w:tab w:val="left" w:pos="831"/>
              </w:tabs>
              <w:autoSpaceDE w:val="0"/>
              <w:autoSpaceDN w:val="0"/>
              <w:rPr>
                <w:rFonts w:ascii="Times New Roman" w:hAnsi="Times New Roman" w:cs="Times New Roman"/>
              </w:rPr>
            </w:pPr>
            <w:r w:rsidRPr="005A1EA4">
              <w:rPr>
                <w:rFonts w:ascii="Times New Roman" w:hAnsi="Times New Roman" w:cs="Times New Roman"/>
              </w:rPr>
              <w:t>regolare adempimento dei doveri</w:t>
            </w:r>
            <w:r w:rsidRPr="005A1EA4">
              <w:rPr>
                <w:rFonts w:ascii="Times New Roman" w:hAnsi="Times New Roman" w:cs="Times New Roman"/>
                <w:spacing w:val="-4"/>
              </w:rPr>
              <w:t xml:space="preserve"> </w:t>
            </w:r>
            <w:r w:rsidRPr="005A1EA4">
              <w:rPr>
                <w:rFonts w:ascii="Times New Roman" w:hAnsi="Times New Roman" w:cs="Times New Roman"/>
              </w:rPr>
              <w:t>scolastici</w:t>
            </w:r>
          </w:p>
          <w:p w:rsidR="005A1EA4" w:rsidRPr="005A1EA4" w:rsidRDefault="005A1EA4" w:rsidP="003B461F">
            <w:pPr>
              <w:pStyle w:val="TableParagraph"/>
              <w:numPr>
                <w:ilvl w:val="0"/>
                <w:numId w:val="12"/>
              </w:numPr>
              <w:tabs>
                <w:tab w:val="left" w:pos="830"/>
                <w:tab w:val="left" w:pos="831"/>
              </w:tabs>
              <w:autoSpaceDE w:val="0"/>
              <w:autoSpaceDN w:val="0"/>
              <w:spacing w:before="6" w:line="232" w:lineRule="exact"/>
              <w:ind w:right="538"/>
              <w:rPr>
                <w:rFonts w:ascii="Times New Roman" w:hAnsi="Times New Roman" w:cs="Times New Roman"/>
              </w:rPr>
            </w:pPr>
            <w:r w:rsidRPr="005A1EA4">
              <w:rPr>
                <w:rFonts w:ascii="Times New Roman" w:hAnsi="Times New Roman" w:cs="Times New Roman"/>
              </w:rPr>
              <w:t>livello</w:t>
            </w:r>
            <w:r w:rsidRPr="005A1EA4">
              <w:rPr>
                <w:rFonts w:ascii="Times New Roman" w:hAnsi="Times New Roman" w:cs="Times New Roman"/>
                <w:spacing w:val="-4"/>
              </w:rPr>
              <w:t xml:space="preserve"> </w:t>
            </w:r>
            <w:r w:rsidRPr="005A1EA4">
              <w:rPr>
                <w:rFonts w:ascii="Times New Roman" w:hAnsi="Times New Roman" w:cs="Times New Roman"/>
              </w:rPr>
              <w:t>almeno</w:t>
            </w:r>
            <w:r w:rsidRPr="005A1EA4">
              <w:rPr>
                <w:rFonts w:ascii="Times New Roman" w:hAnsi="Times New Roman" w:cs="Times New Roman"/>
                <w:spacing w:val="-2"/>
              </w:rPr>
              <w:t xml:space="preserve"> </w:t>
            </w:r>
            <w:r w:rsidRPr="005A1EA4">
              <w:rPr>
                <w:rFonts w:ascii="Times New Roman" w:hAnsi="Times New Roman" w:cs="Times New Roman"/>
              </w:rPr>
              <w:t>base</w:t>
            </w:r>
            <w:r w:rsidRPr="005A1EA4">
              <w:rPr>
                <w:rFonts w:ascii="Times New Roman" w:hAnsi="Times New Roman" w:cs="Times New Roman"/>
                <w:spacing w:val="-3"/>
              </w:rPr>
              <w:t xml:space="preserve"> </w:t>
            </w:r>
            <w:r w:rsidRPr="005A1EA4">
              <w:rPr>
                <w:rFonts w:ascii="Times New Roman" w:hAnsi="Times New Roman" w:cs="Times New Roman"/>
              </w:rPr>
              <w:t>nelle</w:t>
            </w:r>
            <w:r w:rsidRPr="005A1EA4">
              <w:rPr>
                <w:rFonts w:ascii="Times New Roman" w:hAnsi="Times New Roman" w:cs="Times New Roman"/>
                <w:spacing w:val="-5"/>
              </w:rPr>
              <w:t xml:space="preserve"> </w:t>
            </w:r>
            <w:r w:rsidRPr="005A1EA4">
              <w:rPr>
                <w:rFonts w:ascii="Times New Roman" w:hAnsi="Times New Roman" w:cs="Times New Roman"/>
              </w:rPr>
              <w:t>competenze</w:t>
            </w:r>
            <w:r w:rsidRPr="005A1EA4">
              <w:rPr>
                <w:rFonts w:ascii="Times New Roman" w:hAnsi="Times New Roman" w:cs="Times New Roman"/>
                <w:spacing w:val="-3"/>
              </w:rPr>
              <w:t xml:space="preserve"> </w:t>
            </w:r>
            <w:r w:rsidRPr="005A1EA4">
              <w:rPr>
                <w:rFonts w:ascii="Times New Roman" w:hAnsi="Times New Roman" w:cs="Times New Roman"/>
              </w:rPr>
              <w:t>sociali</w:t>
            </w:r>
            <w:r w:rsidRPr="005A1EA4">
              <w:rPr>
                <w:rFonts w:ascii="Times New Roman" w:hAnsi="Times New Roman" w:cs="Times New Roman"/>
                <w:spacing w:val="-4"/>
              </w:rPr>
              <w:t xml:space="preserve"> </w:t>
            </w:r>
            <w:r w:rsidRPr="005A1EA4">
              <w:rPr>
                <w:rFonts w:ascii="Times New Roman" w:hAnsi="Times New Roman" w:cs="Times New Roman"/>
              </w:rPr>
              <w:t>e</w:t>
            </w:r>
            <w:r w:rsidRPr="005A1EA4">
              <w:rPr>
                <w:rFonts w:ascii="Times New Roman" w:hAnsi="Times New Roman" w:cs="Times New Roman"/>
                <w:spacing w:val="-5"/>
              </w:rPr>
              <w:t xml:space="preserve"> </w:t>
            </w:r>
            <w:r w:rsidRPr="005A1EA4">
              <w:rPr>
                <w:rFonts w:ascii="Times New Roman" w:hAnsi="Times New Roman" w:cs="Times New Roman"/>
              </w:rPr>
              <w:t>civiche,</w:t>
            </w:r>
            <w:r w:rsidRPr="005A1EA4">
              <w:rPr>
                <w:rFonts w:ascii="Times New Roman" w:hAnsi="Times New Roman" w:cs="Times New Roman"/>
                <w:spacing w:val="-4"/>
              </w:rPr>
              <w:t xml:space="preserve"> </w:t>
            </w:r>
            <w:r w:rsidRPr="005A1EA4">
              <w:rPr>
                <w:rFonts w:ascii="Times New Roman" w:hAnsi="Times New Roman" w:cs="Times New Roman"/>
              </w:rPr>
              <w:t>spirito</w:t>
            </w:r>
            <w:r w:rsidRPr="005A1EA4">
              <w:rPr>
                <w:rFonts w:ascii="Times New Roman" w:hAnsi="Times New Roman" w:cs="Times New Roman"/>
                <w:spacing w:val="-4"/>
              </w:rPr>
              <w:t xml:space="preserve"> </w:t>
            </w:r>
            <w:r w:rsidRPr="005A1EA4">
              <w:rPr>
                <w:rFonts w:ascii="Times New Roman" w:hAnsi="Times New Roman" w:cs="Times New Roman"/>
              </w:rPr>
              <w:t>di</w:t>
            </w:r>
            <w:r w:rsidRPr="005A1EA4">
              <w:rPr>
                <w:rFonts w:ascii="Times New Roman" w:hAnsi="Times New Roman" w:cs="Times New Roman"/>
                <w:spacing w:val="-3"/>
              </w:rPr>
              <w:t xml:space="preserve"> </w:t>
            </w:r>
            <w:r w:rsidRPr="005A1EA4">
              <w:rPr>
                <w:rFonts w:ascii="Times New Roman" w:hAnsi="Times New Roman" w:cs="Times New Roman"/>
              </w:rPr>
              <w:t>iniziativa</w:t>
            </w:r>
            <w:r w:rsidRPr="005A1EA4">
              <w:rPr>
                <w:rFonts w:ascii="Times New Roman" w:hAnsi="Times New Roman" w:cs="Times New Roman"/>
                <w:spacing w:val="-3"/>
              </w:rPr>
              <w:t xml:space="preserve"> </w:t>
            </w:r>
            <w:r w:rsidRPr="005A1EA4">
              <w:rPr>
                <w:rFonts w:ascii="Times New Roman" w:hAnsi="Times New Roman" w:cs="Times New Roman"/>
              </w:rPr>
              <w:t>e consapevolezza ed espressione cultura</w:t>
            </w:r>
          </w:p>
        </w:tc>
      </w:tr>
      <w:tr w:rsidR="005A1EA4" w:rsidRPr="005A1EA4" w:rsidTr="005A1EA4">
        <w:trPr>
          <w:trHeight w:val="1875"/>
        </w:trPr>
        <w:tc>
          <w:tcPr>
            <w:tcW w:w="1101" w:type="pct"/>
            <w:vAlign w:val="center"/>
          </w:tcPr>
          <w:p w:rsidR="005A1EA4" w:rsidRPr="005A1EA4" w:rsidRDefault="005A1EA4" w:rsidP="00C201A9">
            <w:pPr>
              <w:pStyle w:val="TableParagraph"/>
              <w:spacing w:line="325" w:lineRule="exact"/>
              <w:ind w:left="181" w:right="159"/>
              <w:jc w:val="center"/>
              <w:rPr>
                <w:rFonts w:ascii="Times New Roman" w:hAnsi="Times New Roman" w:cs="Times New Roman"/>
                <w:b/>
              </w:rPr>
            </w:pPr>
            <w:r w:rsidRPr="005A1EA4">
              <w:rPr>
                <w:rFonts w:ascii="Times New Roman" w:hAnsi="Times New Roman" w:cs="Times New Roman"/>
                <w:b/>
              </w:rPr>
              <w:t>BUONO/7</w:t>
            </w:r>
          </w:p>
        </w:tc>
        <w:tc>
          <w:tcPr>
            <w:tcW w:w="3899" w:type="pct"/>
          </w:tcPr>
          <w:p w:rsidR="005A1EA4" w:rsidRPr="005A1EA4" w:rsidRDefault="005A1EA4" w:rsidP="003B461F">
            <w:pPr>
              <w:pStyle w:val="TableParagraph"/>
              <w:numPr>
                <w:ilvl w:val="0"/>
                <w:numId w:val="11"/>
              </w:numPr>
              <w:tabs>
                <w:tab w:val="left" w:pos="830"/>
                <w:tab w:val="left" w:pos="831"/>
              </w:tabs>
              <w:autoSpaceDE w:val="0"/>
              <w:autoSpaceDN w:val="0"/>
              <w:ind w:right="269"/>
              <w:rPr>
                <w:rFonts w:ascii="Times New Roman" w:hAnsi="Times New Roman" w:cs="Times New Roman"/>
              </w:rPr>
            </w:pPr>
            <w:r w:rsidRPr="005A1EA4">
              <w:rPr>
                <w:rFonts w:ascii="Times New Roman" w:hAnsi="Times New Roman" w:cs="Times New Roman"/>
              </w:rPr>
              <w:t>episodi sporadici e non gravi di mancato rispetto del regolamento scolastico, dello</w:t>
            </w:r>
            <w:r w:rsidRPr="005A1EA4">
              <w:rPr>
                <w:rFonts w:ascii="Times New Roman" w:hAnsi="Times New Roman" w:cs="Times New Roman"/>
                <w:spacing w:val="-5"/>
              </w:rPr>
              <w:t xml:space="preserve"> </w:t>
            </w:r>
            <w:r w:rsidRPr="005A1EA4">
              <w:rPr>
                <w:rFonts w:ascii="Times New Roman" w:hAnsi="Times New Roman" w:cs="Times New Roman"/>
              </w:rPr>
              <w:t>statuto</w:t>
            </w:r>
            <w:r w:rsidRPr="005A1EA4">
              <w:rPr>
                <w:rFonts w:ascii="Times New Roman" w:hAnsi="Times New Roman" w:cs="Times New Roman"/>
                <w:spacing w:val="-3"/>
              </w:rPr>
              <w:t xml:space="preserve"> </w:t>
            </w:r>
            <w:r w:rsidRPr="005A1EA4">
              <w:rPr>
                <w:rFonts w:ascii="Times New Roman" w:hAnsi="Times New Roman" w:cs="Times New Roman"/>
              </w:rPr>
              <w:t>delle</w:t>
            </w:r>
            <w:r w:rsidRPr="005A1EA4">
              <w:rPr>
                <w:rFonts w:ascii="Times New Roman" w:hAnsi="Times New Roman" w:cs="Times New Roman"/>
                <w:spacing w:val="-4"/>
              </w:rPr>
              <w:t xml:space="preserve"> </w:t>
            </w:r>
            <w:r w:rsidRPr="005A1EA4">
              <w:rPr>
                <w:rFonts w:ascii="Times New Roman" w:hAnsi="Times New Roman" w:cs="Times New Roman"/>
              </w:rPr>
              <w:t>studentesse</w:t>
            </w:r>
            <w:r w:rsidRPr="005A1EA4">
              <w:rPr>
                <w:rFonts w:ascii="Times New Roman" w:hAnsi="Times New Roman" w:cs="Times New Roman"/>
                <w:spacing w:val="-6"/>
              </w:rPr>
              <w:t xml:space="preserve"> </w:t>
            </w:r>
            <w:r w:rsidRPr="005A1EA4">
              <w:rPr>
                <w:rFonts w:ascii="Times New Roman" w:hAnsi="Times New Roman" w:cs="Times New Roman"/>
              </w:rPr>
              <w:t>e</w:t>
            </w:r>
            <w:r w:rsidRPr="005A1EA4">
              <w:rPr>
                <w:rFonts w:ascii="Times New Roman" w:hAnsi="Times New Roman" w:cs="Times New Roman"/>
                <w:spacing w:val="-4"/>
              </w:rPr>
              <w:t xml:space="preserve"> </w:t>
            </w:r>
            <w:r w:rsidRPr="005A1EA4">
              <w:rPr>
                <w:rFonts w:ascii="Times New Roman" w:hAnsi="Times New Roman" w:cs="Times New Roman"/>
              </w:rPr>
              <w:t>degli</w:t>
            </w:r>
            <w:r w:rsidRPr="005A1EA4">
              <w:rPr>
                <w:rFonts w:ascii="Times New Roman" w:hAnsi="Times New Roman" w:cs="Times New Roman"/>
                <w:spacing w:val="-5"/>
              </w:rPr>
              <w:t xml:space="preserve"> </w:t>
            </w:r>
            <w:r w:rsidRPr="005A1EA4">
              <w:rPr>
                <w:rFonts w:ascii="Times New Roman" w:hAnsi="Times New Roman" w:cs="Times New Roman"/>
              </w:rPr>
              <w:t>studenti</w:t>
            </w:r>
            <w:r w:rsidRPr="005A1EA4">
              <w:rPr>
                <w:rFonts w:ascii="Times New Roman" w:hAnsi="Times New Roman" w:cs="Times New Roman"/>
                <w:spacing w:val="-6"/>
              </w:rPr>
              <w:t xml:space="preserve"> </w:t>
            </w:r>
            <w:r w:rsidRPr="005A1EA4">
              <w:rPr>
                <w:rFonts w:ascii="Times New Roman" w:hAnsi="Times New Roman" w:cs="Times New Roman"/>
              </w:rPr>
              <w:t>o</w:t>
            </w:r>
            <w:r w:rsidRPr="005A1EA4">
              <w:rPr>
                <w:rFonts w:ascii="Times New Roman" w:hAnsi="Times New Roman" w:cs="Times New Roman"/>
                <w:spacing w:val="-3"/>
              </w:rPr>
              <w:t xml:space="preserve"> </w:t>
            </w:r>
            <w:r w:rsidRPr="005A1EA4">
              <w:rPr>
                <w:rFonts w:ascii="Times New Roman" w:hAnsi="Times New Roman" w:cs="Times New Roman"/>
              </w:rPr>
              <w:t>del</w:t>
            </w:r>
            <w:r w:rsidRPr="005A1EA4">
              <w:rPr>
                <w:rFonts w:ascii="Times New Roman" w:hAnsi="Times New Roman" w:cs="Times New Roman"/>
                <w:spacing w:val="-4"/>
              </w:rPr>
              <w:t xml:space="preserve"> </w:t>
            </w:r>
            <w:r w:rsidRPr="005A1EA4">
              <w:rPr>
                <w:rFonts w:ascii="Times New Roman" w:hAnsi="Times New Roman" w:cs="Times New Roman"/>
              </w:rPr>
              <w:t>patto</w:t>
            </w:r>
            <w:r w:rsidRPr="005A1EA4">
              <w:rPr>
                <w:rFonts w:ascii="Times New Roman" w:hAnsi="Times New Roman" w:cs="Times New Roman"/>
                <w:spacing w:val="-5"/>
              </w:rPr>
              <w:t xml:space="preserve"> </w:t>
            </w:r>
            <w:r w:rsidRPr="005A1EA4">
              <w:rPr>
                <w:rFonts w:ascii="Times New Roman" w:hAnsi="Times New Roman" w:cs="Times New Roman"/>
              </w:rPr>
              <w:t>di</w:t>
            </w:r>
            <w:r w:rsidRPr="005A1EA4">
              <w:rPr>
                <w:rFonts w:ascii="Times New Roman" w:hAnsi="Times New Roman" w:cs="Times New Roman"/>
                <w:spacing w:val="-6"/>
              </w:rPr>
              <w:t xml:space="preserve"> </w:t>
            </w:r>
            <w:r w:rsidRPr="005A1EA4">
              <w:rPr>
                <w:rFonts w:ascii="Times New Roman" w:hAnsi="Times New Roman" w:cs="Times New Roman"/>
              </w:rPr>
              <w:t>corresponsabilità</w:t>
            </w:r>
          </w:p>
          <w:p w:rsidR="005A1EA4" w:rsidRPr="005A1EA4" w:rsidRDefault="005A1EA4" w:rsidP="003B461F">
            <w:pPr>
              <w:pStyle w:val="TableParagraph"/>
              <w:numPr>
                <w:ilvl w:val="0"/>
                <w:numId w:val="11"/>
              </w:numPr>
              <w:tabs>
                <w:tab w:val="left" w:pos="830"/>
                <w:tab w:val="left" w:pos="831"/>
              </w:tabs>
              <w:autoSpaceDE w:val="0"/>
              <w:autoSpaceDN w:val="0"/>
              <w:spacing w:line="234" w:lineRule="exact"/>
              <w:rPr>
                <w:rFonts w:ascii="Times New Roman" w:hAnsi="Times New Roman" w:cs="Times New Roman"/>
              </w:rPr>
            </w:pPr>
            <w:r w:rsidRPr="005A1EA4">
              <w:rPr>
                <w:rFonts w:ascii="Times New Roman" w:hAnsi="Times New Roman" w:cs="Times New Roman"/>
              </w:rPr>
              <w:t>comportamento non sempre adeguato per responsabilità e</w:t>
            </w:r>
            <w:r w:rsidRPr="005A1EA4">
              <w:rPr>
                <w:rFonts w:ascii="Times New Roman" w:hAnsi="Times New Roman" w:cs="Times New Roman"/>
                <w:spacing w:val="-15"/>
              </w:rPr>
              <w:t xml:space="preserve"> </w:t>
            </w:r>
            <w:r w:rsidRPr="005A1EA4">
              <w:rPr>
                <w:rFonts w:ascii="Times New Roman" w:hAnsi="Times New Roman" w:cs="Times New Roman"/>
              </w:rPr>
              <w:t>collaborazione</w:t>
            </w:r>
          </w:p>
          <w:p w:rsidR="005A1EA4" w:rsidRPr="005A1EA4" w:rsidRDefault="005A1EA4" w:rsidP="003B461F">
            <w:pPr>
              <w:pStyle w:val="TableParagraph"/>
              <w:numPr>
                <w:ilvl w:val="0"/>
                <w:numId w:val="11"/>
              </w:numPr>
              <w:tabs>
                <w:tab w:val="left" w:pos="830"/>
                <w:tab w:val="left" w:pos="831"/>
              </w:tabs>
              <w:autoSpaceDE w:val="0"/>
              <w:autoSpaceDN w:val="0"/>
              <w:spacing w:line="234" w:lineRule="exact"/>
              <w:rPr>
                <w:rFonts w:ascii="Times New Roman" w:hAnsi="Times New Roman" w:cs="Times New Roman"/>
              </w:rPr>
            </w:pPr>
            <w:r w:rsidRPr="005A1EA4">
              <w:rPr>
                <w:rFonts w:ascii="Times New Roman" w:hAnsi="Times New Roman" w:cs="Times New Roman"/>
              </w:rPr>
              <w:t>frequenza discontinua dalle</w:t>
            </w:r>
            <w:r w:rsidRPr="005A1EA4">
              <w:rPr>
                <w:rFonts w:ascii="Times New Roman" w:hAnsi="Times New Roman" w:cs="Times New Roman"/>
                <w:spacing w:val="-1"/>
              </w:rPr>
              <w:t xml:space="preserve"> </w:t>
            </w:r>
            <w:r w:rsidRPr="005A1EA4">
              <w:rPr>
                <w:rFonts w:ascii="Times New Roman" w:hAnsi="Times New Roman" w:cs="Times New Roman"/>
              </w:rPr>
              <w:t>lezioni</w:t>
            </w:r>
          </w:p>
          <w:p w:rsidR="005A1EA4" w:rsidRPr="005A1EA4" w:rsidRDefault="005A1EA4" w:rsidP="003B461F">
            <w:pPr>
              <w:pStyle w:val="TableParagraph"/>
              <w:numPr>
                <w:ilvl w:val="0"/>
                <w:numId w:val="11"/>
              </w:numPr>
              <w:tabs>
                <w:tab w:val="left" w:pos="830"/>
                <w:tab w:val="left" w:pos="831"/>
              </w:tabs>
              <w:autoSpaceDE w:val="0"/>
              <w:autoSpaceDN w:val="0"/>
              <w:spacing w:before="1"/>
              <w:rPr>
                <w:rFonts w:ascii="Times New Roman" w:hAnsi="Times New Roman" w:cs="Times New Roman"/>
              </w:rPr>
            </w:pPr>
            <w:r w:rsidRPr="005A1EA4">
              <w:rPr>
                <w:rFonts w:ascii="Times New Roman" w:hAnsi="Times New Roman" w:cs="Times New Roman"/>
              </w:rPr>
              <w:t>interesse sufficiente e partecipazione non sempre costante alle</w:t>
            </w:r>
            <w:r w:rsidRPr="005A1EA4">
              <w:rPr>
                <w:rFonts w:ascii="Times New Roman" w:hAnsi="Times New Roman" w:cs="Times New Roman"/>
                <w:spacing w:val="-17"/>
              </w:rPr>
              <w:t xml:space="preserve"> </w:t>
            </w:r>
            <w:r w:rsidRPr="005A1EA4">
              <w:rPr>
                <w:rFonts w:ascii="Times New Roman" w:hAnsi="Times New Roman" w:cs="Times New Roman"/>
              </w:rPr>
              <w:t>lezioni</w:t>
            </w:r>
          </w:p>
          <w:p w:rsidR="005A1EA4" w:rsidRPr="005A1EA4" w:rsidRDefault="005A1EA4" w:rsidP="003B461F">
            <w:pPr>
              <w:pStyle w:val="TableParagraph"/>
              <w:numPr>
                <w:ilvl w:val="0"/>
                <w:numId w:val="11"/>
              </w:numPr>
              <w:tabs>
                <w:tab w:val="left" w:pos="830"/>
                <w:tab w:val="left" w:pos="831"/>
              </w:tabs>
              <w:autoSpaceDE w:val="0"/>
              <w:autoSpaceDN w:val="0"/>
              <w:spacing w:before="1"/>
              <w:rPr>
                <w:rFonts w:ascii="Times New Roman" w:hAnsi="Times New Roman" w:cs="Times New Roman"/>
              </w:rPr>
            </w:pPr>
            <w:r w:rsidRPr="005A1EA4">
              <w:rPr>
                <w:rFonts w:ascii="Times New Roman" w:hAnsi="Times New Roman" w:cs="Times New Roman"/>
              </w:rPr>
              <w:t>saltuario adempimento dei doveri</w:t>
            </w:r>
            <w:r w:rsidRPr="005A1EA4">
              <w:rPr>
                <w:rFonts w:ascii="Times New Roman" w:hAnsi="Times New Roman" w:cs="Times New Roman"/>
                <w:spacing w:val="-5"/>
              </w:rPr>
              <w:t xml:space="preserve"> </w:t>
            </w:r>
            <w:r w:rsidRPr="005A1EA4">
              <w:rPr>
                <w:rFonts w:ascii="Times New Roman" w:hAnsi="Times New Roman" w:cs="Times New Roman"/>
              </w:rPr>
              <w:t>scolastici</w:t>
            </w:r>
          </w:p>
          <w:p w:rsidR="005A1EA4" w:rsidRPr="005A1EA4" w:rsidRDefault="005A1EA4" w:rsidP="003B461F">
            <w:pPr>
              <w:pStyle w:val="TableParagraph"/>
              <w:numPr>
                <w:ilvl w:val="0"/>
                <w:numId w:val="11"/>
              </w:numPr>
              <w:tabs>
                <w:tab w:val="left" w:pos="830"/>
                <w:tab w:val="left" w:pos="831"/>
              </w:tabs>
              <w:autoSpaceDE w:val="0"/>
              <w:autoSpaceDN w:val="0"/>
              <w:spacing w:before="5" w:line="232" w:lineRule="exact"/>
              <w:ind w:right="540"/>
              <w:rPr>
                <w:rFonts w:ascii="Times New Roman" w:hAnsi="Times New Roman" w:cs="Times New Roman"/>
              </w:rPr>
            </w:pPr>
            <w:r w:rsidRPr="005A1EA4">
              <w:rPr>
                <w:rFonts w:ascii="Times New Roman" w:hAnsi="Times New Roman" w:cs="Times New Roman"/>
              </w:rPr>
              <w:t>livello</w:t>
            </w:r>
            <w:r w:rsidRPr="005A1EA4">
              <w:rPr>
                <w:rFonts w:ascii="Times New Roman" w:hAnsi="Times New Roman" w:cs="Times New Roman"/>
                <w:spacing w:val="-4"/>
              </w:rPr>
              <w:t xml:space="preserve"> </w:t>
            </w:r>
            <w:r w:rsidRPr="005A1EA4">
              <w:rPr>
                <w:rFonts w:ascii="Times New Roman" w:hAnsi="Times New Roman" w:cs="Times New Roman"/>
              </w:rPr>
              <w:t>almeno</w:t>
            </w:r>
            <w:r w:rsidRPr="005A1EA4">
              <w:rPr>
                <w:rFonts w:ascii="Times New Roman" w:hAnsi="Times New Roman" w:cs="Times New Roman"/>
                <w:spacing w:val="-3"/>
              </w:rPr>
              <w:t xml:space="preserve"> </w:t>
            </w:r>
            <w:r w:rsidRPr="005A1EA4">
              <w:rPr>
                <w:rFonts w:ascii="Times New Roman" w:hAnsi="Times New Roman" w:cs="Times New Roman"/>
              </w:rPr>
              <w:t>base</w:t>
            </w:r>
            <w:r w:rsidRPr="005A1EA4">
              <w:rPr>
                <w:rFonts w:ascii="Times New Roman" w:hAnsi="Times New Roman" w:cs="Times New Roman"/>
                <w:spacing w:val="-3"/>
              </w:rPr>
              <w:t xml:space="preserve"> </w:t>
            </w:r>
            <w:r w:rsidRPr="005A1EA4">
              <w:rPr>
                <w:rFonts w:ascii="Times New Roman" w:hAnsi="Times New Roman" w:cs="Times New Roman"/>
              </w:rPr>
              <w:t>nelle</w:t>
            </w:r>
            <w:r w:rsidRPr="005A1EA4">
              <w:rPr>
                <w:rFonts w:ascii="Times New Roman" w:hAnsi="Times New Roman" w:cs="Times New Roman"/>
                <w:spacing w:val="-5"/>
              </w:rPr>
              <w:t xml:space="preserve"> </w:t>
            </w:r>
            <w:r w:rsidRPr="005A1EA4">
              <w:rPr>
                <w:rFonts w:ascii="Times New Roman" w:hAnsi="Times New Roman" w:cs="Times New Roman"/>
              </w:rPr>
              <w:t>competenze</w:t>
            </w:r>
            <w:r w:rsidRPr="005A1EA4">
              <w:rPr>
                <w:rFonts w:ascii="Times New Roman" w:hAnsi="Times New Roman" w:cs="Times New Roman"/>
                <w:spacing w:val="-3"/>
              </w:rPr>
              <w:t xml:space="preserve"> </w:t>
            </w:r>
            <w:r w:rsidRPr="005A1EA4">
              <w:rPr>
                <w:rFonts w:ascii="Times New Roman" w:hAnsi="Times New Roman" w:cs="Times New Roman"/>
              </w:rPr>
              <w:t>sociali</w:t>
            </w:r>
            <w:r w:rsidRPr="005A1EA4">
              <w:rPr>
                <w:rFonts w:ascii="Times New Roman" w:hAnsi="Times New Roman" w:cs="Times New Roman"/>
                <w:spacing w:val="-4"/>
              </w:rPr>
              <w:t xml:space="preserve"> </w:t>
            </w:r>
            <w:r w:rsidRPr="005A1EA4">
              <w:rPr>
                <w:rFonts w:ascii="Times New Roman" w:hAnsi="Times New Roman" w:cs="Times New Roman"/>
              </w:rPr>
              <w:t>e</w:t>
            </w:r>
            <w:r w:rsidRPr="005A1EA4">
              <w:rPr>
                <w:rFonts w:ascii="Times New Roman" w:hAnsi="Times New Roman" w:cs="Times New Roman"/>
                <w:spacing w:val="-5"/>
              </w:rPr>
              <w:t xml:space="preserve"> </w:t>
            </w:r>
            <w:r w:rsidRPr="005A1EA4">
              <w:rPr>
                <w:rFonts w:ascii="Times New Roman" w:hAnsi="Times New Roman" w:cs="Times New Roman"/>
              </w:rPr>
              <w:t>civiche,</w:t>
            </w:r>
            <w:r w:rsidRPr="005A1EA4">
              <w:rPr>
                <w:rFonts w:ascii="Times New Roman" w:hAnsi="Times New Roman" w:cs="Times New Roman"/>
                <w:spacing w:val="-4"/>
              </w:rPr>
              <w:t xml:space="preserve"> </w:t>
            </w:r>
            <w:r w:rsidRPr="005A1EA4">
              <w:rPr>
                <w:rFonts w:ascii="Times New Roman" w:hAnsi="Times New Roman" w:cs="Times New Roman"/>
              </w:rPr>
              <w:t>spirito</w:t>
            </w:r>
            <w:r w:rsidRPr="005A1EA4">
              <w:rPr>
                <w:rFonts w:ascii="Times New Roman" w:hAnsi="Times New Roman" w:cs="Times New Roman"/>
                <w:spacing w:val="-4"/>
              </w:rPr>
              <w:t xml:space="preserve"> </w:t>
            </w:r>
            <w:r w:rsidRPr="005A1EA4">
              <w:rPr>
                <w:rFonts w:ascii="Times New Roman" w:hAnsi="Times New Roman" w:cs="Times New Roman"/>
              </w:rPr>
              <w:t>di</w:t>
            </w:r>
            <w:r w:rsidRPr="005A1EA4">
              <w:rPr>
                <w:rFonts w:ascii="Times New Roman" w:hAnsi="Times New Roman" w:cs="Times New Roman"/>
                <w:spacing w:val="-3"/>
              </w:rPr>
              <w:t xml:space="preserve"> </w:t>
            </w:r>
            <w:r w:rsidRPr="005A1EA4">
              <w:rPr>
                <w:rFonts w:ascii="Times New Roman" w:hAnsi="Times New Roman" w:cs="Times New Roman"/>
              </w:rPr>
              <w:t>iniziativa</w:t>
            </w:r>
            <w:r w:rsidRPr="005A1EA4">
              <w:rPr>
                <w:rFonts w:ascii="Times New Roman" w:hAnsi="Times New Roman" w:cs="Times New Roman"/>
                <w:spacing w:val="-3"/>
              </w:rPr>
              <w:t xml:space="preserve"> </w:t>
            </w:r>
            <w:r w:rsidRPr="005A1EA4">
              <w:rPr>
                <w:rFonts w:ascii="Times New Roman" w:hAnsi="Times New Roman" w:cs="Times New Roman"/>
              </w:rPr>
              <w:t>e consapevolezza ed espressione cultura</w:t>
            </w:r>
          </w:p>
        </w:tc>
      </w:tr>
      <w:tr w:rsidR="005A1EA4" w:rsidRPr="005A1EA4" w:rsidTr="005A1EA4">
        <w:trPr>
          <w:trHeight w:val="2111"/>
        </w:trPr>
        <w:tc>
          <w:tcPr>
            <w:tcW w:w="1101" w:type="pct"/>
            <w:vAlign w:val="center"/>
          </w:tcPr>
          <w:p w:rsidR="005A1EA4" w:rsidRPr="005A1EA4" w:rsidRDefault="005A1EA4" w:rsidP="00C201A9">
            <w:pPr>
              <w:pStyle w:val="TableParagraph"/>
              <w:spacing w:line="325" w:lineRule="exact"/>
              <w:ind w:left="181" w:right="160"/>
              <w:jc w:val="center"/>
              <w:rPr>
                <w:rFonts w:ascii="Times New Roman" w:hAnsi="Times New Roman" w:cs="Times New Roman"/>
                <w:b/>
              </w:rPr>
            </w:pPr>
            <w:r w:rsidRPr="005A1EA4">
              <w:rPr>
                <w:rFonts w:ascii="Times New Roman" w:hAnsi="Times New Roman" w:cs="Times New Roman"/>
                <w:b/>
              </w:rPr>
              <w:t>SUFFICIENTE/6</w:t>
            </w:r>
          </w:p>
        </w:tc>
        <w:tc>
          <w:tcPr>
            <w:tcW w:w="3899" w:type="pct"/>
          </w:tcPr>
          <w:p w:rsidR="005A1EA4" w:rsidRPr="005A1EA4" w:rsidRDefault="005A1EA4" w:rsidP="003B461F">
            <w:pPr>
              <w:pStyle w:val="TableParagraph"/>
              <w:numPr>
                <w:ilvl w:val="0"/>
                <w:numId w:val="10"/>
              </w:numPr>
              <w:tabs>
                <w:tab w:val="left" w:pos="830"/>
                <w:tab w:val="left" w:pos="831"/>
              </w:tabs>
              <w:autoSpaceDE w:val="0"/>
              <w:autoSpaceDN w:val="0"/>
              <w:ind w:right="83"/>
              <w:rPr>
                <w:rFonts w:ascii="Times New Roman" w:hAnsi="Times New Roman" w:cs="Times New Roman"/>
              </w:rPr>
            </w:pPr>
            <w:r w:rsidRPr="005A1EA4">
              <w:rPr>
                <w:rFonts w:ascii="Times New Roman" w:hAnsi="Times New Roman" w:cs="Times New Roman"/>
              </w:rPr>
              <w:t>episodi di violazione di una certa gravità del regolamento scolastico, dello statuto delle studentesse e degli studenti o del patto di</w:t>
            </w:r>
            <w:r w:rsidRPr="005A1EA4">
              <w:rPr>
                <w:rFonts w:ascii="Times New Roman" w:hAnsi="Times New Roman" w:cs="Times New Roman"/>
                <w:spacing w:val="-22"/>
              </w:rPr>
              <w:t xml:space="preserve"> </w:t>
            </w:r>
            <w:r w:rsidRPr="005A1EA4">
              <w:rPr>
                <w:rFonts w:ascii="Times New Roman" w:hAnsi="Times New Roman" w:cs="Times New Roman"/>
              </w:rPr>
              <w:t>corresponsabilità</w:t>
            </w:r>
          </w:p>
          <w:p w:rsidR="005A1EA4" w:rsidRPr="005A1EA4" w:rsidRDefault="005A1EA4" w:rsidP="003B461F">
            <w:pPr>
              <w:pStyle w:val="TableParagraph"/>
              <w:numPr>
                <w:ilvl w:val="0"/>
                <w:numId w:val="10"/>
              </w:numPr>
              <w:tabs>
                <w:tab w:val="left" w:pos="830"/>
                <w:tab w:val="left" w:pos="831"/>
              </w:tabs>
              <w:autoSpaceDE w:val="0"/>
              <w:autoSpaceDN w:val="0"/>
              <w:ind w:right="85"/>
              <w:rPr>
                <w:rFonts w:ascii="Times New Roman" w:hAnsi="Times New Roman" w:cs="Times New Roman"/>
              </w:rPr>
            </w:pPr>
            <w:r w:rsidRPr="005A1EA4">
              <w:rPr>
                <w:rFonts w:ascii="Times New Roman" w:hAnsi="Times New Roman" w:cs="Times New Roman"/>
              </w:rPr>
              <w:t>rapporti problematici con il gruppo dei pari nonché frequenti e reiterati comportamenti scorretti con gli</w:t>
            </w:r>
            <w:r w:rsidRPr="005A1EA4">
              <w:rPr>
                <w:rFonts w:ascii="Times New Roman" w:hAnsi="Times New Roman" w:cs="Times New Roman"/>
                <w:spacing w:val="-4"/>
              </w:rPr>
              <w:t xml:space="preserve"> </w:t>
            </w:r>
            <w:r w:rsidRPr="005A1EA4">
              <w:rPr>
                <w:rFonts w:ascii="Times New Roman" w:hAnsi="Times New Roman" w:cs="Times New Roman"/>
              </w:rPr>
              <w:t>adulti</w:t>
            </w:r>
          </w:p>
          <w:p w:rsidR="005A1EA4" w:rsidRPr="005A1EA4" w:rsidRDefault="005A1EA4" w:rsidP="003B461F">
            <w:pPr>
              <w:pStyle w:val="TableParagraph"/>
              <w:numPr>
                <w:ilvl w:val="0"/>
                <w:numId w:val="10"/>
              </w:numPr>
              <w:tabs>
                <w:tab w:val="left" w:pos="830"/>
                <w:tab w:val="left" w:pos="831"/>
              </w:tabs>
              <w:autoSpaceDE w:val="0"/>
              <w:autoSpaceDN w:val="0"/>
              <w:spacing w:line="234" w:lineRule="exact"/>
              <w:rPr>
                <w:rFonts w:ascii="Times New Roman" w:hAnsi="Times New Roman" w:cs="Times New Roman"/>
              </w:rPr>
            </w:pPr>
            <w:r w:rsidRPr="005A1EA4">
              <w:rPr>
                <w:rFonts w:ascii="Times New Roman" w:hAnsi="Times New Roman" w:cs="Times New Roman"/>
              </w:rPr>
              <w:t>frequenti assenze</w:t>
            </w:r>
          </w:p>
          <w:p w:rsidR="005A1EA4" w:rsidRPr="005A1EA4" w:rsidRDefault="005A1EA4" w:rsidP="003B461F">
            <w:pPr>
              <w:pStyle w:val="TableParagraph"/>
              <w:numPr>
                <w:ilvl w:val="0"/>
                <w:numId w:val="10"/>
              </w:numPr>
              <w:tabs>
                <w:tab w:val="left" w:pos="830"/>
                <w:tab w:val="left" w:pos="831"/>
              </w:tabs>
              <w:autoSpaceDE w:val="0"/>
              <w:autoSpaceDN w:val="0"/>
              <w:spacing w:before="1" w:line="234" w:lineRule="exact"/>
              <w:rPr>
                <w:rFonts w:ascii="Times New Roman" w:hAnsi="Times New Roman" w:cs="Times New Roman"/>
              </w:rPr>
            </w:pPr>
            <w:r w:rsidRPr="005A1EA4">
              <w:rPr>
                <w:rFonts w:ascii="Times New Roman" w:hAnsi="Times New Roman" w:cs="Times New Roman"/>
              </w:rPr>
              <w:t>presenza in classe poco costruttiva per passività o per eccessiva</w:t>
            </w:r>
            <w:r w:rsidRPr="005A1EA4">
              <w:rPr>
                <w:rFonts w:ascii="Times New Roman" w:hAnsi="Times New Roman" w:cs="Times New Roman"/>
                <w:spacing w:val="-20"/>
              </w:rPr>
              <w:t xml:space="preserve"> </w:t>
            </w:r>
            <w:r w:rsidRPr="005A1EA4">
              <w:rPr>
                <w:rFonts w:ascii="Times New Roman" w:hAnsi="Times New Roman" w:cs="Times New Roman"/>
              </w:rPr>
              <w:t>esuberanza</w:t>
            </w:r>
          </w:p>
          <w:p w:rsidR="005A1EA4" w:rsidRPr="005A1EA4" w:rsidRDefault="005A1EA4" w:rsidP="003B461F">
            <w:pPr>
              <w:pStyle w:val="TableParagraph"/>
              <w:numPr>
                <w:ilvl w:val="0"/>
                <w:numId w:val="10"/>
              </w:numPr>
              <w:tabs>
                <w:tab w:val="left" w:pos="830"/>
                <w:tab w:val="left" w:pos="831"/>
              </w:tabs>
              <w:autoSpaceDE w:val="0"/>
              <w:autoSpaceDN w:val="0"/>
              <w:spacing w:line="234" w:lineRule="exact"/>
              <w:rPr>
                <w:rFonts w:ascii="Times New Roman" w:hAnsi="Times New Roman" w:cs="Times New Roman"/>
              </w:rPr>
            </w:pPr>
            <w:r w:rsidRPr="005A1EA4">
              <w:rPr>
                <w:rFonts w:ascii="Times New Roman" w:hAnsi="Times New Roman" w:cs="Times New Roman"/>
              </w:rPr>
              <w:t>scarso adempimento dei doveri</w:t>
            </w:r>
            <w:r w:rsidRPr="005A1EA4">
              <w:rPr>
                <w:rFonts w:ascii="Times New Roman" w:hAnsi="Times New Roman" w:cs="Times New Roman"/>
                <w:spacing w:val="-21"/>
              </w:rPr>
              <w:t xml:space="preserve"> </w:t>
            </w:r>
            <w:r w:rsidRPr="005A1EA4">
              <w:rPr>
                <w:rFonts w:ascii="Times New Roman" w:hAnsi="Times New Roman" w:cs="Times New Roman"/>
              </w:rPr>
              <w:t>scolastici</w:t>
            </w:r>
          </w:p>
          <w:p w:rsidR="005A1EA4" w:rsidRPr="005A1EA4" w:rsidRDefault="005A1EA4" w:rsidP="003B461F">
            <w:pPr>
              <w:pStyle w:val="TableParagraph"/>
              <w:numPr>
                <w:ilvl w:val="0"/>
                <w:numId w:val="10"/>
              </w:numPr>
              <w:tabs>
                <w:tab w:val="left" w:pos="830"/>
                <w:tab w:val="left" w:pos="831"/>
              </w:tabs>
              <w:autoSpaceDE w:val="0"/>
              <w:autoSpaceDN w:val="0"/>
              <w:spacing w:line="230" w:lineRule="atLeast"/>
              <w:ind w:right="91"/>
              <w:rPr>
                <w:rFonts w:ascii="Times New Roman" w:hAnsi="Times New Roman" w:cs="Times New Roman"/>
              </w:rPr>
            </w:pPr>
            <w:r w:rsidRPr="005A1EA4">
              <w:rPr>
                <w:rFonts w:ascii="Times New Roman" w:hAnsi="Times New Roman" w:cs="Times New Roman"/>
              </w:rPr>
              <w:t>livello iniziale nelle competenze sociali e civiche, spirito di iniziativa e consapevolezza ed espressione cultura</w:t>
            </w:r>
          </w:p>
        </w:tc>
      </w:tr>
      <w:tr w:rsidR="005A1EA4" w:rsidRPr="005A1EA4" w:rsidTr="005A1EA4">
        <w:trPr>
          <w:trHeight w:val="1876"/>
        </w:trPr>
        <w:tc>
          <w:tcPr>
            <w:tcW w:w="1101" w:type="pct"/>
            <w:vAlign w:val="center"/>
          </w:tcPr>
          <w:p w:rsidR="005A1EA4" w:rsidRPr="005A1EA4" w:rsidRDefault="005A1EA4" w:rsidP="00C201A9">
            <w:pPr>
              <w:pStyle w:val="TableParagraph"/>
              <w:spacing w:line="276" w:lineRule="auto"/>
              <w:ind w:left="201" w:right="161" w:firstLine="556"/>
              <w:jc w:val="center"/>
              <w:rPr>
                <w:rFonts w:ascii="Times New Roman" w:hAnsi="Times New Roman" w:cs="Times New Roman"/>
                <w:b/>
              </w:rPr>
            </w:pPr>
            <w:r w:rsidRPr="005A1EA4">
              <w:rPr>
                <w:rFonts w:ascii="Times New Roman" w:hAnsi="Times New Roman" w:cs="Times New Roman"/>
                <w:b/>
              </w:rPr>
              <w:t>NON SUFFICIENTE/5</w:t>
            </w:r>
          </w:p>
        </w:tc>
        <w:tc>
          <w:tcPr>
            <w:tcW w:w="3899" w:type="pct"/>
          </w:tcPr>
          <w:p w:rsidR="005A1EA4" w:rsidRPr="005A1EA4" w:rsidRDefault="005A1EA4" w:rsidP="003B461F">
            <w:pPr>
              <w:pStyle w:val="TableParagraph"/>
              <w:numPr>
                <w:ilvl w:val="0"/>
                <w:numId w:val="9"/>
              </w:numPr>
              <w:tabs>
                <w:tab w:val="left" w:pos="830"/>
                <w:tab w:val="left" w:pos="831"/>
              </w:tabs>
              <w:autoSpaceDE w:val="0"/>
              <w:autoSpaceDN w:val="0"/>
              <w:ind w:right="89"/>
              <w:rPr>
                <w:rFonts w:ascii="Times New Roman" w:hAnsi="Times New Roman" w:cs="Times New Roman"/>
              </w:rPr>
            </w:pPr>
            <w:r w:rsidRPr="005A1EA4">
              <w:rPr>
                <w:rFonts w:ascii="Times New Roman" w:hAnsi="Times New Roman" w:cs="Times New Roman"/>
              </w:rPr>
              <w:t>grave inosservanza del regolamento scolastico, dello statuto delle studentesse e degli studenti o del patto di</w:t>
            </w:r>
            <w:r w:rsidRPr="005A1EA4">
              <w:rPr>
                <w:rFonts w:ascii="Times New Roman" w:hAnsi="Times New Roman" w:cs="Times New Roman"/>
                <w:spacing w:val="-2"/>
              </w:rPr>
              <w:t xml:space="preserve"> </w:t>
            </w:r>
            <w:r w:rsidRPr="005A1EA4">
              <w:rPr>
                <w:rFonts w:ascii="Times New Roman" w:hAnsi="Times New Roman" w:cs="Times New Roman"/>
              </w:rPr>
              <w:t>corresponsabilità</w:t>
            </w:r>
          </w:p>
          <w:p w:rsidR="005A1EA4" w:rsidRPr="005A1EA4" w:rsidRDefault="005A1EA4" w:rsidP="003B461F">
            <w:pPr>
              <w:pStyle w:val="TableParagraph"/>
              <w:numPr>
                <w:ilvl w:val="0"/>
                <w:numId w:val="9"/>
              </w:numPr>
              <w:tabs>
                <w:tab w:val="left" w:pos="830"/>
                <w:tab w:val="left" w:pos="831"/>
              </w:tabs>
              <w:autoSpaceDE w:val="0"/>
              <w:autoSpaceDN w:val="0"/>
              <w:spacing w:line="234" w:lineRule="exact"/>
              <w:rPr>
                <w:rFonts w:ascii="Times New Roman" w:hAnsi="Times New Roman" w:cs="Times New Roman"/>
              </w:rPr>
            </w:pPr>
            <w:r w:rsidRPr="005A1EA4">
              <w:rPr>
                <w:rFonts w:ascii="Times New Roman" w:hAnsi="Times New Roman" w:cs="Times New Roman"/>
              </w:rPr>
              <w:t>disturbo del regolare svolgimento delle</w:t>
            </w:r>
            <w:r w:rsidRPr="005A1EA4">
              <w:rPr>
                <w:rFonts w:ascii="Times New Roman" w:hAnsi="Times New Roman" w:cs="Times New Roman"/>
                <w:spacing w:val="-7"/>
              </w:rPr>
              <w:t xml:space="preserve"> </w:t>
            </w:r>
            <w:r w:rsidRPr="005A1EA4">
              <w:rPr>
                <w:rFonts w:ascii="Times New Roman" w:hAnsi="Times New Roman" w:cs="Times New Roman"/>
              </w:rPr>
              <w:t>lezioni</w:t>
            </w:r>
          </w:p>
          <w:p w:rsidR="005A1EA4" w:rsidRPr="005A1EA4" w:rsidRDefault="005A1EA4" w:rsidP="003B461F">
            <w:pPr>
              <w:pStyle w:val="TableParagraph"/>
              <w:numPr>
                <w:ilvl w:val="0"/>
                <w:numId w:val="9"/>
              </w:numPr>
              <w:tabs>
                <w:tab w:val="left" w:pos="830"/>
                <w:tab w:val="left" w:pos="831"/>
              </w:tabs>
              <w:autoSpaceDE w:val="0"/>
              <w:autoSpaceDN w:val="0"/>
              <w:rPr>
                <w:rFonts w:ascii="Times New Roman" w:hAnsi="Times New Roman" w:cs="Times New Roman"/>
              </w:rPr>
            </w:pPr>
            <w:r w:rsidRPr="005A1EA4">
              <w:rPr>
                <w:rFonts w:ascii="Times New Roman" w:hAnsi="Times New Roman" w:cs="Times New Roman"/>
              </w:rPr>
              <w:t>frequenza irregolare alle</w:t>
            </w:r>
            <w:r w:rsidRPr="005A1EA4">
              <w:rPr>
                <w:rFonts w:ascii="Times New Roman" w:hAnsi="Times New Roman" w:cs="Times New Roman"/>
                <w:spacing w:val="-5"/>
              </w:rPr>
              <w:t xml:space="preserve"> </w:t>
            </w:r>
            <w:r w:rsidRPr="005A1EA4">
              <w:rPr>
                <w:rFonts w:ascii="Times New Roman" w:hAnsi="Times New Roman" w:cs="Times New Roman"/>
              </w:rPr>
              <w:t>lezioni</w:t>
            </w:r>
          </w:p>
          <w:p w:rsidR="005A1EA4" w:rsidRPr="005A1EA4" w:rsidRDefault="005A1EA4" w:rsidP="003B461F">
            <w:pPr>
              <w:pStyle w:val="TableParagraph"/>
              <w:numPr>
                <w:ilvl w:val="0"/>
                <w:numId w:val="9"/>
              </w:numPr>
              <w:tabs>
                <w:tab w:val="left" w:pos="830"/>
                <w:tab w:val="left" w:pos="831"/>
              </w:tabs>
              <w:autoSpaceDE w:val="0"/>
              <w:autoSpaceDN w:val="0"/>
              <w:spacing w:before="1" w:line="234" w:lineRule="exact"/>
              <w:rPr>
                <w:rFonts w:ascii="Times New Roman" w:hAnsi="Times New Roman" w:cs="Times New Roman"/>
              </w:rPr>
            </w:pPr>
            <w:r w:rsidRPr="005A1EA4">
              <w:rPr>
                <w:rFonts w:ascii="Times New Roman" w:hAnsi="Times New Roman" w:cs="Times New Roman"/>
              </w:rPr>
              <w:t>interesse limitato e partecipazione inadeguata alle</w:t>
            </w:r>
            <w:r w:rsidRPr="005A1EA4">
              <w:rPr>
                <w:rFonts w:ascii="Times New Roman" w:hAnsi="Times New Roman" w:cs="Times New Roman"/>
                <w:spacing w:val="-10"/>
              </w:rPr>
              <w:t xml:space="preserve"> </w:t>
            </w:r>
            <w:r w:rsidRPr="005A1EA4">
              <w:rPr>
                <w:rFonts w:ascii="Times New Roman" w:hAnsi="Times New Roman" w:cs="Times New Roman"/>
              </w:rPr>
              <w:t>lezioni</w:t>
            </w:r>
          </w:p>
          <w:p w:rsidR="005A1EA4" w:rsidRPr="005A1EA4" w:rsidRDefault="005A1EA4" w:rsidP="003B461F">
            <w:pPr>
              <w:pStyle w:val="TableParagraph"/>
              <w:numPr>
                <w:ilvl w:val="0"/>
                <w:numId w:val="9"/>
              </w:numPr>
              <w:tabs>
                <w:tab w:val="left" w:pos="830"/>
                <w:tab w:val="left" w:pos="831"/>
              </w:tabs>
              <w:autoSpaceDE w:val="0"/>
              <w:autoSpaceDN w:val="0"/>
              <w:spacing w:line="234" w:lineRule="exact"/>
              <w:rPr>
                <w:rFonts w:ascii="Times New Roman" w:hAnsi="Times New Roman" w:cs="Times New Roman"/>
              </w:rPr>
            </w:pPr>
            <w:r w:rsidRPr="005A1EA4">
              <w:rPr>
                <w:rFonts w:ascii="Times New Roman" w:hAnsi="Times New Roman" w:cs="Times New Roman"/>
              </w:rPr>
              <w:t>svolgimento spesso disatteso delle consegne</w:t>
            </w:r>
            <w:r w:rsidRPr="005A1EA4">
              <w:rPr>
                <w:rFonts w:ascii="Times New Roman" w:hAnsi="Times New Roman" w:cs="Times New Roman"/>
                <w:spacing w:val="-7"/>
              </w:rPr>
              <w:t xml:space="preserve"> </w:t>
            </w:r>
            <w:r w:rsidRPr="005A1EA4">
              <w:rPr>
                <w:rFonts w:ascii="Times New Roman" w:hAnsi="Times New Roman" w:cs="Times New Roman"/>
              </w:rPr>
              <w:t>scolastiche</w:t>
            </w:r>
          </w:p>
          <w:p w:rsidR="005A1EA4" w:rsidRPr="005A1EA4" w:rsidRDefault="005A1EA4" w:rsidP="003B461F">
            <w:pPr>
              <w:pStyle w:val="TableParagraph"/>
              <w:numPr>
                <w:ilvl w:val="0"/>
                <w:numId w:val="9"/>
              </w:numPr>
              <w:tabs>
                <w:tab w:val="left" w:pos="830"/>
                <w:tab w:val="left" w:pos="831"/>
              </w:tabs>
              <w:autoSpaceDE w:val="0"/>
              <w:autoSpaceDN w:val="0"/>
              <w:spacing w:before="1" w:line="230" w:lineRule="atLeast"/>
              <w:ind w:right="91"/>
              <w:rPr>
                <w:rFonts w:ascii="Times New Roman" w:hAnsi="Times New Roman" w:cs="Times New Roman"/>
              </w:rPr>
            </w:pPr>
            <w:r w:rsidRPr="005A1EA4">
              <w:rPr>
                <w:rFonts w:ascii="Times New Roman" w:hAnsi="Times New Roman" w:cs="Times New Roman"/>
              </w:rPr>
              <w:t>livello iniziale nelle competenze sociali e civiche, spirito di iniziativa e consapevolezza ed espressione cultura</w:t>
            </w:r>
          </w:p>
        </w:tc>
      </w:tr>
    </w:tbl>
    <w:p w:rsidR="005A1EA4" w:rsidRPr="00C201A9" w:rsidRDefault="005A1EA4" w:rsidP="00C201A9">
      <w:pPr>
        <w:ind w:left="692"/>
        <w:jc w:val="center"/>
        <w:rPr>
          <w:rFonts w:ascii="Times New Roman" w:hAnsi="Times New Roman" w:cs="Times New Roman"/>
          <w:b/>
          <w:i/>
        </w:rPr>
      </w:pPr>
      <w:r w:rsidRPr="00C201A9">
        <w:rPr>
          <w:rFonts w:ascii="Times New Roman" w:hAnsi="Times New Roman" w:cs="Times New Roman"/>
          <w:b/>
          <w:i/>
        </w:rPr>
        <w:lastRenderedPageBreak/>
        <w:t>Dovrà essere individuata la presenza della maggior parte dei descrittori</w:t>
      </w:r>
    </w:p>
    <w:p w:rsidR="005A1EA4" w:rsidRPr="001E1BF9" w:rsidRDefault="005A1EA4" w:rsidP="005A1EA4">
      <w:pPr>
        <w:ind w:left="692"/>
        <w:rPr>
          <w:b/>
          <w:i/>
        </w:rPr>
      </w:pPr>
    </w:p>
    <w:p w:rsidR="005A1EA4" w:rsidRDefault="005A1EA4" w:rsidP="005A1EA4">
      <w:pPr>
        <w:pStyle w:val="Titolo21"/>
        <w:spacing w:before="71"/>
        <w:jc w:val="center"/>
        <w:rPr>
          <w:rFonts w:ascii="Times New Roman" w:hAnsi="Times New Roman" w:cs="Times New Roman"/>
          <w:u w:val="thick"/>
        </w:rPr>
      </w:pPr>
    </w:p>
    <w:p w:rsidR="005A1EA4" w:rsidRPr="001E1BF9" w:rsidRDefault="005A1EA4" w:rsidP="005A1EA4">
      <w:pPr>
        <w:pStyle w:val="Titolo21"/>
        <w:spacing w:before="71"/>
        <w:jc w:val="center"/>
        <w:rPr>
          <w:rFonts w:ascii="Times New Roman" w:hAnsi="Times New Roman" w:cs="Times New Roman"/>
          <w:u w:val="thic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607"/>
        <w:gridCol w:w="2153"/>
      </w:tblGrid>
      <w:tr w:rsidR="005A1EA4" w:rsidRPr="005A1EA4" w:rsidTr="0079227A">
        <w:trPr>
          <w:trHeight w:val="585"/>
        </w:trPr>
        <w:tc>
          <w:tcPr>
            <w:tcW w:w="3897" w:type="pct"/>
            <w:vAlign w:val="center"/>
          </w:tcPr>
          <w:p w:rsidR="005A1EA4" w:rsidRPr="005A1EA4" w:rsidRDefault="005A1EA4" w:rsidP="0079227A">
            <w:pPr>
              <w:pStyle w:val="TableParagraph"/>
              <w:jc w:val="center"/>
              <w:rPr>
                <w:rFonts w:ascii="Times New Roman" w:hAnsi="Times New Roman" w:cs="Times New Roman"/>
                <w:b/>
              </w:rPr>
            </w:pPr>
            <w:r w:rsidRPr="005A1EA4">
              <w:rPr>
                <w:rFonts w:ascii="Times New Roman" w:hAnsi="Times New Roman" w:cs="Times New Roman"/>
                <w:b/>
                <w:w w:val="95"/>
              </w:rPr>
              <w:t>INDICATORI DI OSSERVAZIONE DEL COMPORTAMENTO</w:t>
            </w:r>
          </w:p>
        </w:tc>
        <w:tc>
          <w:tcPr>
            <w:tcW w:w="1103" w:type="pct"/>
          </w:tcPr>
          <w:p w:rsidR="005A1EA4" w:rsidRPr="005A1EA4" w:rsidRDefault="005A1EA4" w:rsidP="00C201A9">
            <w:pPr>
              <w:pStyle w:val="TableParagraph"/>
              <w:ind w:left="736" w:right="724"/>
              <w:jc w:val="center"/>
              <w:rPr>
                <w:rFonts w:ascii="Times New Roman" w:hAnsi="Times New Roman" w:cs="Times New Roman"/>
                <w:b/>
                <w:w w:val="95"/>
              </w:rPr>
            </w:pPr>
            <w:r w:rsidRPr="005A1EA4">
              <w:rPr>
                <w:rFonts w:ascii="Times New Roman" w:hAnsi="Times New Roman" w:cs="Times New Roman"/>
                <w:b/>
                <w:w w:val="95"/>
              </w:rPr>
              <w:t>VOTO</w:t>
            </w:r>
          </w:p>
          <w:p w:rsidR="005A1EA4" w:rsidRPr="005A1EA4" w:rsidRDefault="005A1EA4" w:rsidP="00C201A9">
            <w:pPr>
              <w:pStyle w:val="TableParagraph"/>
              <w:ind w:right="-48"/>
              <w:jc w:val="center"/>
              <w:rPr>
                <w:rFonts w:ascii="Times New Roman" w:hAnsi="Times New Roman" w:cs="Times New Roman"/>
                <w:b/>
              </w:rPr>
            </w:pPr>
            <w:r w:rsidRPr="005A1EA4">
              <w:rPr>
                <w:rFonts w:ascii="Times New Roman" w:hAnsi="Times New Roman" w:cs="Times New Roman"/>
                <w:b/>
                <w:w w:val="95"/>
              </w:rPr>
              <w:t>GIUDIZIO</w:t>
            </w:r>
          </w:p>
        </w:tc>
      </w:tr>
      <w:tr w:rsidR="005A1EA4" w:rsidRPr="005A1EA4" w:rsidTr="005A1EA4">
        <w:trPr>
          <w:trHeight w:val="1466"/>
        </w:trPr>
        <w:tc>
          <w:tcPr>
            <w:tcW w:w="3897" w:type="pct"/>
          </w:tcPr>
          <w:p w:rsidR="005A1EA4" w:rsidRPr="005A1EA4" w:rsidRDefault="005A1EA4" w:rsidP="00C201A9">
            <w:pPr>
              <w:pStyle w:val="TableParagraph"/>
              <w:spacing w:line="254" w:lineRule="auto"/>
              <w:ind w:right="95"/>
              <w:jc w:val="both"/>
              <w:rPr>
                <w:rFonts w:ascii="Times New Roman" w:hAnsi="Times New Roman" w:cs="Times New Roman"/>
              </w:rPr>
            </w:pPr>
            <w:r w:rsidRPr="005A1EA4">
              <w:rPr>
                <w:rFonts w:ascii="Times New Roman" w:hAnsi="Times New Roman" w:cs="Times New Roman"/>
              </w:rPr>
              <w:t xml:space="preserve">Interesse vivo e costante; partecipazione assidua alle lezioni; responsabilità e </w:t>
            </w:r>
            <w:r w:rsidRPr="005A1EA4">
              <w:rPr>
                <w:rFonts w:ascii="Times New Roman" w:hAnsi="Times New Roman" w:cs="Times New Roman"/>
                <w:w w:val="95"/>
              </w:rPr>
              <w:t>autodisciplina</w:t>
            </w:r>
            <w:r w:rsidRPr="005A1EA4">
              <w:rPr>
                <w:rFonts w:ascii="Times New Roman" w:hAnsi="Times New Roman" w:cs="Times New Roman"/>
                <w:spacing w:val="-6"/>
                <w:w w:val="95"/>
              </w:rPr>
              <w:t xml:space="preserve"> </w:t>
            </w:r>
            <w:r w:rsidRPr="005A1EA4">
              <w:rPr>
                <w:rFonts w:ascii="Times New Roman" w:hAnsi="Times New Roman" w:cs="Times New Roman"/>
                <w:w w:val="95"/>
              </w:rPr>
              <w:t>nel</w:t>
            </w:r>
            <w:r w:rsidRPr="005A1EA4">
              <w:rPr>
                <w:rFonts w:ascii="Times New Roman" w:hAnsi="Times New Roman" w:cs="Times New Roman"/>
                <w:spacing w:val="-6"/>
                <w:w w:val="95"/>
              </w:rPr>
              <w:t xml:space="preserve"> </w:t>
            </w:r>
            <w:r w:rsidRPr="005A1EA4">
              <w:rPr>
                <w:rFonts w:ascii="Times New Roman" w:hAnsi="Times New Roman" w:cs="Times New Roman"/>
                <w:w w:val="95"/>
              </w:rPr>
              <w:t>lavoro</w:t>
            </w:r>
            <w:r w:rsidRPr="005A1EA4">
              <w:rPr>
                <w:rFonts w:ascii="Times New Roman" w:hAnsi="Times New Roman" w:cs="Times New Roman"/>
                <w:spacing w:val="-5"/>
                <w:w w:val="95"/>
              </w:rPr>
              <w:t xml:space="preserve"> </w:t>
            </w:r>
            <w:r w:rsidRPr="005A1EA4">
              <w:rPr>
                <w:rFonts w:ascii="Times New Roman" w:hAnsi="Times New Roman" w:cs="Times New Roman"/>
                <w:w w:val="95"/>
              </w:rPr>
              <w:t>scolastico</w:t>
            </w:r>
            <w:r w:rsidRPr="005A1EA4">
              <w:rPr>
                <w:rFonts w:ascii="Times New Roman" w:hAnsi="Times New Roman" w:cs="Times New Roman"/>
                <w:spacing w:val="-6"/>
                <w:w w:val="95"/>
              </w:rPr>
              <w:t xml:space="preserve"> </w:t>
            </w:r>
            <w:r w:rsidRPr="005A1EA4">
              <w:rPr>
                <w:rFonts w:ascii="Times New Roman" w:hAnsi="Times New Roman" w:cs="Times New Roman"/>
                <w:w w:val="95"/>
              </w:rPr>
              <w:t>e</w:t>
            </w:r>
            <w:r w:rsidRPr="005A1EA4">
              <w:rPr>
                <w:rFonts w:ascii="Times New Roman" w:hAnsi="Times New Roman" w:cs="Times New Roman"/>
                <w:spacing w:val="-7"/>
                <w:w w:val="95"/>
              </w:rPr>
              <w:t xml:space="preserve"> </w:t>
            </w:r>
            <w:r w:rsidRPr="005A1EA4">
              <w:rPr>
                <w:rFonts w:ascii="Times New Roman" w:hAnsi="Times New Roman" w:cs="Times New Roman"/>
                <w:w w:val="95"/>
              </w:rPr>
              <w:t>domestico;</w:t>
            </w:r>
            <w:r w:rsidRPr="005A1EA4">
              <w:rPr>
                <w:rFonts w:ascii="Times New Roman" w:hAnsi="Times New Roman" w:cs="Times New Roman"/>
                <w:spacing w:val="-6"/>
                <w:w w:val="95"/>
              </w:rPr>
              <w:t xml:space="preserve"> </w:t>
            </w:r>
            <w:r w:rsidRPr="005A1EA4">
              <w:rPr>
                <w:rFonts w:ascii="Times New Roman" w:hAnsi="Times New Roman" w:cs="Times New Roman"/>
                <w:w w:val="95"/>
              </w:rPr>
              <w:t>regolare</w:t>
            </w:r>
            <w:r w:rsidRPr="005A1EA4">
              <w:rPr>
                <w:rFonts w:ascii="Times New Roman" w:hAnsi="Times New Roman" w:cs="Times New Roman"/>
                <w:spacing w:val="-4"/>
                <w:w w:val="95"/>
              </w:rPr>
              <w:t xml:space="preserve"> </w:t>
            </w:r>
            <w:r w:rsidRPr="005A1EA4">
              <w:rPr>
                <w:rFonts w:ascii="Times New Roman" w:hAnsi="Times New Roman" w:cs="Times New Roman"/>
                <w:w w:val="95"/>
              </w:rPr>
              <w:t>e</w:t>
            </w:r>
            <w:r w:rsidRPr="005A1EA4">
              <w:rPr>
                <w:rFonts w:ascii="Times New Roman" w:hAnsi="Times New Roman" w:cs="Times New Roman"/>
                <w:spacing w:val="-7"/>
                <w:w w:val="95"/>
              </w:rPr>
              <w:t xml:space="preserve"> </w:t>
            </w:r>
            <w:r w:rsidRPr="005A1EA4">
              <w:rPr>
                <w:rFonts w:ascii="Times New Roman" w:hAnsi="Times New Roman" w:cs="Times New Roman"/>
                <w:w w:val="95"/>
              </w:rPr>
              <w:t>serio svolgimento</w:t>
            </w:r>
            <w:r w:rsidRPr="005A1EA4">
              <w:rPr>
                <w:rFonts w:ascii="Times New Roman" w:hAnsi="Times New Roman" w:cs="Times New Roman"/>
                <w:spacing w:val="-5"/>
                <w:w w:val="95"/>
              </w:rPr>
              <w:t xml:space="preserve"> </w:t>
            </w:r>
            <w:r w:rsidRPr="005A1EA4">
              <w:rPr>
                <w:rFonts w:ascii="Times New Roman" w:hAnsi="Times New Roman" w:cs="Times New Roman"/>
                <w:w w:val="95"/>
              </w:rPr>
              <w:t>dei</w:t>
            </w:r>
            <w:r w:rsidRPr="005A1EA4">
              <w:rPr>
                <w:rFonts w:ascii="Times New Roman" w:hAnsi="Times New Roman" w:cs="Times New Roman"/>
                <w:spacing w:val="-6"/>
                <w:w w:val="95"/>
              </w:rPr>
              <w:t xml:space="preserve"> </w:t>
            </w:r>
            <w:r w:rsidRPr="005A1EA4">
              <w:rPr>
                <w:rFonts w:ascii="Times New Roman" w:hAnsi="Times New Roman" w:cs="Times New Roman"/>
                <w:w w:val="95"/>
              </w:rPr>
              <w:t>compiti scolastici;</w:t>
            </w:r>
            <w:r w:rsidRPr="005A1EA4">
              <w:rPr>
                <w:rFonts w:ascii="Times New Roman" w:hAnsi="Times New Roman" w:cs="Times New Roman"/>
                <w:spacing w:val="-14"/>
                <w:w w:val="95"/>
              </w:rPr>
              <w:t xml:space="preserve"> </w:t>
            </w:r>
            <w:r w:rsidRPr="005A1EA4">
              <w:rPr>
                <w:rFonts w:ascii="Times New Roman" w:hAnsi="Times New Roman" w:cs="Times New Roman"/>
                <w:w w:val="95"/>
              </w:rPr>
              <w:t>comportamento</w:t>
            </w:r>
            <w:r w:rsidRPr="005A1EA4">
              <w:rPr>
                <w:rFonts w:ascii="Times New Roman" w:hAnsi="Times New Roman" w:cs="Times New Roman"/>
                <w:spacing w:val="-11"/>
                <w:w w:val="95"/>
              </w:rPr>
              <w:t xml:space="preserve"> </w:t>
            </w:r>
            <w:r w:rsidRPr="005A1EA4">
              <w:rPr>
                <w:rFonts w:ascii="Times New Roman" w:hAnsi="Times New Roman" w:cs="Times New Roman"/>
                <w:w w:val="95"/>
              </w:rPr>
              <w:t>corretto</w:t>
            </w:r>
            <w:r w:rsidRPr="005A1EA4">
              <w:rPr>
                <w:rFonts w:ascii="Times New Roman" w:hAnsi="Times New Roman" w:cs="Times New Roman"/>
                <w:spacing w:val="-13"/>
                <w:w w:val="95"/>
              </w:rPr>
              <w:t xml:space="preserve"> </w:t>
            </w:r>
            <w:r w:rsidRPr="005A1EA4">
              <w:rPr>
                <w:rFonts w:ascii="Times New Roman" w:hAnsi="Times New Roman" w:cs="Times New Roman"/>
                <w:w w:val="95"/>
              </w:rPr>
              <w:t>e</w:t>
            </w:r>
            <w:r w:rsidRPr="005A1EA4">
              <w:rPr>
                <w:rFonts w:ascii="Times New Roman" w:hAnsi="Times New Roman" w:cs="Times New Roman"/>
                <w:spacing w:val="-12"/>
                <w:w w:val="95"/>
              </w:rPr>
              <w:t xml:space="preserve"> </w:t>
            </w:r>
            <w:r w:rsidRPr="005A1EA4">
              <w:rPr>
                <w:rFonts w:ascii="Times New Roman" w:hAnsi="Times New Roman" w:cs="Times New Roman"/>
                <w:w w:val="95"/>
              </w:rPr>
              <w:t>rispettoso;</w:t>
            </w:r>
            <w:r w:rsidRPr="005A1EA4">
              <w:rPr>
                <w:rFonts w:ascii="Times New Roman" w:hAnsi="Times New Roman" w:cs="Times New Roman"/>
                <w:spacing w:val="-13"/>
                <w:w w:val="95"/>
              </w:rPr>
              <w:t xml:space="preserve"> </w:t>
            </w:r>
            <w:r w:rsidRPr="005A1EA4">
              <w:rPr>
                <w:rFonts w:ascii="Times New Roman" w:hAnsi="Times New Roman" w:cs="Times New Roman"/>
                <w:w w:val="95"/>
              </w:rPr>
              <w:t>interazione</w:t>
            </w:r>
            <w:r w:rsidRPr="005A1EA4">
              <w:rPr>
                <w:rFonts w:ascii="Times New Roman" w:hAnsi="Times New Roman" w:cs="Times New Roman"/>
                <w:spacing w:val="-13"/>
                <w:w w:val="95"/>
              </w:rPr>
              <w:t xml:space="preserve"> </w:t>
            </w:r>
            <w:r w:rsidRPr="005A1EA4">
              <w:rPr>
                <w:rFonts w:ascii="Times New Roman" w:hAnsi="Times New Roman" w:cs="Times New Roman"/>
                <w:w w:val="95"/>
              </w:rPr>
              <w:t>attiva</w:t>
            </w:r>
            <w:r w:rsidRPr="005A1EA4">
              <w:rPr>
                <w:rFonts w:ascii="Times New Roman" w:hAnsi="Times New Roman" w:cs="Times New Roman"/>
                <w:spacing w:val="-12"/>
                <w:w w:val="95"/>
              </w:rPr>
              <w:t xml:space="preserve"> </w:t>
            </w:r>
            <w:r w:rsidRPr="005A1EA4">
              <w:rPr>
                <w:rFonts w:ascii="Times New Roman" w:hAnsi="Times New Roman" w:cs="Times New Roman"/>
                <w:w w:val="95"/>
              </w:rPr>
              <w:t>e</w:t>
            </w:r>
            <w:r w:rsidRPr="005A1EA4">
              <w:rPr>
                <w:rFonts w:ascii="Times New Roman" w:hAnsi="Times New Roman" w:cs="Times New Roman"/>
                <w:spacing w:val="-10"/>
                <w:w w:val="95"/>
              </w:rPr>
              <w:t xml:space="preserve"> </w:t>
            </w:r>
            <w:r w:rsidRPr="005A1EA4">
              <w:rPr>
                <w:rFonts w:ascii="Times New Roman" w:hAnsi="Times New Roman" w:cs="Times New Roman"/>
                <w:w w:val="95"/>
              </w:rPr>
              <w:t>costruttiva</w:t>
            </w:r>
            <w:r w:rsidRPr="005A1EA4">
              <w:rPr>
                <w:rFonts w:ascii="Times New Roman" w:hAnsi="Times New Roman" w:cs="Times New Roman"/>
                <w:spacing w:val="-12"/>
                <w:w w:val="95"/>
              </w:rPr>
              <w:t xml:space="preserve"> </w:t>
            </w:r>
            <w:r w:rsidRPr="005A1EA4">
              <w:rPr>
                <w:rFonts w:ascii="Times New Roman" w:hAnsi="Times New Roman" w:cs="Times New Roman"/>
                <w:w w:val="95"/>
              </w:rPr>
              <w:t>nel</w:t>
            </w:r>
            <w:r w:rsidRPr="005A1EA4">
              <w:rPr>
                <w:rFonts w:ascii="Times New Roman" w:hAnsi="Times New Roman" w:cs="Times New Roman"/>
                <w:spacing w:val="-12"/>
                <w:w w:val="95"/>
              </w:rPr>
              <w:t xml:space="preserve"> </w:t>
            </w:r>
            <w:r w:rsidRPr="005A1EA4">
              <w:rPr>
                <w:rFonts w:ascii="Times New Roman" w:hAnsi="Times New Roman" w:cs="Times New Roman"/>
                <w:w w:val="95"/>
              </w:rPr>
              <w:t xml:space="preserve">gruppo </w:t>
            </w:r>
            <w:r w:rsidRPr="005A1EA4">
              <w:rPr>
                <w:rFonts w:ascii="Times New Roman" w:hAnsi="Times New Roman" w:cs="Times New Roman"/>
              </w:rPr>
              <w:t>classe;</w:t>
            </w:r>
            <w:r w:rsidRPr="005A1EA4">
              <w:rPr>
                <w:rFonts w:ascii="Times New Roman" w:hAnsi="Times New Roman" w:cs="Times New Roman"/>
                <w:spacing w:val="-16"/>
              </w:rPr>
              <w:t xml:space="preserve"> </w:t>
            </w:r>
            <w:r w:rsidRPr="005A1EA4">
              <w:rPr>
                <w:rFonts w:ascii="Times New Roman" w:hAnsi="Times New Roman" w:cs="Times New Roman"/>
              </w:rPr>
              <w:t>pieno</w:t>
            </w:r>
            <w:r w:rsidRPr="005A1EA4">
              <w:rPr>
                <w:rFonts w:ascii="Times New Roman" w:hAnsi="Times New Roman" w:cs="Times New Roman"/>
                <w:spacing w:val="-15"/>
              </w:rPr>
              <w:t xml:space="preserve"> </w:t>
            </w:r>
            <w:r w:rsidRPr="005A1EA4">
              <w:rPr>
                <w:rFonts w:ascii="Times New Roman" w:hAnsi="Times New Roman" w:cs="Times New Roman"/>
              </w:rPr>
              <w:t>rispetto</w:t>
            </w:r>
            <w:r w:rsidRPr="005A1EA4">
              <w:rPr>
                <w:rFonts w:ascii="Times New Roman" w:hAnsi="Times New Roman" w:cs="Times New Roman"/>
                <w:spacing w:val="-15"/>
              </w:rPr>
              <w:t xml:space="preserve"> </w:t>
            </w:r>
            <w:r w:rsidRPr="005A1EA4">
              <w:rPr>
                <w:rFonts w:ascii="Times New Roman" w:hAnsi="Times New Roman" w:cs="Times New Roman"/>
              </w:rPr>
              <w:t>di</w:t>
            </w:r>
            <w:r w:rsidRPr="005A1EA4">
              <w:rPr>
                <w:rFonts w:ascii="Times New Roman" w:hAnsi="Times New Roman" w:cs="Times New Roman"/>
                <w:spacing w:val="-15"/>
              </w:rPr>
              <w:t xml:space="preserve"> </w:t>
            </w:r>
            <w:r w:rsidRPr="005A1EA4">
              <w:rPr>
                <w:rFonts w:ascii="Times New Roman" w:hAnsi="Times New Roman" w:cs="Times New Roman"/>
              </w:rPr>
              <w:t>sé,</w:t>
            </w:r>
            <w:r w:rsidRPr="005A1EA4">
              <w:rPr>
                <w:rFonts w:ascii="Times New Roman" w:hAnsi="Times New Roman" w:cs="Times New Roman"/>
                <w:spacing w:val="-15"/>
              </w:rPr>
              <w:t xml:space="preserve"> </w:t>
            </w:r>
            <w:r w:rsidRPr="005A1EA4">
              <w:rPr>
                <w:rFonts w:ascii="Times New Roman" w:hAnsi="Times New Roman" w:cs="Times New Roman"/>
              </w:rPr>
              <w:t>degli</w:t>
            </w:r>
            <w:r w:rsidRPr="005A1EA4">
              <w:rPr>
                <w:rFonts w:ascii="Times New Roman" w:hAnsi="Times New Roman" w:cs="Times New Roman"/>
                <w:spacing w:val="-16"/>
              </w:rPr>
              <w:t xml:space="preserve"> </w:t>
            </w:r>
            <w:r w:rsidRPr="005A1EA4">
              <w:rPr>
                <w:rFonts w:ascii="Times New Roman" w:hAnsi="Times New Roman" w:cs="Times New Roman"/>
              </w:rPr>
              <w:t>altri</w:t>
            </w:r>
            <w:r w:rsidRPr="005A1EA4">
              <w:rPr>
                <w:rFonts w:ascii="Times New Roman" w:hAnsi="Times New Roman" w:cs="Times New Roman"/>
                <w:spacing w:val="-15"/>
              </w:rPr>
              <w:t xml:space="preserve"> </w:t>
            </w:r>
            <w:r w:rsidRPr="005A1EA4">
              <w:rPr>
                <w:rFonts w:ascii="Times New Roman" w:hAnsi="Times New Roman" w:cs="Times New Roman"/>
              </w:rPr>
              <w:t>e</w:t>
            </w:r>
            <w:r w:rsidRPr="005A1EA4">
              <w:rPr>
                <w:rFonts w:ascii="Times New Roman" w:hAnsi="Times New Roman" w:cs="Times New Roman"/>
                <w:spacing w:val="-15"/>
              </w:rPr>
              <w:t xml:space="preserve"> </w:t>
            </w:r>
            <w:r w:rsidRPr="005A1EA4">
              <w:rPr>
                <w:rFonts w:ascii="Times New Roman" w:hAnsi="Times New Roman" w:cs="Times New Roman"/>
              </w:rPr>
              <w:t>dell’ambiente;</w:t>
            </w:r>
            <w:r w:rsidRPr="005A1EA4">
              <w:rPr>
                <w:rFonts w:ascii="Times New Roman" w:hAnsi="Times New Roman" w:cs="Times New Roman"/>
                <w:spacing w:val="-16"/>
              </w:rPr>
              <w:t xml:space="preserve"> </w:t>
            </w:r>
            <w:r w:rsidRPr="005A1EA4">
              <w:rPr>
                <w:rFonts w:ascii="Times New Roman" w:hAnsi="Times New Roman" w:cs="Times New Roman"/>
              </w:rPr>
              <w:t>consapevole</w:t>
            </w:r>
            <w:r w:rsidRPr="005A1EA4">
              <w:rPr>
                <w:rFonts w:ascii="Times New Roman" w:hAnsi="Times New Roman" w:cs="Times New Roman"/>
                <w:spacing w:val="-16"/>
              </w:rPr>
              <w:t xml:space="preserve"> </w:t>
            </w:r>
            <w:r w:rsidRPr="005A1EA4">
              <w:rPr>
                <w:rFonts w:ascii="Times New Roman" w:hAnsi="Times New Roman" w:cs="Times New Roman"/>
              </w:rPr>
              <w:t>accettazione</w:t>
            </w:r>
            <w:r w:rsidRPr="005A1EA4">
              <w:rPr>
                <w:rFonts w:ascii="Times New Roman" w:hAnsi="Times New Roman" w:cs="Times New Roman"/>
                <w:spacing w:val="-15"/>
              </w:rPr>
              <w:t xml:space="preserve"> </w:t>
            </w:r>
            <w:r w:rsidRPr="005A1EA4">
              <w:rPr>
                <w:rFonts w:ascii="Times New Roman" w:hAnsi="Times New Roman" w:cs="Times New Roman"/>
              </w:rPr>
              <w:t>della diversità; scrupoloso rispetto delle regole di classe, del patto educativo</w:t>
            </w:r>
            <w:r w:rsidRPr="005A1EA4">
              <w:rPr>
                <w:rFonts w:ascii="Times New Roman" w:hAnsi="Times New Roman" w:cs="Times New Roman"/>
                <w:spacing w:val="36"/>
              </w:rPr>
              <w:t xml:space="preserve"> </w:t>
            </w:r>
            <w:r w:rsidRPr="005A1EA4">
              <w:rPr>
                <w:rFonts w:ascii="Times New Roman" w:hAnsi="Times New Roman" w:cs="Times New Roman"/>
              </w:rPr>
              <w:t>di corresponsabilità, delle norme di sicurezza.</w:t>
            </w:r>
          </w:p>
        </w:tc>
        <w:tc>
          <w:tcPr>
            <w:tcW w:w="1103" w:type="pct"/>
          </w:tcPr>
          <w:p w:rsidR="005A1EA4" w:rsidRPr="005A1EA4" w:rsidRDefault="005A1EA4" w:rsidP="00C201A9">
            <w:pPr>
              <w:pStyle w:val="TableParagraph"/>
              <w:rPr>
                <w:rFonts w:ascii="Times New Roman" w:hAnsi="Times New Roman" w:cs="Times New Roman"/>
                <w:b/>
              </w:rPr>
            </w:pPr>
          </w:p>
          <w:p w:rsidR="005A1EA4" w:rsidRPr="005A1EA4" w:rsidRDefault="005A1EA4" w:rsidP="00C201A9">
            <w:pPr>
              <w:pStyle w:val="TableParagraph"/>
              <w:jc w:val="center"/>
              <w:rPr>
                <w:rFonts w:ascii="Times New Roman" w:hAnsi="Times New Roman" w:cs="Times New Roman"/>
                <w:b/>
              </w:rPr>
            </w:pPr>
            <w:r w:rsidRPr="005A1EA4">
              <w:rPr>
                <w:rFonts w:ascii="Times New Roman" w:hAnsi="Times New Roman" w:cs="Times New Roman"/>
                <w:b/>
              </w:rPr>
              <w:t>ECCELLENTE</w:t>
            </w:r>
          </w:p>
          <w:p w:rsidR="005A1EA4" w:rsidRPr="005A1EA4" w:rsidRDefault="005A1EA4" w:rsidP="00C201A9">
            <w:pPr>
              <w:pStyle w:val="TableParagraph"/>
              <w:rPr>
                <w:rFonts w:ascii="Times New Roman" w:hAnsi="Times New Roman" w:cs="Times New Roman"/>
                <w:b/>
              </w:rPr>
            </w:pPr>
          </w:p>
          <w:p w:rsidR="005A1EA4" w:rsidRPr="005A1EA4" w:rsidRDefault="005A1EA4" w:rsidP="00C201A9">
            <w:pPr>
              <w:pStyle w:val="TableParagraph"/>
              <w:spacing w:before="1"/>
              <w:ind w:left="735" w:right="724"/>
              <w:jc w:val="center"/>
              <w:rPr>
                <w:rFonts w:ascii="Times New Roman" w:hAnsi="Times New Roman" w:cs="Times New Roman"/>
                <w:b/>
              </w:rPr>
            </w:pPr>
            <w:r w:rsidRPr="005A1EA4">
              <w:rPr>
                <w:rFonts w:ascii="Times New Roman" w:hAnsi="Times New Roman" w:cs="Times New Roman"/>
                <w:b/>
              </w:rPr>
              <w:t>10</w:t>
            </w:r>
          </w:p>
        </w:tc>
      </w:tr>
      <w:tr w:rsidR="005A1EA4" w:rsidRPr="005A1EA4" w:rsidTr="005A1EA4">
        <w:trPr>
          <w:trHeight w:val="1221"/>
        </w:trPr>
        <w:tc>
          <w:tcPr>
            <w:tcW w:w="3897" w:type="pct"/>
          </w:tcPr>
          <w:p w:rsidR="005A1EA4" w:rsidRPr="005A1EA4" w:rsidRDefault="005A1EA4" w:rsidP="00C201A9">
            <w:pPr>
              <w:pStyle w:val="TableParagraph"/>
              <w:spacing w:line="254" w:lineRule="auto"/>
              <w:ind w:right="101"/>
              <w:jc w:val="both"/>
              <w:rPr>
                <w:rFonts w:ascii="Times New Roman" w:hAnsi="Times New Roman" w:cs="Times New Roman"/>
              </w:rPr>
            </w:pPr>
            <w:r w:rsidRPr="005A1EA4">
              <w:rPr>
                <w:rFonts w:ascii="Times New Roman" w:hAnsi="Times New Roman" w:cs="Times New Roman"/>
              </w:rPr>
              <w:t>Vivo interesse e attiva partecipazione alle lezioni; costante adempimento dei lavori scolastici; comportamento corretto ed educato; ruolo positivo e di collaborazione</w:t>
            </w:r>
            <w:r w:rsidRPr="005A1EA4">
              <w:rPr>
                <w:rFonts w:ascii="Times New Roman" w:hAnsi="Times New Roman" w:cs="Times New Roman"/>
                <w:spacing w:val="-39"/>
              </w:rPr>
              <w:t xml:space="preserve"> </w:t>
            </w:r>
            <w:r w:rsidRPr="005A1EA4">
              <w:rPr>
                <w:rFonts w:ascii="Times New Roman" w:hAnsi="Times New Roman" w:cs="Times New Roman"/>
              </w:rPr>
              <w:t xml:space="preserve">nel </w:t>
            </w:r>
            <w:r w:rsidRPr="005A1EA4">
              <w:rPr>
                <w:rFonts w:ascii="Times New Roman" w:hAnsi="Times New Roman" w:cs="Times New Roman"/>
                <w:w w:val="95"/>
              </w:rPr>
              <w:t xml:space="preserve">gruppo classe; pieno rispetto di sé, degli altri e dell’ambiente; consapevole accettazione </w:t>
            </w:r>
            <w:r w:rsidRPr="005A1EA4">
              <w:rPr>
                <w:rFonts w:ascii="Times New Roman" w:hAnsi="Times New Roman" w:cs="Times New Roman"/>
              </w:rPr>
              <w:t>della diversità; scrupoloso rispetto delle regole di classe, del</w:t>
            </w:r>
            <w:r w:rsidRPr="005A1EA4">
              <w:rPr>
                <w:rFonts w:ascii="Times New Roman" w:hAnsi="Times New Roman" w:cs="Times New Roman"/>
                <w:spacing w:val="54"/>
              </w:rPr>
              <w:t xml:space="preserve"> </w:t>
            </w:r>
            <w:r w:rsidRPr="005A1EA4">
              <w:rPr>
                <w:rFonts w:ascii="Times New Roman" w:hAnsi="Times New Roman" w:cs="Times New Roman"/>
              </w:rPr>
              <w:t>patto educativo di corresponsabilità, delle norme di sicurezza.</w:t>
            </w:r>
          </w:p>
        </w:tc>
        <w:tc>
          <w:tcPr>
            <w:tcW w:w="1103" w:type="pct"/>
          </w:tcPr>
          <w:p w:rsidR="005A1EA4" w:rsidRPr="005A1EA4" w:rsidRDefault="005A1EA4" w:rsidP="00C201A9">
            <w:pPr>
              <w:pStyle w:val="TableParagraph"/>
              <w:jc w:val="center"/>
              <w:rPr>
                <w:rFonts w:ascii="Times New Roman" w:hAnsi="Times New Roman" w:cs="Times New Roman"/>
                <w:b/>
              </w:rPr>
            </w:pPr>
            <w:r w:rsidRPr="005A1EA4">
              <w:rPr>
                <w:rFonts w:ascii="Times New Roman" w:hAnsi="Times New Roman" w:cs="Times New Roman"/>
                <w:b/>
              </w:rPr>
              <w:t>OTTIMO</w:t>
            </w:r>
          </w:p>
          <w:p w:rsidR="0079227A" w:rsidRDefault="0079227A" w:rsidP="00C201A9">
            <w:pPr>
              <w:pStyle w:val="TableParagraph"/>
              <w:ind w:left="11"/>
              <w:jc w:val="center"/>
              <w:rPr>
                <w:rFonts w:ascii="Times New Roman" w:hAnsi="Times New Roman" w:cs="Times New Roman"/>
                <w:b/>
                <w:w w:val="90"/>
              </w:rPr>
            </w:pPr>
          </w:p>
          <w:p w:rsidR="005A1EA4" w:rsidRPr="005A1EA4" w:rsidRDefault="005A1EA4" w:rsidP="00C201A9">
            <w:pPr>
              <w:pStyle w:val="TableParagraph"/>
              <w:ind w:left="11"/>
              <w:jc w:val="center"/>
              <w:rPr>
                <w:rFonts w:ascii="Times New Roman" w:hAnsi="Times New Roman" w:cs="Times New Roman"/>
                <w:b/>
              </w:rPr>
            </w:pPr>
            <w:r w:rsidRPr="005A1EA4">
              <w:rPr>
                <w:rFonts w:ascii="Times New Roman" w:hAnsi="Times New Roman" w:cs="Times New Roman"/>
                <w:b/>
                <w:w w:val="90"/>
              </w:rPr>
              <w:t>9</w:t>
            </w:r>
          </w:p>
        </w:tc>
      </w:tr>
      <w:tr w:rsidR="005A1EA4" w:rsidRPr="005A1EA4" w:rsidTr="005A1EA4">
        <w:trPr>
          <w:trHeight w:val="976"/>
        </w:trPr>
        <w:tc>
          <w:tcPr>
            <w:tcW w:w="3897" w:type="pct"/>
          </w:tcPr>
          <w:p w:rsidR="005A1EA4" w:rsidRPr="005A1EA4" w:rsidRDefault="005A1EA4" w:rsidP="00C201A9">
            <w:pPr>
              <w:pStyle w:val="TableParagraph"/>
              <w:spacing w:line="254" w:lineRule="auto"/>
              <w:ind w:right="96"/>
              <w:jc w:val="both"/>
              <w:rPr>
                <w:rFonts w:ascii="Times New Roman" w:hAnsi="Times New Roman" w:cs="Times New Roman"/>
              </w:rPr>
            </w:pPr>
            <w:r w:rsidRPr="005A1EA4">
              <w:rPr>
                <w:rFonts w:ascii="Times New Roman" w:hAnsi="Times New Roman" w:cs="Times New Roman"/>
              </w:rPr>
              <w:t>Attenzione</w:t>
            </w:r>
            <w:r w:rsidRPr="005A1EA4">
              <w:rPr>
                <w:rFonts w:ascii="Times New Roman" w:hAnsi="Times New Roman" w:cs="Times New Roman"/>
                <w:spacing w:val="-12"/>
              </w:rPr>
              <w:t xml:space="preserve"> </w:t>
            </w:r>
            <w:r w:rsidRPr="005A1EA4">
              <w:rPr>
                <w:rFonts w:ascii="Times New Roman" w:hAnsi="Times New Roman" w:cs="Times New Roman"/>
              </w:rPr>
              <w:t>e</w:t>
            </w:r>
            <w:r w:rsidRPr="005A1EA4">
              <w:rPr>
                <w:rFonts w:ascii="Times New Roman" w:hAnsi="Times New Roman" w:cs="Times New Roman"/>
                <w:spacing w:val="-12"/>
              </w:rPr>
              <w:t xml:space="preserve"> </w:t>
            </w:r>
            <w:r w:rsidRPr="005A1EA4">
              <w:rPr>
                <w:rFonts w:ascii="Times New Roman" w:hAnsi="Times New Roman" w:cs="Times New Roman"/>
              </w:rPr>
              <w:t>partecipazione</w:t>
            </w:r>
            <w:r w:rsidRPr="005A1EA4">
              <w:rPr>
                <w:rFonts w:ascii="Times New Roman" w:hAnsi="Times New Roman" w:cs="Times New Roman"/>
                <w:spacing w:val="-10"/>
              </w:rPr>
              <w:t xml:space="preserve"> </w:t>
            </w:r>
            <w:r w:rsidRPr="005A1EA4">
              <w:rPr>
                <w:rFonts w:ascii="Times New Roman" w:hAnsi="Times New Roman" w:cs="Times New Roman"/>
              </w:rPr>
              <w:t>alle</w:t>
            </w:r>
            <w:r w:rsidRPr="005A1EA4">
              <w:rPr>
                <w:rFonts w:ascii="Times New Roman" w:hAnsi="Times New Roman" w:cs="Times New Roman"/>
                <w:spacing w:val="-10"/>
              </w:rPr>
              <w:t xml:space="preserve"> </w:t>
            </w:r>
            <w:r w:rsidRPr="005A1EA4">
              <w:rPr>
                <w:rFonts w:ascii="Times New Roman" w:hAnsi="Times New Roman" w:cs="Times New Roman"/>
              </w:rPr>
              <w:t>attività</w:t>
            </w:r>
            <w:r w:rsidRPr="005A1EA4">
              <w:rPr>
                <w:rFonts w:ascii="Times New Roman" w:hAnsi="Times New Roman" w:cs="Times New Roman"/>
                <w:spacing w:val="-11"/>
              </w:rPr>
              <w:t xml:space="preserve"> </w:t>
            </w:r>
            <w:r w:rsidRPr="005A1EA4">
              <w:rPr>
                <w:rFonts w:ascii="Times New Roman" w:hAnsi="Times New Roman" w:cs="Times New Roman"/>
              </w:rPr>
              <w:t>scolastiche;</w:t>
            </w:r>
            <w:r w:rsidRPr="005A1EA4">
              <w:rPr>
                <w:rFonts w:ascii="Times New Roman" w:hAnsi="Times New Roman" w:cs="Times New Roman"/>
                <w:spacing w:val="-11"/>
              </w:rPr>
              <w:t xml:space="preserve"> </w:t>
            </w:r>
            <w:r w:rsidRPr="005A1EA4">
              <w:rPr>
                <w:rFonts w:ascii="Times New Roman" w:hAnsi="Times New Roman" w:cs="Times New Roman"/>
              </w:rPr>
              <w:t>regolare</w:t>
            </w:r>
            <w:r w:rsidRPr="005A1EA4">
              <w:rPr>
                <w:rFonts w:ascii="Times New Roman" w:hAnsi="Times New Roman" w:cs="Times New Roman"/>
                <w:spacing w:val="-12"/>
              </w:rPr>
              <w:t xml:space="preserve"> </w:t>
            </w:r>
            <w:r w:rsidRPr="005A1EA4">
              <w:rPr>
                <w:rFonts w:ascii="Times New Roman" w:hAnsi="Times New Roman" w:cs="Times New Roman"/>
              </w:rPr>
              <w:t>svolgimento</w:t>
            </w:r>
            <w:r w:rsidRPr="005A1EA4">
              <w:rPr>
                <w:rFonts w:ascii="Times New Roman" w:hAnsi="Times New Roman" w:cs="Times New Roman"/>
                <w:spacing w:val="-10"/>
              </w:rPr>
              <w:t xml:space="preserve"> </w:t>
            </w:r>
            <w:r w:rsidRPr="005A1EA4">
              <w:rPr>
                <w:rFonts w:ascii="Times New Roman" w:hAnsi="Times New Roman" w:cs="Times New Roman"/>
              </w:rPr>
              <w:t>dei</w:t>
            </w:r>
            <w:r w:rsidRPr="005A1EA4">
              <w:rPr>
                <w:rFonts w:ascii="Times New Roman" w:hAnsi="Times New Roman" w:cs="Times New Roman"/>
                <w:spacing w:val="-11"/>
              </w:rPr>
              <w:t xml:space="preserve"> </w:t>
            </w:r>
            <w:r w:rsidRPr="005A1EA4">
              <w:rPr>
                <w:rFonts w:ascii="Times New Roman" w:hAnsi="Times New Roman" w:cs="Times New Roman"/>
              </w:rPr>
              <w:t xml:space="preserve">compiti assegnati; comportamento per lo più corretto ed educato; rispetto di sé, degli altri e </w:t>
            </w:r>
            <w:r w:rsidRPr="005A1EA4">
              <w:rPr>
                <w:rFonts w:ascii="Times New Roman" w:hAnsi="Times New Roman" w:cs="Times New Roman"/>
                <w:w w:val="95"/>
              </w:rPr>
              <w:t>dell’ambiente; adeguata accettazione della diversità; osservanza regolare delle regole</w:t>
            </w:r>
            <w:r w:rsidRPr="005A1EA4">
              <w:rPr>
                <w:rFonts w:ascii="Times New Roman" w:hAnsi="Times New Roman" w:cs="Times New Roman"/>
                <w:spacing w:val="-26"/>
                <w:w w:val="95"/>
              </w:rPr>
              <w:t xml:space="preserve"> </w:t>
            </w:r>
            <w:r w:rsidRPr="005A1EA4">
              <w:rPr>
                <w:rFonts w:ascii="Times New Roman" w:hAnsi="Times New Roman" w:cs="Times New Roman"/>
                <w:w w:val="95"/>
              </w:rPr>
              <w:t xml:space="preserve">di </w:t>
            </w:r>
            <w:r w:rsidRPr="005A1EA4">
              <w:rPr>
                <w:rFonts w:ascii="Times New Roman" w:hAnsi="Times New Roman" w:cs="Times New Roman"/>
              </w:rPr>
              <w:t>classe e del patto educativo di corresponsabilità.</w:t>
            </w:r>
          </w:p>
        </w:tc>
        <w:tc>
          <w:tcPr>
            <w:tcW w:w="1103" w:type="pct"/>
          </w:tcPr>
          <w:p w:rsidR="005A1EA4" w:rsidRPr="005A1EA4" w:rsidRDefault="005A1EA4" w:rsidP="00C201A9">
            <w:pPr>
              <w:pStyle w:val="TableParagraph"/>
              <w:jc w:val="center"/>
              <w:rPr>
                <w:rFonts w:ascii="Times New Roman" w:hAnsi="Times New Roman" w:cs="Times New Roman"/>
                <w:b/>
              </w:rPr>
            </w:pPr>
            <w:r w:rsidRPr="005A1EA4">
              <w:rPr>
                <w:rFonts w:ascii="Times New Roman" w:hAnsi="Times New Roman" w:cs="Times New Roman"/>
                <w:b/>
              </w:rPr>
              <w:t>DISTINTO</w:t>
            </w:r>
          </w:p>
          <w:p w:rsidR="0079227A" w:rsidRDefault="0079227A" w:rsidP="00C201A9">
            <w:pPr>
              <w:pStyle w:val="TableParagraph"/>
              <w:ind w:left="11"/>
              <w:jc w:val="center"/>
              <w:rPr>
                <w:rFonts w:ascii="Times New Roman" w:hAnsi="Times New Roman" w:cs="Times New Roman"/>
                <w:b/>
                <w:w w:val="90"/>
              </w:rPr>
            </w:pPr>
          </w:p>
          <w:p w:rsidR="005A1EA4" w:rsidRPr="005A1EA4" w:rsidRDefault="005A1EA4" w:rsidP="00C201A9">
            <w:pPr>
              <w:pStyle w:val="TableParagraph"/>
              <w:ind w:left="11"/>
              <w:jc w:val="center"/>
              <w:rPr>
                <w:rFonts w:ascii="Times New Roman" w:hAnsi="Times New Roman" w:cs="Times New Roman"/>
                <w:b/>
              </w:rPr>
            </w:pPr>
            <w:r w:rsidRPr="005A1EA4">
              <w:rPr>
                <w:rFonts w:ascii="Times New Roman" w:hAnsi="Times New Roman" w:cs="Times New Roman"/>
                <w:b/>
                <w:w w:val="90"/>
              </w:rPr>
              <w:t>8</w:t>
            </w:r>
          </w:p>
        </w:tc>
      </w:tr>
      <w:tr w:rsidR="005A1EA4" w:rsidRPr="005A1EA4" w:rsidTr="005A1EA4">
        <w:trPr>
          <w:trHeight w:val="976"/>
        </w:trPr>
        <w:tc>
          <w:tcPr>
            <w:tcW w:w="3897" w:type="pct"/>
          </w:tcPr>
          <w:p w:rsidR="005A1EA4" w:rsidRPr="005A1EA4" w:rsidRDefault="005A1EA4" w:rsidP="00C201A9">
            <w:pPr>
              <w:pStyle w:val="TableParagraph"/>
              <w:spacing w:line="254" w:lineRule="auto"/>
              <w:ind w:right="96"/>
              <w:jc w:val="both"/>
              <w:rPr>
                <w:rFonts w:ascii="Times New Roman" w:hAnsi="Times New Roman" w:cs="Times New Roman"/>
              </w:rPr>
            </w:pPr>
            <w:r w:rsidRPr="005A1EA4">
              <w:rPr>
                <w:rFonts w:ascii="Times New Roman" w:hAnsi="Times New Roman" w:cs="Times New Roman"/>
              </w:rPr>
              <w:t>Episodi di inosservanza del patto educativo di corresponsabilità; partecipazione</w:t>
            </w:r>
            <w:r w:rsidRPr="005A1EA4">
              <w:rPr>
                <w:rFonts w:ascii="Times New Roman" w:hAnsi="Times New Roman" w:cs="Times New Roman"/>
                <w:spacing w:val="-27"/>
              </w:rPr>
              <w:t xml:space="preserve"> </w:t>
            </w:r>
            <w:r w:rsidRPr="005A1EA4">
              <w:rPr>
                <w:rFonts w:ascii="Times New Roman" w:hAnsi="Times New Roman" w:cs="Times New Roman"/>
              </w:rPr>
              <w:t xml:space="preserve">non sempre attiva alle attività scolastiche; episodi di disturbo delle lezioni, al massimo </w:t>
            </w:r>
            <w:r w:rsidRPr="005A1EA4">
              <w:rPr>
                <w:rFonts w:ascii="Times New Roman" w:hAnsi="Times New Roman" w:cs="Times New Roman"/>
                <w:w w:val="95"/>
              </w:rPr>
              <w:t>segnalati da poche e limitate note disciplinari; comportamento globalmente accettabile</w:t>
            </w:r>
            <w:r w:rsidRPr="005A1EA4">
              <w:rPr>
                <w:rFonts w:ascii="Times New Roman" w:hAnsi="Times New Roman" w:cs="Times New Roman"/>
                <w:spacing w:val="-25"/>
                <w:w w:val="95"/>
              </w:rPr>
              <w:t xml:space="preserve"> </w:t>
            </w:r>
            <w:r w:rsidRPr="005A1EA4">
              <w:rPr>
                <w:rFonts w:ascii="Times New Roman" w:hAnsi="Times New Roman" w:cs="Times New Roman"/>
                <w:w w:val="95"/>
              </w:rPr>
              <w:t xml:space="preserve">e </w:t>
            </w:r>
            <w:r w:rsidRPr="005A1EA4">
              <w:rPr>
                <w:rFonts w:ascii="Times New Roman" w:hAnsi="Times New Roman" w:cs="Times New Roman"/>
              </w:rPr>
              <w:t>disponibile ad ascoltare i richiami.</w:t>
            </w:r>
          </w:p>
        </w:tc>
        <w:tc>
          <w:tcPr>
            <w:tcW w:w="1103" w:type="pct"/>
          </w:tcPr>
          <w:p w:rsidR="005A1EA4" w:rsidRPr="005A1EA4" w:rsidRDefault="005A1EA4" w:rsidP="00C201A9">
            <w:pPr>
              <w:pStyle w:val="TableParagraph"/>
              <w:jc w:val="center"/>
              <w:rPr>
                <w:rFonts w:ascii="Times New Roman" w:hAnsi="Times New Roman" w:cs="Times New Roman"/>
                <w:b/>
              </w:rPr>
            </w:pPr>
            <w:r w:rsidRPr="005A1EA4">
              <w:rPr>
                <w:rFonts w:ascii="Times New Roman" w:hAnsi="Times New Roman" w:cs="Times New Roman"/>
                <w:b/>
              </w:rPr>
              <w:t>BUONO</w:t>
            </w:r>
          </w:p>
          <w:p w:rsidR="0079227A" w:rsidRDefault="0079227A" w:rsidP="00C201A9">
            <w:pPr>
              <w:pStyle w:val="TableParagraph"/>
              <w:ind w:left="11"/>
              <w:jc w:val="center"/>
              <w:rPr>
                <w:rFonts w:ascii="Times New Roman" w:hAnsi="Times New Roman" w:cs="Times New Roman"/>
                <w:b/>
                <w:w w:val="90"/>
              </w:rPr>
            </w:pPr>
          </w:p>
          <w:p w:rsidR="005A1EA4" w:rsidRPr="005A1EA4" w:rsidRDefault="005A1EA4" w:rsidP="00C201A9">
            <w:pPr>
              <w:pStyle w:val="TableParagraph"/>
              <w:ind w:left="11"/>
              <w:jc w:val="center"/>
              <w:rPr>
                <w:rFonts w:ascii="Times New Roman" w:hAnsi="Times New Roman" w:cs="Times New Roman"/>
                <w:b/>
              </w:rPr>
            </w:pPr>
            <w:r w:rsidRPr="005A1EA4">
              <w:rPr>
                <w:rFonts w:ascii="Times New Roman" w:hAnsi="Times New Roman" w:cs="Times New Roman"/>
                <w:b/>
                <w:w w:val="90"/>
              </w:rPr>
              <w:t>7</w:t>
            </w:r>
          </w:p>
        </w:tc>
      </w:tr>
      <w:tr w:rsidR="005A1EA4" w:rsidRPr="005A1EA4" w:rsidTr="005A1EA4">
        <w:trPr>
          <w:trHeight w:val="976"/>
        </w:trPr>
        <w:tc>
          <w:tcPr>
            <w:tcW w:w="3897" w:type="pct"/>
          </w:tcPr>
          <w:p w:rsidR="005A1EA4" w:rsidRPr="005A1EA4" w:rsidRDefault="005A1EA4" w:rsidP="00C201A9">
            <w:pPr>
              <w:pStyle w:val="TableParagraph"/>
              <w:spacing w:line="254" w:lineRule="auto"/>
              <w:ind w:right="102"/>
              <w:jc w:val="both"/>
              <w:rPr>
                <w:rFonts w:ascii="Times New Roman" w:hAnsi="Times New Roman" w:cs="Times New Roman"/>
              </w:rPr>
            </w:pPr>
            <w:r w:rsidRPr="005A1EA4">
              <w:rPr>
                <w:rFonts w:ascii="Times New Roman" w:hAnsi="Times New Roman" w:cs="Times New Roman"/>
              </w:rPr>
              <w:t>Episodi</w:t>
            </w:r>
            <w:r w:rsidRPr="005A1EA4">
              <w:rPr>
                <w:rFonts w:ascii="Times New Roman" w:hAnsi="Times New Roman" w:cs="Times New Roman"/>
                <w:spacing w:val="-21"/>
              </w:rPr>
              <w:t xml:space="preserve"> </w:t>
            </w:r>
            <w:r w:rsidRPr="005A1EA4">
              <w:rPr>
                <w:rFonts w:ascii="Times New Roman" w:hAnsi="Times New Roman" w:cs="Times New Roman"/>
              </w:rPr>
              <w:t>frequenti</w:t>
            </w:r>
            <w:r w:rsidRPr="005A1EA4">
              <w:rPr>
                <w:rFonts w:ascii="Times New Roman" w:hAnsi="Times New Roman" w:cs="Times New Roman"/>
                <w:spacing w:val="-21"/>
              </w:rPr>
              <w:t xml:space="preserve"> </w:t>
            </w:r>
            <w:r w:rsidRPr="005A1EA4">
              <w:rPr>
                <w:rFonts w:ascii="Times New Roman" w:hAnsi="Times New Roman" w:cs="Times New Roman"/>
              </w:rPr>
              <w:t>di</w:t>
            </w:r>
            <w:r w:rsidRPr="005A1EA4">
              <w:rPr>
                <w:rFonts w:ascii="Times New Roman" w:hAnsi="Times New Roman" w:cs="Times New Roman"/>
                <w:spacing w:val="-19"/>
              </w:rPr>
              <w:t xml:space="preserve"> </w:t>
            </w:r>
            <w:r w:rsidRPr="005A1EA4">
              <w:rPr>
                <w:rFonts w:ascii="Times New Roman" w:hAnsi="Times New Roman" w:cs="Times New Roman"/>
              </w:rPr>
              <w:t>inosservanza</w:t>
            </w:r>
            <w:r w:rsidRPr="005A1EA4">
              <w:rPr>
                <w:rFonts w:ascii="Times New Roman" w:hAnsi="Times New Roman" w:cs="Times New Roman"/>
                <w:spacing w:val="-20"/>
              </w:rPr>
              <w:t xml:space="preserve"> </w:t>
            </w:r>
            <w:r w:rsidRPr="005A1EA4">
              <w:rPr>
                <w:rFonts w:ascii="Times New Roman" w:hAnsi="Times New Roman" w:cs="Times New Roman"/>
              </w:rPr>
              <w:t>del</w:t>
            </w:r>
            <w:r w:rsidRPr="005A1EA4">
              <w:rPr>
                <w:rFonts w:ascii="Times New Roman" w:hAnsi="Times New Roman" w:cs="Times New Roman"/>
                <w:spacing w:val="-21"/>
              </w:rPr>
              <w:t xml:space="preserve"> </w:t>
            </w:r>
            <w:r w:rsidRPr="005A1EA4">
              <w:rPr>
                <w:rFonts w:ascii="Times New Roman" w:hAnsi="Times New Roman" w:cs="Times New Roman"/>
              </w:rPr>
              <w:t>patto</w:t>
            </w:r>
            <w:r w:rsidRPr="005A1EA4">
              <w:rPr>
                <w:rFonts w:ascii="Times New Roman" w:hAnsi="Times New Roman" w:cs="Times New Roman"/>
                <w:spacing w:val="-20"/>
              </w:rPr>
              <w:t xml:space="preserve"> </w:t>
            </w:r>
            <w:r w:rsidRPr="005A1EA4">
              <w:rPr>
                <w:rFonts w:ascii="Times New Roman" w:hAnsi="Times New Roman" w:cs="Times New Roman"/>
              </w:rPr>
              <w:t>educativo</w:t>
            </w:r>
            <w:r w:rsidRPr="005A1EA4">
              <w:rPr>
                <w:rFonts w:ascii="Times New Roman" w:hAnsi="Times New Roman" w:cs="Times New Roman"/>
                <w:spacing w:val="-21"/>
              </w:rPr>
              <w:t xml:space="preserve"> </w:t>
            </w:r>
            <w:r w:rsidRPr="005A1EA4">
              <w:rPr>
                <w:rFonts w:ascii="Times New Roman" w:hAnsi="Times New Roman" w:cs="Times New Roman"/>
              </w:rPr>
              <w:t>di</w:t>
            </w:r>
            <w:r w:rsidRPr="005A1EA4">
              <w:rPr>
                <w:rFonts w:ascii="Times New Roman" w:hAnsi="Times New Roman" w:cs="Times New Roman"/>
                <w:spacing w:val="-19"/>
              </w:rPr>
              <w:t xml:space="preserve"> </w:t>
            </w:r>
            <w:r w:rsidRPr="005A1EA4">
              <w:rPr>
                <w:rFonts w:ascii="Times New Roman" w:hAnsi="Times New Roman" w:cs="Times New Roman"/>
              </w:rPr>
              <w:t>corresponsabilità;</w:t>
            </w:r>
            <w:r w:rsidRPr="005A1EA4">
              <w:rPr>
                <w:rFonts w:ascii="Times New Roman" w:hAnsi="Times New Roman" w:cs="Times New Roman"/>
                <w:spacing w:val="-21"/>
              </w:rPr>
              <w:t xml:space="preserve"> </w:t>
            </w:r>
            <w:r w:rsidRPr="005A1EA4">
              <w:rPr>
                <w:rFonts w:ascii="Times New Roman" w:hAnsi="Times New Roman" w:cs="Times New Roman"/>
              </w:rPr>
              <w:t xml:space="preserve">discontinua </w:t>
            </w:r>
            <w:r w:rsidRPr="005A1EA4">
              <w:rPr>
                <w:rFonts w:ascii="Times New Roman" w:hAnsi="Times New Roman" w:cs="Times New Roman"/>
                <w:w w:val="95"/>
              </w:rPr>
              <w:t xml:space="preserve">partecipazione alle attività scolastiche, frequente disturbo delle lezioni, segnalato da un </w:t>
            </w:r>
            <w:r w:rsidRPr="005A1EA4">
              <w:rPr>
                <w:rFonts w:ascii="Times New Roman" w:hAnsi="Times New Roman" w:cs="Times New Roman"/>
              </w:rPr>
              <w:t>certo</w:t>
            </w:r>
            <w:r w:rsidRPr="005A1EA4">
              <w:rPr>
                <w:rFonts w:ascii="Times New Roman" w:hAnsi="Times New Roman" w:cs="Times New Roman"/>
                <w:spacing w:val="-19"/>
              </w:rPr>
              <w:t xml:space="preserve"> </w:t>
            </w:r>
            <w:r w:rsidRPr="005A1EA4">
              <w:rPr>
                <w:rFonts w:ascii="Times New Roman" w:hAnsi="Times New Roman" w:cs="Times New Roman"/>
              </w:rPr>
              <w:t>numero</w:t>
            </w:r>
            <w:r w:rsidRPr="005A1EA4">
              <w:rPr>
                <w:rFonts w:ascii="Times New Roman" w:hAnsi="Times New Roman" w:cs="Times New Roman"/>
                <w:spacing w:val="-19"/>
              </w:rPr>
              <w:t xml:space="preserve"> </w:t>
            </w:r>
            <w:r w:rsidRPr="005A1EA4">
              <w:rPr>
                <w:rFonts w:ascii="Times New Roman" w:hAnsi="Times New Roman" w:cs="Times New Roman"/>
              </w:rPr>
              <w:t>di</w:t>
            </w:r>
            <w:r w:rsidRPr="005A1EA4">
              <w:rPr>
                <w:rFonts w:ascii="Times New Roman" w:hAnsi="Times New Roman" w:cs="Times New Roman"/>
                <w:spacing w:val="-20"/>
              </w:rPr>
              <w:t xml:space="preserve"> </w:t>
            </w:r>
            <w:r w:rsidRPr="005A1EA4">
              <w:rPr>
                <w:rFonts w:ascii="Times New Roman" w:hAnsi="Times New Roman" w:cs="Times New Roman"/>
              </w:rPr>
              <w:t>note</w:t>
            </w:r>
            <w:r w:rsidRPr="005A1EA4">
              <w:rPr>
                <w:rFonts w:ascii="Times New Roman" w:hAnsi="Times New Roman" w:cs="Times New Roman"/>
                <w:spacing w:val="-20"/>
              </w:rPr>
              <w:t xml:space="preserve"> </w:t>
            </w:r>
            <w:r w:rsidRPr="005A1EA4">
              <w:rPr>
                <w:rFonts w:ascii="Times New Roman" w:hAnsi="Times New Roman" w:cs="Times New Roman"/>
              </w:rPr>
              <w:t>disciplinari;</w:t>
            </w:r>
            <w:r w:rsidRPr="005A1EA4">
              <w:rPr>
                <w:rFonts w:ascii="Times New Roman" w:hAnsi="Times New Roman" w:cs="Times New Roman"/>
                <w:spacing w:val="-19"/>
              </w:rPr>
              <w:t xml:space="preserve"> </w:t>
            </w:r>
            <w:r w:rsidRPr="005A1EA4">
              <w:rPr>
                <w:rFonts w:ascii="Times New Roman" w:hAnsi="Times New Roman" w:cs="Times New Roman"/>
              </w:rPr>
              <w:t>rapporti</w:t>
            </w:r>
            <w:r w:rsidRPr="005A1EA4">
              <w:rPr>
                <w:rFonts w:ascii="Times New Roman" w:hAnsi="Times New Roman" w:cs="Times New Roman"/>
                <w:spacing w:val="-19"/>
              </w:rPr>
              <w:t xml:space="preserve"> </w:t>
            </w:r>
            <w:r w:rsidRPr="005A1EA4">
              <w:rPr>
                <w:rFonts w:ascii="Times New Roman" w:hAnsi="Times New Roman" w:cs="Times New Roman"/>
              </w:rPr>
              <w:t>problematici</w:t>
            </w:r>
            <w:r w:rsidRPr="005A1EA4">
              <w:rPr>
                <w:rFonts w:ascii="Times New Roman" w:hAnsi="Times New Roman" w:cs="Times New Roman"/>
                <w:spacing w:val="-20"/>
              </w:rPr>
              <w:t xml:space="preserve"> </w:t>
            </w:r>
            <w:r w:rsidRPr="005A1EA4">
              <w:rPr>
                <w:rFonts w:ascii="Times New Roman" w:hAnsi="Times New Roman" w:cs="Times New Roman"/>
              </w:rPr>
              <w:t>e</w:t>
            </w:r>
            <w:r w:rsidRPr="005A1EA4">
              <w:rPr>
                <w:rFonts w:ascii="Times New Roman" w:hAnsi="Times New Roman" w:cs="Times New Roman"/>
                <w:spacing w:val="-19"/>
              </w:rPr>
              <w:t xml:space="preserve"> </w:t>
            </w:r>
            <w:r w:rsidRPr="005A1EA4">
              <w:rPr>
                <w:rFonts w:ascii="Times New Roman" w:hAnsi="Times New Roman" w:cs="Times New Roman"/>
              </w:rPr>
              <w:t>comportamento</w:t>
            </w:r>
            <w:r w:rsidRPr="005A1EA4">
              <w:rPr>
                <w:rFonts w:ascii="Times New Roman" w:hAnsi="Times New Roman" w:cs="Times New Roman"/>
                <w:spacing w:val="-19"/>
              </w:rPr>
              <w:t xml:space="preserve"> </w:t>
            </w:r>
            <w:r w:rsidRPr="005A1EA4">
              <w:rPr>
                <w:rFonts w:ascii="Times New Roman" w:hAnsi="Times New Roman" w:cs="Times New Roman"/>
              </w:rPr>
              <w:t>poco</w:t>
            </w:r>
            <w:r w:rsidRPr="005A1EA4">
              <w:rPr>
                <w:rFonts w:ascii="Times New Roman" w:hAnsi="Times New Roman" w:cs="Times New Roman"/>
                <w:spacing w:val="-19"/>
              </w:rPr>
              <w:t xml:space="preserve"> </w:t>
            </w:r>
            <w:r w:rsidRPr="005A1EA4">
              <w:rPr>
                <w:rFonts w:ascii="Times New Roman" w:hAnsi="Times New Roman" w:cs="Times New Roman"/>
              </w:rPr>
              <w:t>corretto verso compagni, docenti e personale scolastico.</w:t>
            </w:r>
          </w:p>
        </w:tc>
        <w:tc>
          <w:tcPr>
            <w:tcW w:w="1103" w:type="pct"/>
          </w:tcPr>
          <w:p w:rsidR="005A1EA4" w:rsidRPr="005A1EA4" w:rsidRDefault="005A1EA4" w:rsidP="00C201A9">
            <w:pPr>
              <w:pStyle w:val="TableParagraph"/>
              <w:spacing w:before="5"/>
              <w:jc w:val="center"/>
              <w:rPr>
                <w:rFonts w:ascii="Times New Roman" w:hAnsi="Times New Roman" w:cs="Times New Roman"/>
                <w:b/>
              </w:rPr>
            </w:pPr>
            <w:r w:rsidRPr="005A1EA4">
              <w:rPr>
                <w:rFonts w:ascii="Times New Roman" w:hAnsi="Times New Roman" w:cs="Times New Roman"/>
                <w:b/>
              </w:rPr>
              <w:t>SUFFICIENTE</w:t>
            </w:r>
          </w:p>
          <w:p w:rsidR="0079227A" w:rsidRDefault="0079227A" w:rsidP="00C201A9">
            <w:pPr>
              <w:pStyle w:val="TableParagraph"/>
              <w:ind w:left="11"/>
              <w:jc w:val="center"/>
              <w:rPr>
                <w:rFonts w:ascii="Times New Roman" w:hAnsi="Times New Roman" w:cs="Times New Roman"/>
                <w:b/>
                <w:w w:val="90"/>
              </w:rPr>
            </w:pPr>
          </w:p>
          <w:p w:rsidR="005A1EA4" w:rsidRPr="005A1EA4" w:rsidRDefault="005A1EA4" w:rsidP="00C201A9">
            <w:pPr>
              <w:pStyle w:val="TableParagraph"/>
              <w:ind w:left="11"/>
              <w:jc w:val="center"/>
              <w:rPr>
                <w:rFonts w:ascii="Times New Roman" w:hAnsi="Times New Roman" w:cs="Times New Roman"/>
                <w:b/>
              </w:rPr>
            </w:pPr>
            <w:r w:rsidRPr="005A1EA4">
              <w:rPr>
                <w:rFonts w:ascii="Times New Roman" w:hAnsi="Times New Roman" w:cs="Times New Roman"/>
                <w:b/>
                <w:w w:val="90"/>
              </w:rPr>
              <w:t>6</w:t>
            </w:r>
          </w:p>
        </w:tc>
      </w:tr>
      <w:tr w:rsidR="005A1EA4" w:rsidRPr="005A1EA4" w:rsidTr="005A1EA4">
        <w:trPr>
          <w:trHeight w:val="1221"/>
        </w:trPr>
        <w:tc>
          <w:tcPr>
            <w:tcW w:w="3897" w:type="pct"/>
          </w:tcPr>
          <w:p w:rsidR="005A1EA4" w:rsidRPr="005A1EA4" w:rsidRDefault="005A1EA4" w:rsidP="00C201A9">
            <w:pPr>
              <w:pStyle w:val="TableParagraph"/>
              <w:spacing w:line="254" w:lineRule="auto"/>
              <w:ind w:right="100"/>
              <w:jc w:val="both"/>
              <w:rPr>
                <w:rFonts w:ascii="Times New Roman" w:hAnsi="Times New Roman" w:cs="Times New Roman"/>
              </w:rPr>
            </w:pPr>
            <w:r w:rsidRPr="005A1EA4">
              <w:rPr>
                <w:rFonts w:ascii="Times New Roman" w:hAnsi="Times New Roman" w:cs="Times New Roman"/>
                <w:w w:val="95"/>
              </w:rPr>
              <w:t xml:space="preserve">Episodi numerosi di inosservanza del patto educativo di corresponsabilità, sanzionati da </w:t>
            </w:r>
            <w:r w:rsidRPr="005A1EA4">
              <w:rPr>
                <w:rFonts w:ascii="Times New Roman" w:hAnsi="Times New Roman" w:cs="Times New Roman"/>
              </w:rPr>
              <w:t>note</w:t>
            </w:r>
            <w:r w:rsidRPr="005A1EA4">
              <w:rPr>
                <w:rFonts w:ascii="Times New Roman" w:hAnsi="Times New Roman" w:cs="Times New Roman"/>
                <w:spacing w:val="-26"/>
              </w:rPr>
              <w:t xml:space="preserve"> </w:t>
            </w:r>
            <w:r w:rsidRPr="005A1EA4">
              <w:rPr>
                <w:rFonts w:ascii="Times New Roman" w:hAnsi="Times New Roman" w:cs="Times New Roman"/>
              </w:rPr>
              <w:t>disciplinari,</w:t>
            </w:r>
            <w:r w:rsidRPr="005A1EA4">
              <w:rPr>
                <w:rFonts w:ascii="Times New Roman" w:hAnsi="Times New Roman" w:cs="Times New Roman"/>
                <w:spacing w:val="-26"/>
              </w:rPr>
              <w:t xml:space="preserve"> </w:t>
            </w:r>
            <w:r w:rsidRPr="005A1EA4">
              <w:rPr>
                <w:rFonts w:ascii="Times New Roman" w:hAnsi="Times New Roman" w:cs="Times New Roman"/>
              </w:rPr>
              <w:t>sospensioni</w:t>
            </w:r>
            <w:r w:rsidRPr="005A1EA4">
              <w:rPr>
                <w:rFonts w:ascii="Times New Roman" w:hAnsi="Times New Roman" w:cs="Times New Roman"/>
                <w:spacing w:val="-25"/>
              </w:rPr>
              <w:t xml:space="preserve"> </w:t>
            </w:r>
            <w:r w:rsidRPr="005A1EA4">
              <w:rPr>
                <w:rFonts w:ascii="Times New Roman" w:hAnsi="Times New Roman" w:cs="Times New Roman"/>
              </w:rPr>
              <w:t>o</w:t>
            </w:r>
            <w:r w:rsidRPr="005A1EA4">
              <w:rPr>
                <w:rFonts w:ascii="Times New Roman" w:hAnsi="Times New Roman" w:cs="Times New Roman"/>
                <w:spacing w:val="-25"/>
              </w:rPr>
              <w:t xml:space="preserve"> </w:t>
            </w:r>
            <w:r w:rsidRPr="005A1EA4">
              <w:rPr>
                <w:rFonts w:ascii="Times New Roman" w:hAnsi="Times New Roman" w:cs="Times New Roman"/>
              </w:rPr>
              <w:t>altro;</w:t>
            </w:r>
            <w:r w:rsidRPr="005A1EA4">
              <w:rPr>
                <w:rFonts w:ascii="Times New Roman" w:hAnsi="Times New Roman" w:cs="Times New Roman"/>
                <w:spacing w:val="4"/>
              </w:rPr>
              <w:t xml:space="preserve"> </w:t>
            </w:r>
            <w:r w:rsidRPr="005A1EA4">
              <w:rPr>
                <w:rFonts w:ascii="Times New Roman" w:hAnsi="Times New Roman" w:cs="Times New Roman"/>
              </w:rPr>
              <w:t>scarsa</w:t>
            </w:r>
            <w:r w:rsidRPr="005A1EA4">
              <w:rPr>
                <w:rFonts w:ascii="Times New Roman" w:hAnsi="Times New Roman" w:cs="Times New Roman"/>
                <w:spacing w:val="-25"/>
              </w:rPr>
              <w:t xml:space="preserve"> </w:t>
            </w:r>
            <w:r w:rsidRPr="005A1EA4">
              <w:rPr>
                <w:rFonts w:ascii="Times New Roman" w:hAnsi="Times New Roman" w:cs="Times New Roman"/>
              </w:rPr>
              <w:t>disponibilità</w:t>
            </w:r>
            <w:r w:rsidRPr="005A1EA4">
              <w:rPr>
                <w:rFonts w:ascii="Times New Roman" w:hAnsi="Times New Roman" w:cs="Times New Roman"/>
                <w:spacing w:val="-25"/>
              </w:rPr>
              <w:t xml:space="preserve"> </w:t>
            </w:r>
            <w:r w:rsidRPr="005A1EA4">
              <w:rPr>
                <w:rFonts w:ascii="Times New Roman" w:hAnsi="Times New Roman" w:cs="Times New Roman"/>
              </w:rPr>
              <w:t>a</w:t>
            </w:r>
            <w:r w:rsidRPr="005A1EA4">
              <w:rPr>
                <w:rFonts w:ascii="Times New Roman" w:hAnsi="Times New Roman" w:cs="Times New Roman"/>
                <w:spacing w:val="-25"/>
              </w:rPr>
              <w:t xml:space="preserve"> </w:t>
            </w:r>
            <w:r w:rsidRPr="005A1EA4">
              <w:rPr>
                <w:rFonts w:ascii="Times New Roman" w:hAnsi="Times New Roman" w:cs="Times New Roman"/>
              </w:rPr>
              <w:t>modificare</w:t>
            </w:r>
            <w:r w:rsidRPr="005A1EA4">
              <w:rPr>
                <w:rFonts w:ascii="Times New Roman" w:hAnsi="Times New Roman" w:cs="Times New Roman"/>
                <w:spacing w:val="-27"/>
              </w:rPr>
              <w:t xml:space="preserve"> </w:t>
            </w:r>
            <w:r w:rsidRPr="005A1EA4">
              <w:rPr>
                <w:rFonts w:ascii="Times New Roman" w:hAnsi="Times New Roman" w:cs="Times New Roman"/>
              </w:rPr>
              <w:t>gli</w:t>
            </w:r>
            <w:r w:rsidRPr="005A1EA4">
              <w:rPr>
                <w:rFonts w:ascii="Times New Roman" w:hAnsi="Times New Roman" w:cs="Times New Roman"/>
                <w:spacing w:val="-25"/>
              </w:rPr>
              <w:t xml:space="preserve"> </w:t>
            </w:r>
            <w:r w:rsidRPr="005A1EA4">
              <w:rPr>
                <w:rFonts w:ascii="Times New Roman" w:hAnsi="Times New Roman" w:cs="Times New Roman"/>
              </w:rPr>
              <w:t>atteggiamenti negativi</w:t>
            </w:r>
            <w:r w:rsidRPr="005A1EA4">
              <w:rPr>
                <w:rFonts w:ascii="Times New Roman" w:hAnsi="Times New Roman" w:cs="Times New Roman"/>
                <w:spacing w:val="-20"/>
              </w:rPr>
              <w:t xml:space="preserve"> </w:t>
            </w:r>
            <w:r w:rsidRPr="005A1EA4">
              <w:rPr>
                <w:rFonts w:ascii="Times New Roman" w:hAnsi="Times New Roman" w:cs="Times New Roman"/>
              </w:rPr>
              <w:t>nonostante</w:t>
            </w:r>
            <w:r w:rsidRPr="005A1EA4">
              <w:rPr>
                <w:rFonts w:ascii="Times New Roman" w:hAnsi="Times New Roman" w:cs="Times New Roman"/>
                <w:spacing w:val="-21"/>
              </w:rPr>
              <w:t xml:space="preserve"> </w:t>
            </w:r>
            <w:r w:rsidRPr="005A1EA4">
              <w:rPr>
                <w:rFonts w:ascii="Times New Roman" w:hAnsi="Times New Roman" w:cs="Times New Roman"/>
              </w:rPr>
              <w:t>richiami,</w:t>
            </w:r>
            <w:r w:rsidRPr="005A1EA4">
              <w:rPr>
                <w:rFonts w:ascii="Times New Roman" w:hAnsi="Times New Roman" w:cs="Times New Roman"/>
                <w:spacing w:val="-20"/>
              </w:rPr>
              <w:t xml:space="preserve"> </w:t>
            </w:r>
            <w:r w:rsidRPr="005A1EA4">
              <w:rPr>
                <w:rFonts w:ascii="Times New Roman" w:hAnsi="Times New Roman" w:cs="Times New Roman"/>
              </w:rPr>
              <w:t>sanzioni</w:t>
            </w:r>
            <w:r w:rsidRPr="005A1EA4">
              <w:rPr>
                <w:rFonts w:ascii="Times New Roman" w:hAnsi="Times New Roman" w:cs="Times New Roman"/>
                <w:spacing w:val="-21"/>
              </w:rPr>
              <w:t xml:space="preserve"> </w:t>
            </w:r>
            <w:r w:rsidRPr="005A1EA4">
              <w:rPr>
                <w:rFonts w:ascii="Times New Roman" w:hAnsi="Times New Roman" w:cs="Times New Roman"/>
              </w:rPr>
              <w:t>disciplinari</w:t>
            </w:r>
            <w:r w:rsidRPr="005A1EA4">
              <w:rPr>
                <w:rFonts w:ascii="Times New Roman" w:hAnsi="Times New Roman" w:cs="Times New Roman"/>
                <w:spacing w:val="-20"/>
              </w:rPr>
              <w:t xml:space="preserve"> </w:t>
            </w:r>
            <w:r w:rsidRPr="005A1EA4">
              <w:rPr>
                <w:rFonts w:ascii="Times New Roman" w:hAnsi="Times New Roman" w:cs="Times New Roman"/>
              </w:rPr>
              <w:t>e</w:t>
            </w:r>
            <w:r w:rsidRPr="005A1EA4">
              <w:rPr>
                <w:rFonts w:ascii="Times New Roman" w:hAnsi="Times New Roman" w:cs="Times New Roman"/>
                <w:spacing w:val="-20"/>
              </w:rPr>
              <w:t xml:space="preserve"> </w:t>
            </w:r>
            <w:r w:rsidRPr="005A1EA4">
              <w:rPr>
                <w:rFonts w:ascii="Times New Roman" w:hAnsi="Times New Roman" w:cs="Times New Roman"/>
              </w:rPr>
              <w:t>coinvolgimento</w:t>
            </w:r>
            <w:r w:rsidRPr="005A1EA4">
              <w:rPr>
                <w:rFonts w:ascii="Times New Roman" w:hAnsi="Times New Roman" w:cs="Times New Roman"/>
                <w:spacing w:val="-20"/>
              </w:rPr>
              <w:t xml:space="preserve"> </w:t>
            </w:r>
            <w:r w:rsidRPr="005A1EA4">
              <w:rPr>
                <w:rFonts w:ascii="Times New Roman" w:hAnsi="Times New Roman" w:cs="Times New Roman"/>
              </w:rPr>
              <w:t>della</w:t>
            </w:r>
            <w:r w:rsidRPr="005A1EA4">
              <w:rPr>
                <w:rFonts w:ascii="Times New Roman" w:hAnsi="Times New Roman" w:cs="Times New Roman"/>
                <w:spacing w:val="-20"/>
              </w:rPr>
              <w:t xml:space="preserve"> </w:t>
            </w:r>
            <w:r w:rsidRPr="005A1EA4">
              <w:rPr>
                <w:rFonts w:ascii="Times New Roman" w:hAnsi="Times New Roman" w:cs="Times New Roman"/>
              </w:rPr>
              <w:t>famiglia;</w:t>
            </w:r>
            <w:r w:rsidRPr="005A1EA4">
              <w:rPr>
                <w:rFonts w:ascii="Times New Roman" w:hAnsi="Times New Roman" w:cs="Times New Roman"/>
                <w:spacing w:val="15"/>
              </w:rPr>
              <w:t xml:space="preserve"> </w:t>
            </w:r>
            <w:r w:rsidRPr="005A1EA4">
              <w:rPr>
                <w:rFonts w:ascii="Times New Roman" w:hAnsi="Times New Roman" w:cs="Times New Roman"/>
              </w:rPr>
              <w:t>non adeguata</w:t>
            </w:r>
            <w:r w:rsidRPr="005A1EA4">
              <w:rPr>
                <w:rFonts w:ascii="Times New Roman" w:hAnsi="Times New Roman" w:cs="Times New Roman"/>
                <w:spacing w:val="39"/>
              </w:rPr>
              <w:t xml:space="preserve"> </w:t>
            </w:r>
            <w:r w:rsidRPr="005A1EA4">
              <w:rPr>
                <w:rFonts w:ascii="Times New Roman" w:hAnsi="Times New Roman" w:cs="Times New Roman"/>
              </w:rPr>
              <w:t>partecipazione</w:t>
            </w:r>
            <w:r w:rsidRPr="005A1EA4">
              <w:rPr>
                <w:rFonts w:ascii="Times New Roman" w:hAnsi="Times New Roman" w:cs="Times New Roman"/>
                <w:spacing w:val="39"/>
              </w:rPr>
              <w:t xml:space="preserve"> </w:t>
            </w:r>
            <w:r w:rsidRPr="005A1EA4">
              <w:rPr>
                <w:rFonts w:ascii="Times New Roman" w:hAnsi="Times New Roman" w:cs="Times New Roman"/>
              </w:rPr>
              <w:t>alle</w:t>
            </w:r>
            <w:r w:rsidRPr="005A1EA4">
              <w:rPr>
                <w:rFonts w:ascii="Times New Roman" w:hAnsi="Times New Roman" w:cs="Times New Roman"/>
                <w:spacing w:val="39"/>
              </w:rPr>
              <w:t xml:space="preserve"> </w:t>
            </w:r>
            <w:r w:rsidRPr="005A1EA4">
              <w:rPr>
                <w:rFonts w:ascii="Times New Roman" w:hAnsi="Times New Roman" w:cs="Times New Roman"/>
              </w:rPr>
              <w:t>attività</w:t>
            </w:r>
            <w:r w:rsidRPr="005A1EA4">
              <w:rPr>
                <w:rFonts w:ascii="Times New Roman" w:hAnsi="Times New Roman" w:cs="Times New Roman"/>
                <w:spacing w:val="39"/>
              </w:rPr>
              <w:t xml:space="preserve"> </w:t>
            </w:r>
            <w:r w:rsidRPr="005A1EA4">
              <w:rPr>
                <w:rFonts w:ascii="Times New Roman" w:hAnsi="Times New Roman" w:cs="Times New Roman"/>
              </w:rPr>
              <w:t>scolastiche;</w:t>
            </w:r>
            <w:r w:rsidRPr="005A1EA4">
              <w:rPr>
                <w:rFonts w:ascii="Times New Roman" w:hAnsi="Times New Roman" w:cs="Times New Roman"/>
                <w:spacing w:val="39"/>
              </w:rPr>
              <w:t xml:space="preserve"> </w:t>
            </w:r>
            <w:r w:rsidRPr="005A1EA4">
              <w:rPr>
                <w:rFonts w:ascii="Times New Roman" w:hAnsi="Times New Roman" w:cs="Times New Roman"/>
              </w:rPr>
              <w:t>comportamento</w:t>
            </w:r>
            <w:r w:rsidRPr="005A1EA4">
              <w:rPr>
                <w:rFonts w:ascii="Times New Roman" w:hAnsi="Times New Roman" w:cs="Times New Roman"/>
                <w:spacing w:val="40"/>
              </w:rPr>
              <w:t xml:space="preserve"> </w:t>
            </w:r>
            <w:r w:rsidRPr="005A1EA4">
              <w:rPr>
                <w:rFonts w:ascii="Times New Roman" w:hAnsi="Times New Roman" w:cs="Times New Roman"/>
              </w:rPr>
              <w:t>scorretto</w:t>
            </w:r>
            <w:r w:rsidRPr="005A1EA4">
              <w:rPr>
                <w:rFonts w:ascii="Times New Roman" w:hAnsi="Times New Roman" w:cs="Times New Roman"/>
                <w:spacing w:val="39"/>
              </w:rPr>
              <w:t xml:space="preserve"> </w:t>
            </w:r>
            <w:r w:rsidRPr="005A1EA4">
              <w:rPr>
                <w:rFonts w:ascii="Times New Roman" w:hAnsi="Times New Roman" w:cs="Times New Roman"/>
              </w:rPr>
              <w:t>verso compagni, docenti e personale scolastico.</w:t>
            </w:r>
          </w:p>
        </w:tc>
        <w:tc>
          <w:tcPr>
            <w:tcW w:w="1103" w:type="pct"/>
          </w:tcPr>
          <w:p w:rsidR="005A1EA4" w:rsidRPr="005A1EA4" w:rsidRDefault="005A1EA4" w:rsidP="00C201A9">
            <w:pPr>
              <w:pStyle w:val="TableParagraph"/>
              <w:jc w:val="center"/>
              <w:rPr>
                <w:rFonts w:ascii="Times New Roman" w:hAnsi="Times New Roman" w:cs="Times New Roman"/>
                <w:b/>
              </w:rPr>
            </w:pPr>
          </w:p>
          <w:p w:rsidR="005A1EA4" w:rsidRPr="005A1EA4" w:rsidRDefault="005A1EA4" w:rsidP="00C201A9">
            <w:pPr>
              <w:pStyle w:val="TableParagraph"/>
              <w:spacing w:before="6"/>
              <w:jc w:val="center"/>
              <w:rPr>
                <w:rFonts w:ascii="Times New Roman" w:hAnsi="Times New Roman" w:cs="Times New Roman"/>
                <w:b/>
              </w:rPr>
            </w:pPr>
            <w:r w:rsidRPr="005A1EA4">
              <w:rPr>
                <w:rFonts w:ascii="Times New Roman" w:hAnsi="Times New Roman" w:cs="Times New Roman"/>
                <w:b/>
              </w:rPr>
              <w:t>NON SUFFICIENTE</w:t>
            </w:r>
          </w:p>
          <w:p w:rsidR="0079227A" w:rsidRDefault="0079227A" w:rsidP="00C201A9">
            <w:pPr>
              <w:pStyle w:val="TableParagraph"/>
              <w:ind w:left="11"/>
              <w:jc w:val="center"/>
              <w:rPr>
                <w:rFonts w:ascii="Times New Roman" w:hAnsi="Times New Roman" w:cs="Times New Roman"/>
                <w:b/>
                <w:w w:val="90"/>
              </w:rPr>
            </w:pPr>
          </w:p>
          <w:p w:rsidR="005A1EA4" w:rsidRPr="005A1EA4" w:rsidRDefault="005A1EA4" w:rsidP="00C201A9">
            <w:pPr>
              <w:pStyle w:val="TableParagraph"/>
              <w:ind w:left="11"/>
              <w:jc w:val="center"/>
              <w:rPr>
                <w:rFonts w:ascii="Times New Roman" w:hAnsi="Times New Roman" w:cs="Times New Roman"/>
                <w:b/>
              </w:rPr>
            </w:pPr>
            <w:r w:rsidRPr="005A1EA4">
              <w:rPr>
                <w:rFonts w:ascii="Times New Roman" w:hAnsi="Times New Roman" w:cs="Times New Roman"/>
                <w:b/>
                <w:w w:val="90"/>
              </w:rPr>
              <w:t>5</w:t>
            </w:r>
          </w:p>
        </w:tc>
      </w:tr>
    </w:tbl>
    <w:p w:rsidR="005A1EA4" w:rsidRDefault="005A1EA4" w:rsidP="005A1EA4">
      <w:pPr>
        <w:pStyle w:val="Titolo21"/>
        <w:spacing w:before="72"/>
        <w:jc w:val="center"/>
        <w:rPr>
          <w:rFonts w:ascii="Times New Roman" w:hAnsi="Times New Roman" w:cs="Times New Roman"/>
          <w:u w:val="thick"/>
        </w:rPr>
      </w:pPr>
    </w:p>
    <w:p w:rsidR="00084DD9" w:rsidRDefault="00084DD9" w:rsidP="009621DE">
      <w:pPr>
        <w:spacing w:before="100"/>
        <w:ind w:left="1882" w:right="1757"/>
        <w:jc w:val="center"/>
        <w:rPr>
          <w:rFonts w:ascii="Times New Roman" w:hAnsi="Times New Roman" w:cs="Times New Roman"/>
          <w:b/>
          <w:u w:val="single"/>
        </w:rPr>
      </w:pPr>
    </w:p>
    <w:p w:rsidR="00084DD9" w:rsidRPr="00F009CC" w:rsidRDefault="005A1EA4" w:rsidP="00084DD9">
      <w:pPr>
        <w:spacing w:before="100"/>
        <w:ind w:left="1882" w:right="1757"/>
        <w:jc w:val="center"/>
        <w:rPr>
          <w:rFonts w:ascii="Times New Roman" w:hAnsi="Times New Roman" w:cs="Times New Roman"/>
          <w:b/>
          <w:u w:val="single"/>
        </w:rPr>
      </w:pPr>
      <w:r w:rsidRPr="00F009CC">
        <w:rPr>
          <w:rFonts w:ascii="Times New Roman" w:hAnsi="Times New Roman" w:cs="Times New Roman"/>
          <w:b/>
          <w:u w:val="single"/>
        </w:rPr>
        <w:t>CRITERI DI VALUTAZIONE</w:t>
      </w:r>
      <w:r>
        <w:rPr>
          <w:rFonts w:ascii="Times New Roman" w:hAnsi="Times New Roman" w:cs="Times New Roman"/>
          <w:b/>
          <w:u w:val="single"/>
        </w:rPr>
        <w:t xml:space="preserve"> DELL’</w:t>
      </w:r>
      <w:r w:rsidRPr="00F009CC">
        <w:rPr>
          <w:rFonts w:ascii="Times New Roman" w:hAnsi="Times New Roman" w:cs="Times New Roman"/>
          <w:b/>
          <w:u w:val="single"/>
        </w:rPr>
        <w:t xml:space="preserve"> EDUCAZIONE CIVICA</w:t>
      </w:r>
    </w:p>
    <w:p w:rsidR="00084DD9" w:rsidRPr="0073328B" w:rsidRDefault="00084DD9" w:rsidP="00084DD9">
      <w:pPr>
        <w:spacing w:before="200" w:line="276" w:lineRule="auto"/>
        <w:ind w:left="673" w:right="546" w:firstLine="55"/>
        <w:jc w:val="both"/>
        <w:rPr>
          <w:rFonts w:ascii="Times New Roman" w:hAnsi="Times New Roman" w:cs="Times New Roman"/>
        </w:rPr>
      </w:pPr>
    </w:p>
    <w:tbl>
      <w:tblPr>
        <w:tblStyle w:val="Grigliatabella4"/>
        <w:tblW w:w="0" w:type="auto"/>
        <w:tblLook w:val="04A0" w:firstRow="1" w:lastRow="0" w:firstColumn="1" w:lastColumn="0" w:noHBand="0" w:noVBand="1"/>
      </w:tblPr>
      <w:tblGrid>
        <w:gridCol w:w="1032"/>
        <w:gridCol w:w="2455"/>
        <w:gridCol w:w="2876"/>
        <w:gridCol w:w="1783"/>
        <w:gridCol w:w="1820"/>
      </w:tblGrid>
      <w:tr w:rsidR="009621DE" w:rsidRPr="005A1EA4" w:rsidTr="0031538B">
        <w:trPr>
          <w:trHeight w:val="113"/>
        </w:trPr>
        <w:tc>
          <w:tcPr>
            <w:tcW w:w="0" w:type="auto"/>
            <w:gridSpan w:val="5"/>
            <w:vAlign w:val="center"/>
          </w:tcPr>
          <w:p w:rsidR="009621DE" w:rsidRPr="005A1EA4" w:rsidRDefault="009621DE" w:rsidP="0031538B">
            <w:pPr>
              <w:jc w:val="center"/>
              <w:rPr>
                <w:rFonts w:ascii="Times New Roman" w:hAnsi="Times New Roman"/>
                <w:b/>
                <w:bCs/>
                <w:sz w:val="20"/>
                <w:szCs w:val="20"/>
              </w:rPr>
            </w:pPr>
            <w:r w:rsidRPr="005A1EA4">
              <w:rPr>
                <w:rFonts w:ascii="Times New Roman" w:hAnsi="Times New Roman"/>
                <w:b/>
                <w:bCs/>
                <w:sz w:val="20"/>
                <w:szCs w:val="20"/>
              </w:rPr>
              <w:t>RUBRICA PER LA VALUTAZIONE DELL’EDUCAZIONE CIVICA SCUOLA SECONDARIA</w:t>
            </w:r>
          </w:p>
        </w:tc>
      </w:tr>
      <w:tr w:rsidR="009621DE" w:rsidRPr="005A1EA4" w:rsidTr="005A1EA4">
        <w:trPr>
          <w:trHeight w:val="113"/>
        </w:trPr>
        <w:tc>
          <w:tcPr>
            <w:tcW w:w="0" w:type="auto"/>
            <w:vMerge w:val="restart"/>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MACRO AREA</w:t>
            </w:r>
          </w:p>
        </w:tc>
        <w:tc>
          <w:tcPr>
            <w:tcW w:w="0" w:type="auto"/>
            <w:vMerge w:val="restart"/>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COMPETENZE</w:t>
            </w:r>
          </w:p>
        </w:tc>
        <w:tc>
          <w:tcPr>
            <w:tcW w:w="0" w:type="auto"/>
            <w:vMerge w:val="restart"/>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DESCRITTORI</w:t>
            </w:r>
          </w:p>
        </w:tc>
        <w:tc>
          <w:tcPr>
            <w:tcW w:w="1449" w:type="dxa"/>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VOTO</w:t>
            </w:r>
          </w:p>
        </w:tc>
        <w:tc>
          <w:tcPr>
            <w:tcW w:w="0" w:type="auto"/>
            <w:vMerge w:val="restart"/>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LIVELLO RAGGIUNTO</w:t>
            </w:r>
          </w:p>
        </w:tc>
      </w:tr>
      <w:tr w:rsidR="009621DE" w:rsidRPr="005A1EA4" w:rsidTr="005A1EA4">
        <w:trPr>
          <w:trHeight w:val="396"/>
        </w:trPr>
        <w:tc>
          <w:tcPr>
            <w:tcW w:w="0" w:type="auto"/>
            <w:vMerge/>
          </w:tcPr>
          <w:p w:rsidR="009621DE" w:rsidRPr="005A1EA4" w:rsidRDefault="009621DE" w:rsidP="0031538B">
            <w:pPr>
              <w:jc w:val="center"/>
              <w:rPr>
                <w:rFonts w:ascii="Times New Roman" w:hAnsi="Times New Roman"/>
                <w:b/>
                <w:sz w:val="20"/>
                <w:szCs w:val="20"/>
              </w:rPr>
            </w:pPr>
          </w:p>
        </w:tc>
        <w:tc>
          <w:tcPr>
            <w:tcW w:w="0" w:type="auto"/>
            <w:vMerge/>
          </w:tcPr>
          <w:p w:rsidR="009621DE" w:rsidRPr="005A1EA4" w:rsidRDefault="009621DE" w:rsidP="0031538B">
            <w:pPr>
              <w:jc w:val="center"/>
              <w:rPr>
                <w:rFonts w:ascii="Times New Roman" w:hAnsi="Times New Roman"/>
                <w:b/>
                <w:sz w:val="20"/>
                <w:szCs w:val="20"/>
              </w:rPr>
            </w:pPr>
          </w:p>
        </w:tc>
        <w:tc>
          <w:tcPr>
            <w:tcW w:w="0" w:type="auto"/>
            <w:vMerge/>
          </w:tcPr>
          <w:p w:rsidR="009621DE" w:rsidRPr="005A1EA4" w:rsidRDefault="009621DE" w:rsidP="0031538B">
            <w:pPr>
              <w:jc w:val="center"/>
              <w:rPr>
                <w:rFonts w:ascii="Times New Roman" w:hAnsi="Times New Roman"/>
                <w:b/>
                <w:sz w:val="20"/>
                <w:szCs w:val="20"/>
              </w:rPr>
            </w:pPr>
          </w:p>
        </w:tc>
        <w:tc>
          <w:tcPr>
            <w:tcW w:w="1449" w:type="dxa"/>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GIUDIZIO</w:t>
            </w:r>
          </w:p>
        </w:tc>
        <w:tc>
          <w:tcPr>
            <w:tcW w:w="0" w:type="auto"/>
            <w:vMerge/>
          </w:tcPr>
          <w:p w:rsidR="009621DE" w:rsidRPr="005A1EA4" w:rsidRDefault="009621DE" w:rsidP="0031538B">
            <w:pPr>
              <w:jc w:val="center"/>
              <w:rPr>
                <w:rFonts w:ascii="Times New Roman" w:hAnsi="Times New Roman"/>
                <w:b/>
                <w:sz w:val="20"/>
                <w:szCs w:val="20"/>
              </w:rPr>
            </w:pPr>
          </w:p>
        </w:tc>
      </w:tr>
      <w:tr w:rsidR="009621DE" w:rsidRPr="005A1EA4" w:rsidTr="005A1EA4">
        <w:trPr>
          <w:trHeight w:val="1016"/>
        </w:trPr>
        <w:tc>
          <w:tcPr>
            <w:tcW w:w="0" w:type="auto"/>
            <w:vMerge w:val="restart"/>
            <w:textDirection w:val="tbRl"/>
            <w:vAlign w:val="center"/>
          </w:tcPr>
          <w:p w:rsidR="009621DE" w:rsidRPr="005A1EA4" w:rsidRDefault="009621DE" w:rsidP="005A1EA4">
            <w:pPr>
              <w:ind w:left="113" w:right="113"/>
              <w:jc w:val="center"/>
              <w:rPr>
                <w:rFonts w:ascii="Times New Roman" w:hAnsi="Times New Roman"/>
                <w:b/>
                <w:sz w:val="20"/>
                <w:szCs w:val="20"/>
              </w:rPr>
            </w:pPr>
            <w:r w:rsidRPr="005A1EA4">
              <w:rPr>
                <w:rFonts w:ascii="Times New Roman" w:hAnsi="Times New Roman"/>
                <w:b/>
                <w:sz w:val="20"/>
                <w:szCs w:val="20"/>
              </w:rPr>
              <w:lastRenderedPageBreak/>
              <w:t>COSTITUZIONE</w:t>
            </w:r>
          </w:p>
        </w:tc>
        <w:tc>
          <w:tcPr>
            <w:tcW w:w="0" w:type="auto"/>
            <w:vMerge w:val="restart"/>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Individuare e saper riferire gli aspetti connessi alla cittadinanza negli argomenti studiati nelle diverse discipline.</w:t>
            </w:r>
          </w:p>
          <w:p w:rsidR="009621DE" w:rsidRPr="005A1EA4" w:rsidRDefault="009621DE" w:rsidP="0031538B">
            <w:pPr>
              <w:spacing w:line="120" w:lineRule="auto"/>
              <w:rPr>
                <w:rFonts w:ascii="Times New Roman" w:hAnsi="Times New Roman"/>
                <w:b/>
                <w:sz w:val="20"/>
                <w:szCs w:val="20"/>
              </w:rPr>
            </w:pP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Conoscere i principi su cui si fonda la convivenza civile, gli articoli della Costituzione e i principi generali delle leggi e delle carte internazionali.</w:t>
            </w:r>
          </w:p>
          <w:p w:rsidR="009621DE" w:rsidRPr="005A1EA4" w:rsidRDefault="009621DE" w:rsidP="0031538B">
            <w:pPr>
              <w:spacing w:line="120" w:lineRule="auto"/>
              <w:rPr>
                <w:rFonts w:ascii="Times New Roman" w:hAnsi="Times New Roman"/>
                <w:b/>
                <w:sz w:val="20"/>
                <w:szCs w:val="20"/>
              </w:rPr>
            </w:pP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Adottare comportamenti coerenti con i doveri previsti dai propri ruoli e compiti.</w:t>
            </w:r>
          </w:p>
          <w:p w:rsidR="009621DE" w:rsidRPr="005A1EA4" w:rsidRDefault="009621DE" w:rsidP="0031538B">
            <w:pPr>
              <w:spacing w:line="120" w:lineRule="auto"/>
              <w:rPr>
                <w:rFonts w:ascii="Times New Roman" w:hAnsi="Times New Roman"/>
                <w:b/>
                <w:sz w:val="20"/>
                <w:szCs w:val="20"/>
              </w:rPr>
            </w:pP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Partecipare attivamente, con atteggiamento collaborativo e democratico, alla vita della scuola e della comunità.</w:t>
            </w:r>
          </w:p>
          <w:p w:rsidR="009621DE" w:rsidRPr="005A1EA4" w:rsidRDefault="009621DE" w:rsidP="0031538B">
            <w:pPr>
              <w:spacing w:line="120" w:lineRule="auto"/>
              <w:rPr>
                <w:rFonts w:ascii="Times New Roman" w:hAnsi="Times New Roman"/>
                <w:b/>
                <w:sz w:val="20"/>
                <w:szCs w:val="20"/>
              </w:rPr>
            </w:pPr>
          </w:p>
          <w:p w:rsidR="009621DE" w:rsidRPr="005A1EA4" w:rsidRDefault="009621DE" w:rsidP="0031538B">
            <w:pPr>
              <w:rPr>
                <w:rFonts w:ascii="Times New Roman" w:hAnsi="Times New Roman"/>
                <w:b/>
                <w:sz w:val="20"/>
                <w:szCs w:val="20"/>
              </w:rPr>
            </w:pPr>
            <w:r w:rsidRPr="005A1EA4">
              <w:rPr>
                <w:rFonts w:ascii="Times New Roman" w:hAnsi="Times New Roman"/>
                <w:sz w:val="20"/>
                <w:szCs w:val="20"/>
              </w:rPr>
              <w:t>Assumere comportamenti nel rispetto delle diversità personali, culturali, di genere.</w:t>
            </w:r>
          </w:p>
        </w:tc>
        <w:tc>
          <w:tcPr>
            <w:tcW w:w="0" w:type="auto"/>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Le conoscenze sui temi proposti sono complete, consolidate e ben organizzate.</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L’alunna/o sa recuperarle, metterle in relazione autonomamente, riferirle e utilizzarle nel lavoro anche in contesti nuovi.</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Adotta sempre comportamenti coerenti con l’educazione civica e mostra, attraverso riflessioni personali e argomentazioni, di averne completa consapevolezza.</w:t>
            </w:r>
          </w:p>
          <w:p w:rsidR="009621DE" w:rsidRPr="005A1EA4" w:rsidRDefault="009621DE" w:rsidP="0031538B">
            <w:pPr>
              <w:rPr>
                <w:rFonts w:ascii="Times New Roman" w:hAnsi="Times New Roman"/>
                <w:b/>
                <w:sz w:val="20"/>
                <w:szCs w:val="20"/>
              </w:rPr>
            </w:pPr>
            <w:r w:rsidRPr="005A1EA4">
              <w:rPr>
                <w:rFonts w:ascii="Times New Roman" w:hAnsi="Times New Roman"/>
                <w:sz w:val="20"/>
                <w:szCs w:val="20"/>
              </w:rPr>
              <w:t>Partecipa attivamente, in modo collaborativo e democratico, alla vita scolastica e della comunità portando contributi personali e originali e assumendosi responsabilità verso il lavoro e il gruppo.</w:t>
            </w:r>
          </w:p>
        </w:tc>
        <w:tc>
          <w:tcPr>
            <w:tcW w:w="1449" w:type="dxa"/>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10</w:t>
            </w: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ECCELLENTE</w:t>
            </w:r>
          </w:p>
        </w:tc>
        <w:tc>
          <w:tcPr>
            <w:tcW w:w="0" w:type="auto"/>
            <w:vMerge w:val="restart"/>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AVANZATO</w:t>
            </w:r>
          </w:p>
        </w:tc>
      </w:tr>
      <w:tr w:rsidR="009621DE" w:rsidRPr="005A1EA4" w:rsidTr="005A1EA4">
        <w:trPr>
          <w:trHeight w:val="2665"/>
        </w:trPr>
        <w:tc>
          <w:tcPr>
            <w:tcW w:w="0" w:type="auto"/>
            <w:vMerge/>
          </w:tcPr>
          <w:p w:rsidR="009621DE" w:rsidRPr="005A1EA4" w:rsidRDefault="009621DE" w:rsidP="0031538B">
            <w:pPr>
              <w:rPr>
                <w:rFonts w:ascii="Times New Roman" w:hAnsi="Times New Roman"/>
                <w:b/>
                <w:sz w:val="20"/>
                <w:szCs w:val="20"/>
              </w:rPr>
            </w:pPr>
          </w:p>
        </w:tc>
        <w:tc>
          <w:tcPr>
            <w:tcW w:w="0" w:type="auto"/>
            <w:vMerge/>
          </w:tcPr>
          <w:p w:rsidR="009621DE" w:rsidRPr="005A1EA4" w:rsidRDefault="009621DE" w:rsidP="0031538B">
            <w:pPr>
              <w:rPr>
                <w:rFonts w:ascii="Times New Roman" w:hAnsi="Times New Roman"/>
                <w:sz w:val="20"/>
                <w:szCs w:val="20"/>
              </w:rPr>
            </w:pPr>
          </w:p>
        </w:tc>
        <w:tc>
          <w:tcPr>
            <w:tcW w:w="0" w:type="auto"/>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Le conoscenze sui temi proposti sono esaurienti, consolidate e ben organizzate.</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 xml:space="preserve">L’alunna/o sa recuperarle, metterle in relazione autonomamente, riferirle e utilizzarle nel lavoro. </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Adotta regolarmente comportamenti coerenti con l’educazione civica e mostra, attraverso riflessioni personali e argomentazioni, di averne piena consapevolezza.</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Partecipa attivamente, in modo collaborativo e democratico, alla vita scolastica e della comunità assumendosi responsabilità verso il lavoro e il gruppo.</w:t>
            </w:r>
          </w:p>
        </w:tc>
        <w:tc>
          <w:tcPr>
            <w:tcW w:w="1449" w:type="dxa"/>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9</w:t>
            </w: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OTTIMO</w:t>
            </w:r>
          </w:p>
        </w:tc>
        <w:tc>
          <w:tcPr>
            <w:tcW w:w="0" w:type="auto"/>
            <w:vMerge/>
            <w:vAlign w:val="center"/>
          </w:tcPr>
          <w:p w:rsidR="009621DE" w:rsidRPr="005A1EA4" w:rsidRDefault="009621DE" w:rsidP="0031538B">
            <w:pPr>
              <w:jc w:val="center"/>
              <w:rPr>
                <w:rFonts w:ascii="Times New Roman" w:hAnsi="Times New Roman"/>
                <w:b/>
                <w:sz w:val="20"/>
                <w:szCs w:val="20"/>
              </w:rPr>
            </w:pPr>
          </w:p>
        </w:tc>
      </w:tr>
      <w:tr w:rsidR="009621DE" w:rsidRPr="005A1EA4" w:rsidTr="005A1EA4">
        <w:trPr>
          <w:trHeight w:val="1158"/>
        </w:trPr>
        <w:tc>
          <w:tcPr>
            <w:tcW w:w="0" w:type="auto"/>
            <w:vMerge/>
          </w:tcPr>
          <w:p w:rsidR="009621DE" w:rsidRPr="005A1EA4" w:rsidRDefault="009621DE" w:rsidP="0031538B">
            <w:pPr>
              <w:rPr>
                <w:rFonts w:ascii="Times New Roman" w:hAnsi="Times New Roman"/>
                <w:b/>
                <w:sz w:val="20"/>
                <w:szCs w:val="20"/>
              </w:rPr>
            </w:pPr>
          </w:p>
        </w:tc>
        <w:tc>
          <w:tcPr>
            <w:tcW w:w="0" w:type="auto"/>
            <w:vMerge/>
          </w:tcPr>
          <w:p w:rsidR="009621DE" w:rsidRPr="005A1EA4" w:rsidRDefault="009621DE" w:rsidP="0031538B">
            <w:pPr>
              <w:rPr>
                <w:rFonts w:ascii="Times New Roman" w:hAnsi="Times New Roman"/>
                <w:sz w:val="20"/>
                <w:szCs w:val="20"/>
              </w:rPr>
            </w:pPr>
          </w:p>
        </w:tc>
        <w:tc>
          <w:tcPr>
            <w:tcW w:w="0" w:type="auto"/>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Le conoscenze sui temi proposti sono consolidate e organizzate.</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L’alunna/o sa recuperarle autonomamente e utilizzarle nel lavoro.</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Adotta solitamente comportamenti coerenti con l’educazione civica e mostra, attraverso riflessioni personali e argomentazioni, di averne buona consapevolezza.</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 xml:space="preserve">Partecipa in modo collaborativo e democratico, alla vita scolastica e della comunità </w:t>
            </w:r>
            <w:r w:rsidRPr="005A1EA4">
              <w:rPr>
                <w:rFonts w:ascii="Times New Roman" w:hAnsi="Times New Roman"/>
                <w:sz w:val="20"/>
                <w:szCs w:val="20"/>
              </w:rPr>
              <w:lastRenderedPageBreak/>
              <w:t>assumendo con scrupolo le responsabilità che gli vengono affidate.</w:t>
            </w:r>
          </w:p>
        </w:tc>
        <w:tc>
          <w:tcPr>
            <w:tcW w:w="1449" w:type="dxa"/>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lastRenderedPageBreak/>
              <w:t>8</w:t>
            </w: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DISTINTO</w:t>
            </w:r>
          </w:p>
        </w:tc>
        <w:tc>
          <w:tcPr>
            <w:tcW w:w="0" w:type="auto"/>
            <w:vMerge w:val="restart"/>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INTERMEDIO</w:t>
            </w:r>
          </w:p>
          <w:p w:rsidR="009621DE" w:rsidRPr="005A1EA4" w:rsidRDefault="009621DE" w:rsidP="0031538B">
            <w:pPr>
              <w:rPr>
                <w:rFonts w:ascii="Times New Roman" w:hAnsi="Times New Roman"/>
                <w:b/>
                <w:sz w:val="20"/>
                <w:szCs w:val="20"/>
              </w:rPr>
            </w:pPr>
          </w:p>
        </w:tc>
      </w:tr>
      <w:tr w:rsidR="009621DE" w:rsidRPr="005A1EA4" w:rsidTr="005A1EA4">
        <w:trPr>
          <w:trHeight w:val="300"/>
        </w:trPr>
        <w:tc>
          <w:tcPr>
            <w:tcW w:w="0" w:type="auto"/>
            <w:vMerge/>
          </w:tcPr>
          <w:p w:rsidR="009621DE" w:rsidRPr="005A1EA4" w:rsidRDefault="009621DE" w:rsidP="0031538B">
            <w:pPr>
              <w:rPr>
                <w:rFonts w:ascii="Times New Roman" w:hAnsi="Times New Roman"/>
                <w:b/>
                <w:sz w:val="20"/>
                <w:szCs w:val="20"/>
              </w:rPr>
            </w:pPr>
          </w:p>
        </w:tc>
        <w:tc>
          <w:tcPr>
            <w:tcW w:w="0" w:type="auto"/>
            <w:vMerge/>
          </w:tcPr>
          <w:p w:rsidR="009621DE" w:rsidRPr="005A1EA4" w:rsidRDefault="009621DE" w:rsidP="0031538B">
            <w:pPr>
              <w:rPr>
                <w:rFonts w:ascii="Times New Roman" w:hAnsi="Times New Roman"/>
                <w:sz w:val="20"/>
                <w:szCs w:val="20"/>
              </w:rPr>
            </w:pPr>
          </w:p>
        </w:tc>
        <w:tc>
          <w:tcPr>
            <w:tcW w:w="0" w:type="auto"/>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Le conoscenze sui temi proposti sono discretamente consolidate e organizzate.</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L’alunna/o adotta generalmente comportamenti coerenti con l’educazione civica e mostra di averne una sufficiente consapevolezza attraverso le riflessioni personali.</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Partecipa in modo collaborativo alla vita scolastica e della comunità, assumendo le responsabilità che gli vengono affidate.</w:t>
            </w:r>
          </w:p>
        </w:tc>
        <w:tc>
          <w:tcPr>
            <w:tcW w:w="1449" w:type="dxa"/>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7</w:t>
            </w: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BUONO</w:t>
            </w:r>
          </w:p>
        </w:tc>
        <w:tc>
          <w:tcPr>
            <w:tcW w:w="0" w:type="auto"/>
            <w:vMerge/>
          </w:tcPr>
          <w:p w:rsidR="009621DE" w:rsidRPr="005A1EA4" w:rsidRDefault="009621DE" w:rsidP="0031538B">
            <w:pPr>
              <w:rPr>
                <w:rFonts w:ascii="Times New Roman" w:hAnsi="Times New Roman"/>
                <w:b/>
                <w:sz w:val="20"/>
                <w:szCs w:val="20"/>
              </w:rPr>
            </w:pPr>
          </w:p>
        </w:tc>
      </w:tr>
      <w:tr w:rsidR="009621DE" w:rsidRPr="005A1EA4" w:rsidTr="005A1EA4">
        <w:trPr>
          <w:trHeight w:val="558"/>
        </w:trPr>
        <w:tc>
          <w:tcPr>
            <w:tcW w:w="0" w:type="auto"/>
            <w:vMerge/>
          </w:tcPr>
          <w:p w:rsidR="009621DE" w:rsidRPr="005A1EA4" w:rsidRDefault="009621DE" w:rsidP="0031538B">
            <w:pPr>
              <w:rPr>
                <w:rFonts w:ascii="Times New Roman" w:hAnsi="Times New Roman"/>
                <w:b/>
                <w:sz w:val="20"/>
                <w:szCs w:val="20"/>
              </w:rPr>
            </w:pPr>
          </w:p>
        </w:tc>
        <w:tc>
          <w:tcPr>
            <w:tcW w:w="0" w:type="auto"/>
            <w:vMerge/>
          </w:tcPr>
          <w:p w:rsidR="009621DE" w:rsidRPr="005A1EA4" w:rsidRDefault="009621DE" w:rsidP="0031538B">
            <w:pPr>
              <w:rPr>
                <w:rFonts w:ascii="Times New Roman" w:hAnsi="Times New Roman"/>
                <w:sz w:val="20"/>
                <w:szCs w:val="20"/>
              </w:rPr>
            </w:pPr>
          </w:p>
        </w:tc>
        <w:tc>
          <w:tcPr>
            <w:tcW w:w="0" w:type="auto"/>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Le conoscenze sui temi proposti sono essenziali, parzialmente organizzate e recuperabili con l’aiuto del docente o dei compagni.</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L’alunna/o adotta generalmente comportamenti coerenti con l’educazione civica e rivela consapevolezza e capacità di riflessione con lo stimolo degli adulti.</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Partecipa alla vita scolastica e della comunità, assumendo le responsabilità che gli vengono affidate e portando a termine le consegne con il supporto degli adulti.</w:t>
            </w:r>
          </w:p>
        </w:tc>
        <w:tc>
          <w:tcPr>
            <w:tcW w:w="1449" w:type="dxa"/>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6</w:t>
            </w: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SUFFICIENTE</w:t>
            </w:r>
          </w:p>
          <w:p w:rsidR="009621DE" w:rsidRPr="005A1EA4" w:rsidRDefault="009621DE" w:rsidP="0031538B">
            <w:pPr>
              <w:jc w:val="center"/>
              <w:rPr>
                <w:rFonts w:ascii="Times New Roman" w:hAnsi="Times New Roman"/>
                <w:b/>
                <w:sz w:val="20"/>
                <w:szCs w:val="20"/>
              </w:rPr>
            </w:pPr>
          </w:p>
          <w:p w:rsidR="009621DE" w:rsidRPr="005A1EA4" w:rsidRDefault="009621DE" w:rsidP="0031538B">
            <w:pPr>
              <w:jc w:val="center"/>
              <w:rPr>
                <w:rFonts w:ascii="Times New Roman" w:hAnsi="Times New Roman"/>
                <w:b/>
                <w:sz w:val="20"/>
                <w:szCs w:val="20"/>
              </w:rPr>
            </w:pPr>
          </w:p>
        </w:tc>
        <w:tc>
          <w:tcPr>
            <w:tcW w:w="0" w:type="auto"/>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BASE</w:t>
            </w:r>
          </w:p>
        </w:tc>
      </w:tr>
      <w:tr w:rsidR="009621DE" w:rsidRPr="005A1EA4" w:rsidTr="005A1EA4">
        <w:trPr>
          <w:trHeight w:val="850"/>
        </w:trPr>
        <w:tc>
          <w:tcPr>
            <w:tcW w:w="0" w:type="auto"/>
            <w:vMerge/>
          </w:tcPr>
          <w:p w:rsidR="009621DE" w:rsidRPr="005A1EA4" w:rsidRDefault="009621DE" w:rsidP="0031538B">
            <w:pPr>
              <w:rPr>
                <w:rFonts w:ascii="Times New Roman" w:hAnsi="Times New Roman"/>
                <w:b/>
                <w:sz w:val="20"/>
                <w:szCs w:val="20"/>
              </w:rPr>
            </w:pPr>
          </w:p>
        </w:tc>
        <w:tc>
          <w:tcPr>
            <w:tcW w:w="0" w:type="auto"/>
            <w:vMerge/>
          </w:tcPr>
          <w:p w:rsidR="009621DE" w:rsidRPr="005A1EA4" w:rsidRDefault="009621DE" w:rsidP="0031538B">
            <w:pPr>
              <w:rPr>
                <w:rFonts w:ascii="Times New Roman" w:hAnsi="Times New Roman"/>
                <w:sz w:val="20"/>
                <w:szCs w:val="20"/>
              </w:rPr>
            </w:pPr>
          </w:p>
        </w:tc>
        <w:tc>
          <w:tcPr>
            <w:tcW w:w="0" w:type="auto"/>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Le conoscenze sui temi proposti sono minime e frammentarie, parzialmente organizzate e recuperabili con l’aiuto del docente.</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L’alunna/a non sempre adotta comportamenti coerenti con l’educazione civica e necessita della sollecitazione degli adulti per acquisirne consapevolezza.</w:t>
            </w:r>
          </w:p>
        </w:tc>
        <w:tc>
          <w:tcPr>
            <w:tcW w:w="1449" w:type="dxa"/>
          </w:tcPr>
          <w:p w:rsidR="009621DE" w:rsidRPr="005A1EA4" w:rsidRDefault="009621DE" w:rsidP="0031538B">
            <w:pPr>
              <w:jc w:val="center"/>
              <w:rPr>
                <w:rFonts w:ascii="Times New Roman" w:hAnsi="Times New Roman"/>
                <w:b/>
                <w:sz w:val="20"/>
                <w:szCs w:val="20"/>
              </w:rPr>
            </w:pPr>
          </w:p>
          <w:p w:rsidR="009621DE" w:rsidRPr="005A1EA4" w:rsidRDefault="009621DE" w:rsidP="0031538B">
            <w:pPr>
              <w:jc w:val="center"/>
              <w:rPr>
                <w:rFonts w:ascii="Times New Roman" w:hAnsi="Times New Roman"/>
                <w:b/>
                <w:sz w:val="20"/>
                <w:szCs w:val="20"/>
              </w:rPr>
            </w:pP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5</w:t>
            </w: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NON SUFFICIENTE</w:t>
            </w:r>
          </w:p>
        </w:tc>
        <w:tc>
          <w:tcPr>
            <w:tcW w:w="0" w:type="auto"/>
            <w:vMerge w:val="restart"/>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IN VIA DI PRIMA ACQUISIZIONE</w:t>
            </w:r>
          </w:p>
        </w:tc>
      </w:tr>
      <w:tr w:rsidR="009621DE" w:rsidRPr="005A1EA4" w:rsidTr="005A1EA4">
        <w:trPr>
          <w:trHeight w:val="1814"/>
        </w:trPr>
        <w:tc>
          <w:tcPr>
            <w:tcW w:w="0" w:type="auto"/>
            <w:vMerge/>
          </w:tcPr>
          <w:p w:rsidR="009621DE" w:rsidRPr="005A1EA4" w:rsidRDefault="009621DE" w:rsidP="0031538B">
            <w:pPr>
              <w:rPr>
                <w:rFonts w:ascii="Times New Roman" w:hAnsi="Times New Roman"/>
                <w:b/>
                <w:sz w:val="20"/>
                <w:szCs w:val="20"/>
              </w:rPr>
            </w:pPr>
          </w:p>
        </w:tc>
        <w:tc>
          <w:tcPr>
            <w:tcW w:w="0" w:type="auto"/>
            <w:vMerge/>
          </w:tcPr>
          <w:p w:rsidR="009621DE" w:rsidRPr="005A1EA4" w:rsidRDefault="009621DE" w:rsidP="0031538B">
            <w:pPr>
              <w:rPr>
                <w:rFonts w:ascii="Times New Roman" w:hAnsi="Times New Roman"/>
                <w:sz w:val="20"/>
                <w:szCs w:val="20"/>
              </w:rPr>
            </w:pPr>
          </w:p>
        </w:tc>
        <w:tc>
          <w:tcPr>
            <w:tcW w:w="0" w:type="auto"/>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Le conoscenze sui temi proposti sono molto</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frammentarie e lacunose, non consolidate,</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recuperabili con difficoltà con il costante stimolo del docente.</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L’alunno/a adotta raramente comportamenti coerenti con l’educazione civica e necessita di continui richiami e sollecitazioni degli adulti per acquisirne consapevolezza.</w:t>
            </w:r>
          </w:p>
        </w:tc>
        <w:tc>
          <w:tcPr>
            <w:tcW w:w="1449" w:type="dxa"/>
          </w:tcPr>
          <w:p w:rsidR="009621DE" w:rsidRPr="005A1EA4" w:rsidRDefault="009621DE" w:rsidP="0031538B">
            <w:pPr>
              <w:jc w:val="center"/>
              <w:rPr>
                <w:rFonts w:ascii="Times New Roman" w:hAnsi="Times New Roman"/>
                <w:b/>
                <w:sz w:val="20"/>
                <w:szCs w:val="20"/>
              </w:rPr>
            </w:pPr>
          </w:p>
          <w:p w:rsidR="009621DE" w:rsidRPr="005A1EA4" w:rsidRDefault="009621DE" w:rsidP="0031538B">
            <w:pPr>
              <w:jc w:val="center"/>
              <w:rPr>
                <w:rFonts w:ascii="Times New Roman" w:hAnsi="Times New Roman"/>
                <w:b/>
                <w:sz w:val="20"/>
                <w:szCs w:val="20"/>
              </w:rPr>
            </w:pPr>
          </w:p>
          <w:p w:rsidR="009621DE" w:rsidRPr="005A1EA4" w:rsidRDefault="009621DE" w:rsidP="0031538B">
            <w:pPr>
              <w:jc w:val="center"/>
              <w:rPr>
                <w:rFonts w:ascii="Times New Roman" w:hAnsi="Times New Roman"/>
                <w:b/>
                <w:sz w:val="20"/>
                <w:szCs w:val="20"/>
              </w:rPr>
            </w:pP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4</w:t>
            </w: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GRAVEMENTE INSUFFICIENTE</w:t>
            </w:r>
          </w:p>
        </w:tc>
        <w:tc>
          <w:tcPr>
            <w:tcW w:w="0" w:type="auto"/>
            <w:vMerge/>
          </w:tcPr>
          <w:p w:rsidR="009621DE" w:rsidRPr="005A1EA4" w:rsidRDefault="009621DE" w:rsidP="0031538B">
            <w:pPr>
              <w:rPr>
                <w:rFonts w:ascii="Times New Roman" w:hAnsi="Times New Roman"/>
                <w:b/>
                <w:sz w:val="20"/>
                <w:szCs w:val="20"/>
              </w:rPr>
            </w:pPr>
          </w:p>
        </w:tc>
      </w:tr>
      <w:tr w:rsidR="009621DE" w:rsidRPr="005A1EA4" w:rsidTr="005A1EA4">
        <w:trPr>
          <w:cantSplit/>
          <w:trHeight w:val="113"/>
        </w:trPr>
        <w:tc>
          <w:tcPr>
            <w:tcW w:w="0" w:type="auto"/>
            <w:vMerge w:val="restart"/>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lastRenderedPageBreak/>
              <w:t>MACRO AREA</w:t>
            </w:r>
          </w:p>
        </w:tc>
        <w:tc>
          <w:tcPr>
            <w:tcW w:w="0" w:type="auto"/>
            <w:vMerge w:val="restart"/>
            <w:vAlign w:val="center"/>
          </w:tcPr>
          <w:p w:rsidR="009621DE" w:rsidRPr="005A1EA4" w:rsidRDefault="009621DE" w:rsidP="0031538B">
            <w:pPr>
              <w:jc w:val="center"/>
              <w:rPr>
                <w:rFonts w:ascii="Times New Roman" w:hAnsi="Times New Roman"/>
                <w:b/>
                <w:bCs/>
                <w:sz w:val="20"/>
                <w:szCs w:val="20"/>
              </w:rPr>
            </w:pPr>
            <w:r w:rsidRPr="005A1EA4">
              <w:rPr>
                <w:rFonts w:ascii="Times New Roman" w:hAnsi="Times New Roman"/>
                <w:b/>
                <w:bCs/>
                <w:sz w:val="20"/>
                <w:szCs w:val="20"/>
              </w:rPr>
              <w:t>COMPETENZE</w:t>
            </w:r>
          </w:p>
        </w:tc>
        <w:tc>
          <w:tcPr>
            <w:tcW w:w="0" w:type="auto"/>
            <w:vMerge w:val="restart"/>
            <w:vAlign w:val="center"/>
          </w:tcPr>
          <w:p w:rsidR="009621DE" w:rsidRPr="005A1EA4" w:rsidRDefault="009621DE" w:rsidP="0031538B">
            <w:pPr>
              <w:jc w:val="center"/>
              <w:rPr>
                <w:rFonts w:ascii="Times New Roman" w:hAnsi="Times New Roman"/>
                <w:b/>
                <w:bCs/>
                <w:sz w:val="20"/>
                <w:szCs w:val="20"/>
              </w:rPr>
            </w:pPr>
            <w:r w:rsidRPr="005A1EA4">
              <w:rPr>
                <w:rFonts w:ascii="Times New Roman" w:hAnsi="Times New Roman"/>
                <w:b/>
                <w:bCs/>
                <w:sz w:val="20"/>
                <w:szCs w:val="20"/>
              </w:rPr>
              <w:t>DESCRITTORI</w:t>
            </w:r>
          </w:p>
        </w:tc>
        <w:tc>
          <w:tcPr>
            <w:tcW w:w="1449" w:type="dxa"/>
            <w:vAlign w:val="center"/>
          </w:tcPr>
          <w:p w:rsidR="009621DE" w:rsidRPr="005A1EA4" w:rsidRDefault="009621DE" w:rsidP="0031538B">
            <w:pPr>
              <w:jc w:val="center"/>
              <w:rPr>
                <w:rFonts w:ascii="Times New Roman" w:hAnsi="Times New Roman"/>
                <w:b/>
                <w:bCs/>
                <w:sz w:val="20"/>
                <w:szCs w:val="20"/>
              </w:rPr>
            </w:pPr>
            <w:r w:rsidRPr="005A1EA4">
              <w:rPr>
                <w:rFonts w:ascii="Times New Roman" w:hAnsi="Times New Roman"/>
                <w:b/>
                <w:bCs/>
                <w:sz w:val="20"/>
                <w:szCs w:val="20"/>
              </w:rPr>
              <w:t>VOTO</w:t>
            </w:r>
          </w:p>
        </w:tc>
        <w:tc>
          <w:tcPr>
            <w:tcW w:w="0" w:type="auto"/>
            <w:vMerge w:val="restart"/>
            <w:vAlign w:val="center"/>
          </w:tcPr>
          <w:p w:rsidR="009621DE" w:rsidRPr="005A1EA4" w:rsidRDefault="009621DE" w:rsidP="0031538B">
            <w:pPr>
              <w:jc w:val="center"/>
              <w:rPr>
                <w:rFonts w:ascii="Times New Roman" w:hAnsi="Times New Roman"/>
                <w:b/>
                <w:bCs/>
                <w:sz w:val="20"/>
                <w:szCs w:val="20"/>
              </w:rPr>
            </w:pPr>
            <w:r w:rsidRPr="005A1EA4">
              <w:rPr>
                <w:rFonts w:ascii="Times New Roman" w:hAnsi="Times New Roman"/>
                <w:b/>
                <w:bCs/>
                <w:sz w:val="20"/>
                <w:szCs w:val="20"/>
              </w:rPr>
              <w:t>LIVELLO RAGGIUNTO</w:t>
            </w:r>
          </w:p>
        </w:tc>
      </w:tr>
      <w:tr w:rsidR="009621DE" w:rsidRPr="005A1EA4" w:rsidTr="005A1EA4">
        <w:trPr>
          <w:cantSplit/>
          <w:trHeight w:val="312"/>
        </w:trPr>
        <w:tc>
          <w:tcPr>
            <w:tcW w:w="0" w:type="auto"/>
            <w:vMerge/>
            <w:vAlign w:val="center"/>
          </w:tcPr>
          <w:p w:rsidR="009621DE" w:rsidRPr="005A1EA4" w:rsidRDefault="009621DE" w:rsidP="0031538B">
            <w:pPr>
              <w:jc w:val="center"/>
              <w:rPr>
                <w:rFonts w:ascii="Times New Roman" w:hAnsi="Times New Roman"/>
                <w:b/>
                <w:sz w:val="20"/>
                <w:szCs w:val="20"/>
              </w:rPr>
            </w:pPr>
          </w:p>
        </w:tc>
        <w:tc>
          <w:tcPr>
            <w:tcW w:w="0" w:type="auto"/>
            <w:vMerge/>
          </w:tcPr>
          <w:p w:rsidR="009621DE" w:rsidRPr="005A1EA4" w:rsidRDefault="009621DE" w:rsidP="0031538B">
            <w:pPr>
              <w:rPr>
                <w:rFonts w:ascii="Times New Roman" w:hAnsi="Times New Roman"/>
                <w:sz w:val="20"/>
                <w:szCs w:val="20"/>
              </w:rPr>
            </w:pPr>
          </w:p>
        </w:tc>
        <w:tc>
          <w:tcPr>
            <w:tcW w:w="0" w:type="auto"/>
            <w:vMerge/>
          </w:tcPr>
          <w:p w:rsidR="009621DE" w:rsidRPr="005A1EA4" w:rsidRDefault="009621DE" w:rsidP="0031538B">
            <w:pPr>
              <w:rPr>
                <w:rFonts w:ascii="Times New Roman" w:hAnsi="Times New Roman"/>
                <w:sz w:val="20"/>
                <w:szCs w:val="20"/>
              </w:rPr>
            </w:pPr>
          </w:p>
        </w:tc>
        <w:tc>
          <w:tcPr>
            <w:tcW w:w="1449" w:type="dxa"/>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GIUDIZIO</w:t>
            </w:r>
          </w:p>
        </w:tc>
        <w:tc>
          <w:tcPr>
            <w:tcW w:w="0" w:type="auto"/>
            <w:vMerge/>
          </w:tcPr>
          <w:p w:rsidR="009621DE" w:rsidRPr="005A1EA4" w:rsidRDefault="009621DE" w:rsidP="0031538B">
            <w:pPr>
              <w:rPr>
                <w:rFonts w:ascii="Times New Roman" w:hAnsi="Times New Roman"/>
                <w:b/>
                <w:sz w:val="20"/>
                <w:szCs w:val="20"/>
              </w:rPr>
            </w:pPr>
          </w:p>
        </w:tc>
      </w:tr>
      <w:tr w:rsidR="009621DE" w:rsidRPr="005A1EA4" w:rsidTr="005A1EA4">
        <w:trPr>
          <w:cantSplit/>
          <w:trHeight w:val="2551"/>
        </w:trPr>
        <w:tc>
          <w:tcPr>
            <w:tcW w:w="0" w:type="auto"/>
            <w:vMerge w:val="restart"/>
            <w:textDirection w:val="tbRl"/>
            <w:vAlign w:val="center"/>
          </w:tcPr>
          <w:p w:rsidR="009621DE" w:rsidRPr="005A1EA4" w:rsidRDefault="009621DE" w:rsidP="005A1EA4">
            <w:pPr>
              <w:ind w:left="113" w:right="113"/>
              <w:jc w:val="center"/>
              <w:rPr>
                <w:rFonts w:ascii="Times New Roman" w:hAnsi="Times New Roman"/>
                <w:b/>
                <w:sz w:val="20"/>
                <w:szCs w:val="20"/>
              </w:rPr>
            </w:pPr>
            <w:r w:rsidRPr="005A1EA4">
              <w:rPr>
                <w:rFonts w:ascii="Times New Roman" w:hAnsi="Times New Roman"/>
                <w:b/>
                <w:sz w:val="20"/>
                <w:szCs w:val="20"/>
              </w:rPr>
              <w:t>SVILUPPO SOSTENIBILE</w:t>
            </w:r>
          </w:p>
        </w:tc>
        <w:tc>
          <w:tcPr>
            <w:tcW w:w="0" w:type="auto"/>
            <w:vMerge w:val="restart"/>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Applicare, nelle condotte quotidiane, i principi di sicurezza, sostenibilità, salute, appresi nelle discipline.</w:t>
            </w:r>
          </w:p>
          <w:p w:rsidR="009621DE" w:rsidRPr="005A1EA4" w:rsidRDefault="009621DE" w:rsidP="0031538B">
            <w:pPr>
              <w:spacing w:line="120" w:lineRule="auto"/>
              <w:rPr>
                <w:rFonts w:ascii="Times New Roman" w:hAnsi="Times New Roman"/>
                <w:sz w:val="20"/>
                <w:szCs w:val="20"/>
              </w:rPr>
            </w:pP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Mantenere comportamenti e stili di vita rispettosi della sostenibilità, della salvaguardia delle risorse naturali, dei beni comuni, della salute, del benessere e della sicurezza propri e altrui.</w:t>
            </w:r>
          </w:p>
        </w:tc>
        <w:tc>
          <w:tcPr>
            <w:tcW w:w="0" w:type="auto"/>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L’alunna/o mette in atto in autonomia nelle condotte quotidiane le conoscenze e le abilità connesse ai temi trattati.</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Collega tra loro le conoscenze e le rapporta alle esperienze concrete con pertinenza e completezza, portando contributi personali e originali.</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Mantiene sempre comportamenti e stili di vita nel pieno e completo rispetto dei principi di sicurezza, sostenibilità, salute e salvaguardia delle risorse naturali e dei beni comuni.</w:t>
            </w:r>
          </w:p>
        </w:tc>
        <w:tc>
          <w:tcPr>
            <w:tcW w:w="1449" w:type="dxa"/>
            <w:vAlign w:val="center"/>
          </w:tcPr>
          <w:p w:rsidR="009621DE" w:rsidRPr="005A1EA4" w:rsidRDefault="009621DE" w:rsidP="0031538B">
            <w:pPr>
              <w:jc w:val="center"/>
              <w:rPr>
                <w:rFonts w:ascii="Times New Roman" w:hAnsi="Times New Roman"/>
                <w:b/>
                <w:sz w:val="20"/>
                <w:szCs w:val="20"/>
              </w:rPr>
            </w:pP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10</w:t>
            </w: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ECCELLENTE</w:t>
            </w:r>
          </w:p>
        </w:tc>
        <w:tc>
          <w:tcPr>
            <w:tcW w:w="0" w:type="auto"/>
            <w:vMerge w:val="restart"/>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AVANZATO</w:t>
            </w:r>
          </w:p>
        </w:tc>
      </w:tr>
      <w:tr w:rsidR="009621DE" w:rsidRPr="005A1EA4" w:rsidTr="005A1EA4">
        <w:trPr>
          <w:cantSplit/>
          <w:trHeight w:val="2268"/>
        </w:trPr>
        <w:tc>
          <w:tcPr>
            <w:tcW w:w="0" w:type="auto"/>
            <w:vMerge/>
            <w:textDirection w:val="tbRl"/>
            <w:vAlign w:val="center"/>
          </w:tcPr>
          <w:p w:rsidR="009621DE" w:rsidRPr="005A1EA4" w:rsidRDefault="009621DE" w:rsidP="0031538B">
            <w:pPr>
              <w:ind w:left="113" w:right="113"/>
              <w:jc w:val="center"/>
              <w:rPr>
                <w:rFonts w:ascii="Times New Roman" w:hAnsi="Times New Roman"/>
                <w:b/>
                <w:sz w:val="20"/>
                <w:szCs w:val="20"/>
              </w:rPr>
            </w:pPr>
          </w:p>
        </w:tc>
        <w:tc>
          <w:tcPr>
            <w:tcW w:w="0" w:type="auto"/>
            <w:vMerge/>
          </w:tcPr>
          <w:p w:rsidR="009621DE" w:rsidRPr="005A1EA4" w:rsidRDefault="009621DE" w:rsidP="0031538B">
            <w:pPr>
              <w:rPr>
                <w:rFonts w:ascii="Times New Roman" w:hAnsi="Times New Roman"/>
                <w:sz w:val="20"/>
                <w:szCs w:val="20"/>
              </w:rPr>
            </w:pPr>
          </w:p>
        </w:tc>
        <w:tc>
          <w:tcPr>
            <w:tcW w:w="0" w:type="auto"/>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L’alunna/o mette in atto in autonomia nelle condotte quotidiane le conoscenze e le abilità connesse ai temi trattati.</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Collega le conoscenze alle esperienze concrete con pertinenza portando contributi personali. Mantiene regolarmente comportamenti e stili di vita nel pieno e completo rispetto dei principi di sicurezza, sostenibilità, salute e salvaguardia delle risorse naturali e dei beni comuni.</w:t>
            </w:r>
          </w:p>
        </w:tc>
        <w:tc>
          <w:tcPr>
            <w:tcW w:w="1449" w:type="dxa"/>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9</w:t>
            </w: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OTTIMO</w:t>
            </w:r>
          </w:p>
        </w:tc>
        <w:tc>
          <w:tcPr>
            <w:tcW w:w="0" w:type="auto"/>
            <w:vMerge/>
            <w:vAlign w:val="center"/>
          </w:tcPr>
          <w:p w:rsidR="009621DE" w:rsidRPr="005A1EA4" w:rsidRDefault="009621DE" w:rsidP="0031538B">
            <w:pPr>
              <w:jc w:val="center"/>
              <w:rPr>
                <w:rFonts w:ascii="Times New Roman" w:hAnsi="Times New Roman"/>
                <w:b/>
                <w:sz w:val="20"/>
                <w:szCs w:val="20"/>
              </w:rPr>
            </w:pPr>
          </w:p>
        </w:tc>
      </w:tr>
      <w:tr w:rsidR="009621DE" w:rsidRPr="005A1EA4" w:rsidTr="005A1EA4">
        <w:trPr>
          <w:cantSplit/>
          <w:trHeight w:val="2041"/>
        </w:trPr>
        <w:tc>
          <w:tcPr>
            <w:tcW w:w="0" w:type="auto"/>
            <w:vMerge/>
            <w:textDirection w:val="tbRl"/>
            <w:vAlign w:val="center"/>
          </w:tcPr>
          <w:p w:rsidR="009621DE" w:rsidRPr="005A1EA4" w:rsidRDefault="009621DE" w:rsidP="0031538B">
            <w:pPr>
              <w:ind w:left="113" w:right="113"/>
              <w:jc w:val="center"/>
              <w:rPr>
                <w:rFonts w:ascii="Times New Roman" w:hAnsi="Times New Roman"/>
                <w:b/>
                <w:sz w:val="20"/>
                <w:szCs w:val="20"/>
              </w:rPr>
            </w:pPr>
          </w:p>
        </w:tc>
        <w:tc>
          <w:tcPr>
            <w:tcW w:w="0" w:type="auto"/>
            <w:vMerge/>
          </w:tcPr>
          <w:p w:rsidR="009621DE" w:rsidRPr="005A1EA4" w:rsidRDefault="009621DE" w:rsidP="0031538B">
            <w:pPr>
              <w:rPr>
                <w:rFonts w:ascii="Times New Roman" w:hAnsi="Times New Roman"/>
                <w:sz w:val="20"/>
                <w:szCs w:val="20"/>
              </w:rPr>
            </w:pPr>
          </w:p>
        </w:tc>
        <w:tc>
          <w:tcPr>
            <w:tcW w:w="0" w:type="auto"/>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L’alunna/o mette in atto in autonomia nelle condotte quotidiane le conoscenze e le abilità connesse ai temi trattati.</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Collega le conoscenze alle esperienze concrete con buona pertinenza.</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Mantiene solitamente comportamenti e stili di vita nel rispetto dei principi di sicurezza, sostenibilità, salute e salvaguardia delle risorse naturali e dei beni comuni.</w:t>
            </w:r>
          </w:p>
        </w:tc>
        <w:tc>
          <w:tcPr>
            <w:tcW w:w="1449" w:type="dxa"/>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 xml:space="preserve">8 </w:t>
            </w: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DISTINTO</w:t>
            </w:r>
          </w:p>
        </w:tc>
        <w:tc>
          <w:tcPr>
            <w:tcW w:w="0" w:type="auto"/>
            <w:vMerge w:val="restart"/>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INTERMEDIO</w:t>
            </w:r>
          </w:p>
        </w:tc>
      </w:tr>
      <w:tr w:rsidR="009621DE" w:rsidRPr="005A1EA4" w:rsidTr="005A1EA4">
        <w:trPr>
          <w:cantSplit/>
          <w:trHeight w:val="576"/>
        </w:trPr>
        <w:tc>
          <w:tcPr>
            <w:tcW w:w="0" w:type="auto"/>
            <w:vMerge/>
            <w:textDirection w:val="tbRl"/>
            <w:vAlign w:val="center"/>
          </w:tcPr>
          <w:p w:rsidR="009621DE" w:rsidRPr="005A1EA4" w:rsidRDefault="009621DE" w:rsidP="0031538B">
            <w:pPr>
              <w:ind w:left="113" w:right="113"/>
              <w:jc w:val="center"/>
              <w:rPr>
                <w:rFonts w:ascii="Times New Roman" w:hAnsi="Times New Roman"/>
                <w:b/>
                <w:sz w:val="20"/>
                <w:szCs w:val="20"/>
              </w:rPr>
            </w:pPr>
          </w:p>
        </w:tc>
        <w:tc>
          <w:tcPr>
            <w:tcW w:w="0" w:type="auto"/>
            <w:vMerge/>
          </w:tcPr>
          <w:p w:rsidR="009621DE" w:rsidRPr="005A1EA4" w:rsidRDefault="009621DE" w:rsidP="0031538B">
            <w:pPr>
              <w:rPr>
                <w:rFonts w:ascii="Times New Roman" w:hAnsi="Times New Roman"/>
                <w:sz w:val="20"/>
                <w:szCs w:val="20"/>
              </w:rPr>
            </w:pPr>
          </w:p>
        </w:tc>
        <w:tc>
          <w:tcPr>
            <w:tcW w:w="0" w:type="auto"/>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L’alunna/o mette in atto in autonomia le conoscenze e le abilità connesse ai temi trattati</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nei contesti più noti e vicini all’esperienza diretta.</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Collega le conoscenze alle esperienze concrete e ad altri contesti con il supporto del docente.</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Mantiene generalmente comportamenti e stili di vita nel rispetto dei principi di sicurezza, sostenibilità, salute e salvaguardia delle risorse naturali e dei beni comuni.</w:t>
            </w:r>
          </w:p>
        </w:tc>
        <w:tc>
          <w:tcPr>
            <w:tcW w:w="1449" w:type="dxa"/>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7</w:t>
            </w: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BUONO</w:t>
            </w:r>
          </w:p>
        </w:tc>
        <w:tc>
          <w:tcPr>
            <w:tcW w:w="0" w:type="auto"/>
            <w:vMerge/>
            <w:vAlign w:val="center"/>
          </w:tcPr>
          <w:p w:rsidR="009621DE" w:rsidRPr="005A1EA4" w:rsidRDefault="009621DE" w:rsidP="0031538B">
            <w:pPr>
              <w:jc w:val="center"/>
              <w:rPr>
                <w:rFonts w:ascii="Times New Roman" w:hAnsi="Times New Roman"/>
                <w:b/>
                <w:sz w:val="20"/>
                <w:szCs w:val="20"/>
              </w:rPr>
            </w:pPr>
          </w:p>
        </w:tc>
      </w:tr>
      <w:tr w:rsidR="009621DE" w:rsidRPr="005A1EA4" w:rsidTr="005A1EA4">
        <w:trPr>
          <w:cantSplit/>
          <w:trHeight w:val="2041"/>
        </w:trPr>
        <w:tc>
          <w:tcPr>
            <w:tcW w:w="0" w:type="auto"/>
            <w:vMerge/>
            <w:textDirection w:val="tbRl"/>
            <w:vAlign w:val="center"/>
          </w:tcPr>
          <w:p w:rsidR="009621DE" w:rsidRPr="005A1EA4" w:rsidRDefault="009621DE" w:rsidP="0031538B">
            <w:pPr>
              <w:ind w:left="113" w:right="113"/>
              <w:jc w:val="center"/>
              <w:rPr>
                <w:rFonts w:ascii="Times New Roman" w:hAnsi="Times New Roman"/>
                <w:b/>
                <w:sz w:val="20"/>
                <w:szCs w:val="20"/>
              </w:rPr>
            </w:pPr>
          </w:p>
        </w:tc>
        <w:tc>
          <w:tcPr>
            <w:tcW w:w="0" w:type="auto"/>
            <w:vMerge/>
          </w:tcPr>
          <w:p w:rsidR="009621DE" w:rsidRPr="005A1EA4" w:rsidRDefault="009621DE" w:rsidP="0031538B">
            <w:pPr>
              <w:rPr>
                <w:rFonts w:ascii="Times New Roman" w:hAnsi="Times New Roman"/>
                <w:sz w:val="20"/>
                <w:szCs w:val="20"/>
              </w:rPr>
            </w:pPr>
          </w:p>
        </w:tc>
        <w:tc>
          <w:tcPr>
            <w:tcW w:w="0" w:type="auto"/>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L’alunna/o mette in atto le conoscenze e le abilità connesse ai temi trattati nei contesti più noti e vicini alla propria esperienza diretta.</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Collega le conoscenze alle esperienze concrete e ad altri contesti con il supporto del docente.</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Mantiene generalmente comportamenti e stili di vita nel rispetto dei principi di sicurezza, sostenibilità, salute e salvaguardia delle risorse naturali e dei beni comuni.</w:t>
            </w:r>
          </w:p>
        </w:tc>
        <w:tc>
          <w:tcPr>
            <w:tcW w:w="1449" w:type="dxa"/>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 xml:space="preserve">6 </w:t>
            </w: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SUFFICIENTE</w:t>
            </w:r>
          </w:p>
        </w:tc>
        <w:tc>
          <w:tcPr>
            <w:tcW w:w="0" w:type="auto"/>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BASE</w:t>
            </w:r>
          </w:p>
        </w:tc>
      </w:tr>
      <w:tr w:rsidR="009621DE" w:rsidRPr="005A1EA4" w:rsidTr="005A1EA4">
        <w:trPr>
          <w:cantSplit/>
          <w:trHeight w:val="420"/>
        </w:trPr>
        <w:tc>
          <w:tcPr>
            <w:tcW w:w="0" w:type="auto"/>
            <w:vMerge/>
            <w:textDirection w:val="tbRl"/>
            <w:vAlign w:val="center"/>
          </w:tcPr>
          <w:p w:rsidR="009621DE" w:rsidRPr="005A1EA4" w:rsidRDefault="009621DE" w:rsidP="0031538B">
            <w:pPr>
              <w:ind w:left="113" w:right="113"/>
              <w:jc w:val="center"/>
              <w:rPr>
                <w:rFonts w:ascii="Times New Roman" w:hAnsi="Times New Roman"/>
                <w:b/>
                <w:sz w:val="20"/>
                <w:szCs w:val="20"/>
              </w:rPr>
            </w:pPr>
          </w:p>
        </w:tc>
        <w:tc>
          <w:tcPr>
            <w:tcW w:w="0" w:type="auto"/>
            <w:vMerge/>
          </w:tcPr>
          <w:p w:rsidR="009621DE" w:rsidRPr="005A1EA4" w:rsidRDefault="009621DE" w:rsidP="0031538B">
            <w:pPr>
              <w:rPr>
                <w:rFonts w:ascii="Times New Roman" w:hAnsi="Times New Roman"/>
                <w:sz w:val="20"/>
                <w:szCs w:val="20"/>
              </w:rPr>
            </w:pPr>
          </w:p>
        </w:tc>
        <w:tc>
          <w:tcPr>
            <w:tcW w:w="0" w:type="auto"/>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L’alunna/o mette in atto le conoscenze e le abilità connesse ai temi trattati solo attraverso il supporto dei docenti e compagni.</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Non sempre adotta comportamenti e stili di vita nel rispetto dei principi di sicurezza, sostenibilità, salute e salvaguardia delle risorse naturali e dei beni comuni.</w:t>
            </w:r>
          </w:p>
        </w:tc>
        <w:tc>
          <w:tcPr>
            <w:tcW w:w="1449" w:type="dxa"/>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5</w:t>
            </w: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NON SUFFICIENTE</w:t>
            </w:r>
          </w:p>
        </w:tc>
        <w:tc>
          <w:tcPr>
            <w:tcW w:w="0" w:type="auto"/>
            <w:vMerge w:val="restart"/>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IN VIA DI PRIMA ACQUISIZIONE</w:t>
            </w:r>
          </w:p>
        </w:tc>
      </w:tr>
      <w:tr w:rsidR="009621DE" w:rsidRPr="005A1EA4" w:rsidTr="005A1EA4">
        <w:trPr>
          <w:cantSplit/>
          <w:trHeight w:val="247"/>
        </w:trPr>
        <w:tc>
          <w:tcPr>
            <w:tcW w:w="0" w:type="auto"/>
            <w:vMerge/>
            <w:textDirection w:val="tbRl"/>
            <w:vAlign w:val="center"/>
          </w:tcPr>
          <w:p w:rsidR="009621DE" w:rsidRPr="005A1EA4" w:rsidRDefault="009621DE" w:rsidP="0031538B">
            <w:pPr>
              <w:ind w:left="113" w:right="113"/>
              <w:jc w:val="center"/>
              <w:rPr>
                <w:rFonts w:ascii="Times New Roman" w:hAnsi="Times New Roman"/>
                <w:b/>
                <w:sz w:val="20"/>
                <w:szCs w:val="20"/>
              </w:rPr>
            </w:pPr>
          </w:p>
        </w:tc>
        <w:tc>
          <w:tcPr>
            <w:tcW w:w="0" w:type="auto"/>
            <w:vMerge/>
          </w:tcPr>
          <w:p w:rsidR="009621DE" w:rsidRPr="005A1EA4" w:rsidRDefault="009621DE" w:rsidP="0031538B">
            <w:pPr>
              <w:rPr>
                <w:rFonts w:ascii="Times New Roman" w:hAnsi="Times New Roman"/>
                <w:sz w:val="20"/>
                <w:szCs w:val="20"/>
              </w:rPr>
            </w:pPr>
          </w:p>
        </w:tc>
        <w:tc>
          <w:tcPr>
            <w:tcW w:w="0" w:type="auto"/>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L’alunna/o non mette in atto le conoscenze e le abilità connesse ai temi trattati.</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Non adotta comportamenti e stili di vita nel rispetto dei principi di sicurezza, sostenibilità, salute e salvaguardia delle risorse naturali e dei beni comuni.</w:t>
            </w:r>
          </w:p>
        </w:tc>
        <w:tc>
          <w:tcPr>
            <w:tcW w:w="1449" w:type="dxa"/>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 xml:space="preserve">4 </w:t>
            </w: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GRAVEMENTE INSUFFICIENTE</w:t>
            </w:r>
          </w:p>
        </w:tc>
        <w:tc>
          <w:tcPr>
            <w:tcW w:w="0" w:type="auto"/>
            <w:vMerge/>
            <w:vAlign w:val="center"/>
          </w:tcPr>
          <w:p w:rsidR="009621DE" w:rsidRPr="005A1EA4" w:rsidRDefault="009621DE" w:rsidP="0031538B">
            <w:pPr>
              <w:jc w:val="center"/>
              <w:rPr>
                <w:rFonts w:ascii="Times New Roman" w:hAnsi="Times New Roman"/>
                <w:b/>
                <w:sz w:val="20"/>
                <w:szCs w:val="20"/>
              </w:rPr>
            </w:pPr>
          </w:p>
        </w:tc>
      </w:tr>
      <w:tr w:rsidR="009621DE" w:rsidRPr="005A1EA4" w:rsidTr="005A1EA4">
        <w:trPr>
          <w:cantSplit/>
          <w:trHeight w:val="397"/>
        </w:trPr>
        <w:tc>
          <w:tcPr>
            <w:tcW w:w="0" w:type="auto"/>
            <w:vMerge w:val="restart"/>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MACRO AREA</w:t>
            </w:r>
          </w:p>
          <w:p w:rsidR="009621DE" w:rsidRPr="005A1EA4" w:rsidRDefault="009621DE" w:rsidP="0031538B">
            <w:pPr>
              <w:jc w:val="center"/>
              <w:rPr>
                <w:rFonts w:ascii="Times New Roman" w:hAnsi="Times New Roman"/>
                <w:b/>
                <w:sz w:val="20"/>
                <w:szCs w:val="20"/>
              </w:rPr>
            </w:pPr>
          </w:p>
        </w:tc>
        <w:tc>
          <w:tcPr>
            <w:tcW w:w="0" w:type="auto"/>
            <w:vMerge w:val="restart"/>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COMPETENZE</w:t>
            </w:r>
          </w:p>
        </w:tc>
        <w:tc>
          <w:tcPr>
            <w:tcW w:w="0" w:type="auto"/>
            <w:vMerge w:val="restart"/>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DESCRITTORI</w:t>
            </w:r>
          </w:p>
        </w:tc>
        <w:tc>
          <w:tcPr>
            <w:tcW w:w="1449" w:type="dxa"/>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VOTO</w:t>
            </w:r>
          </w:p>
        </w:tc>
        <w:tc>
          <w:tcPr>
            <w:tcW w:w="0" w:type="auto"/>
            <w:vMerge w:val="restart"/>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LIVELLO RAGGIUNTO</w:t>
            </w:r>
          </w:p>
        </w:tc>
      </w:tr>
      <w:tr w:rsidR="009621DE" w:rsidRPr="005A1EA4" w:rsidTr="005A1EA4">
        <w:trPr>
          <w:cantSplit/>
          <w:trHeight w:val="20"/>
        </w:trPr>
        <w:tc>
          <w:tcPr>
            <w:tcW w:w="0" w:type="auto"/>
            <w:vMerge/>
            <w:vAlign w:val="center"/>
          </w:tcPr>
          <w:p w:rsidR="009621DE" w:rsidRPr="005A1EA4" w:rsidRDefault="009621DE" w:rsidP="0031538B">
            <w:pPr>
              <w:jc w:val="center"/>
              <w:rPr>
                <w:rFonts w:ascii="Times New Roman" w:hAnsi="Times New Roman"/>
                <w:b/>
                <w:sz w:val="20"/>
                <w:szCs w:val="20"/>
              </w:rPr>
            </w:pPr>
          </w:p>
        </w:tc>
        <w:tc>
          <w:tcPr>
            <w:tcW w:w="0" w:type="auto"/>
            <w:vMerge/>
            <w:vAlign w:val="center"/>
          </w:tcPr>
          <w:p w:rsidR="009621DE" w:rsidRPr="005A1EA4" w:rsidRDefault="009621DE" w:rsidP="0031538B">
            <w:pPr>
              <w:jc w:val="center"/>
              <w:rPr>
                <w:rFonts w:ascii="Times New Roman" w:hAnsi="Times New Roman"/>
                <w:b/>
                <w:sz w:val="20"/>
                <w:szCs w:val="20"/>
              </w:rPr>
            </w:pPr>
          </w:p>
        </w:tc>
        <w:tc>
          <w:tcPr>
            <w:tcW w:w="0" w:type="auto"/>
            <w:vMerge/>
            <w:vAlign w:val="center"/>
          </w:tcPr>
          <w:p w:rsidR="009621DE" w:rsidRPr="005A1EA4" w:rsidRDefault="009621DE" w:rsidP="0031538B">
            <w:pPr>
              <w:jc w:val="center"/>
              <w:rPr>
                <w:rFonts w:ascii="Times New Roman" w:hAnsi="Times New Roman"/>
                <w:b/>
                <w:sz w:val="20"/>
                <w:szCs w:val="20"/>
              </w:rPr>
            </w:pPr>
          </w:p>
        </w:tc>
        <w:tc>
          <w:tcPr>
            <w:tcW w:w="1449" w:type="dxa"/>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GIUDIZIO</w:t>
            </w:r>
          </w:p>
        </w:tc>
        <w:tc>
          <w:tcPr>
            <w:tcW w:w="0" w:type="auto"/>
            <w:vMerge/>
            <w:vAlign w:val="center"/>
          </w:tcPr>
          <w:p w:rsidR="009621DE" w:rsidRPr="005A1EA4" w:rsidRDefault="009621DE" w:rsidP="0031538B">
            <w:pPr>
              <w:jc w:val="center"/>
              <w:rPr>
                <w:rFonts w:ascii="Times New Roman" w:hAnsi="Times New Roman"/>
                <w:b/>
                <w:sz w:val="20"/>
                <w:szCs w:val="20"/>
              </w:rPr>
            </w:pPr>
          </w:p>
        </w:tc>
      </w:tr>
      <w:tr w:rsidR="009621DE" w:rsidRPr="005A1EA4" w:rsidTr="005A1EA4">
        <w:trPr>
          <w:cantSplit/>
          <w:trHeight w:val="1361"/>
        </w:trPr>
        <w:tc>
          <w:tcPr>
            <w:tcW w:w="0" w:type="auto"/>
            <w:vMerge w:val="restart"/>
            <w:textDirection w:val="tbRl"/>
            <w:vAlign w:val="center"/>
          </w:tcPr>
          <w:p w:rsidR="009621DE" w:rsidRPr="005A1EA4" w:rsidRDefault="009621DE" w:rsidP="0031538B">
            <w:pPr>
              <w:ind w:left="113" w:right="113"/>
              <w:jc w:val="center"/>
              <w:rPr>
                <w:rFonts w:ascii="Times New Roman" w:hAnsi="Times New Roman"/>
                <w:b/>
                <w:sz w:val="20"/>
                <w:szCs w:val="20"/>
              </w:rPr>
            </w:pPr>
            <w:r w:rsidRPr="005A1EA4">
              <w:rPr>
                <w:rFonts w:ascii="Times New Roman" w:hAnsi="Times New Roman"/>
                <w:b/>
                <w:sz w:val="20"/>
                <w:szCs w:val="20"/>
              </w:rPr>
              <w:t>CITTADINANZA DIGITALE</w:t>
            </w:r>
          </w:p>
        </w:tc>
        <w:tc>
          <w:tcPr>
            <w:tcW w:w="0" w:type="auto"/>
            <w:vMerge w:val="restart"/>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Conoscere i rischi della rete e saperli individuare.</w:t>
            </w:r>
          </w:p>
          <w:p w:rsidR="009621DE" w:rsidRPr="005A1EA4" w:rsidRDefault="009621DE" w:rsidP="0031538B">
            <w:pPr>
              <w:spacing w:line="120" w:lineRule="auto"/>
              <w:rPr>
                <w:rFonts w:ascii="Times New Roman" w:hAnsi="Times New Roman"/>
                <w:sz w:val="20"/>
                <w:szCs w:val="20"/>
              </w:rPr>
            </w:pP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Esercitare pensiero critico nell’accesso alle informazioni e nelle situazioni quotidiane.</w:t>
            </w:r>
          </w:p>
          <w:p w:rsidR="009621DE" w:rsidRPr="005A1EA4" w:rsidRDefault="009621DE" w:rsidP="0031538B">
            <w:pPr>
              <w:rPr>
                <w:rFonts w:ascii="Times New Roman" w:hAnsi="Times New Roman"/>
                <w:b/>
                <w:sz w:val="20"/>
                <w:szCs w:val="20"/>
              </w:rPr>
            </w:pPr>
            <w:r w:rsidRPr="005A1EA4">
              <w:rPr>
                <w:rFonts w:ascii="Times New Roman" w:hAnsi="Times New Roman"/>
                <w:sz w:val="20"/>
                <w:szCs w:val="20"/>
              </w:rPr>
              <w:t>Rispettare la riservatezza e l’integrità propria e degli altri.</w:t>
            </w:r>
          </w:p>
        </w:tc>
        <w:tc>
          <w:tcPr>
            <w:tcW w:w="0" w:type="auto"/>
            <w:vAlign w:val="center"/>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L’alunna/o conosce in modo completo e consolidato i temi trattati.</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Sa individuare autonomamente i rischi della rete e riflette in maniera critica sulle informazioni e sul loro utilizzo. Utilizza in modo sempre corretto e pertinente gli strumenti digitali.</w:t>
            </w:r>
          </w:p>
          <w:p w:rsidR="009621DE" w:rsidRPr="005A1EA4" w:rsidRDefault="009621DE" w:rsidP="0031538B">
            <w:pPr>
              <w:rPr>
                <w:rFonts w:ascii="Times New Roman" w:hAnsi="Times New Roman"/>
                <w:b/>
                <w:sz w:val="20"/>
                <w:szCs w:val="20"/>
              </w:rPr>
            </w:pPr>
            <w:r w:rsidRPr="005A1EA4">
              <w:rPr>
                <w:rFonts w:ascii="Times New Roman" w:hAnsi="Times New Roman"/>
                <w:sz w:val="20"/>
                <w:szCs w:val="20"/>
              </w:rPr>
              <w:t>Rispetta sempre e in completa autonomia la riservatezza e integrità propria e altrui.</w:t>
            </w:r>
          </w:p>
        </w:tc>
        <w:tc>
          <w:tcPr>
            <w:tcW w:w="1449" w:type="dxa"/>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10</w:t>
            </w: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ECCELLENTE</w:t>
            </w:r>
          </w:p>
        </w:tc>
        <w:tc>
          <w:tcPr>
            <w:tcW w:w="0" w:type="auto"/>
            <w:vMerge w:val="restart"/>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AVANZATO</w:t>
            </w:r>
          </w:p>
        </w:tc>
      </w:tr>
      <w:tr w:rsidR="009621DE" w:rsidRPr="005A1EA4" w:rsidTr="005A1EA4">
        <w:trPr>
          <w:cantSplit/>
          <w:trHeight w:val="812"/>
        </w:trPr>
        <w:tc>
          <w:tcPr>
            <w:tcW w:w="0" w:type="auto"/>
            <w:vMerge/>
            <w:textDirection w:val="tbRl"/>
            <w:vAlign w:val="center"/>
          </w:tcPr>
          <w:p w:rsidR="009621DE" w:rsidRPr="005A1EA4" w:rsidRDefault="009621DE" w:rsidP="0031538B">
            <w:pPr>
              <w:ind w:left="113" w:right="113"/>
              <w:jc w:val="center"/>
              <w:rPr>
                <w:rFonts w:ascii="Times New Roman" w:hAnsi="Times New Roman"/>
                <w:b/>
                <w:sz w:val="20"/>
                <w:szCs w:val="20"/>
              </w:rPr>
            </w:pPr>
          </w:p>
        </w:tc>
        <w:tc>
          <w:tcPr>
            <w:tcW w:w="0" w:type="auto"/>
            <w:vMerge/>
            <w:vAlign w:val="center"/>
          </w:tcPr>
          <w:p w:rsidR="009621DE" w:rsidRPr="005A1EA4" w:rsidRDefault="009621DE" w:rsidP="0031538B">
            <w:pPr>
              <w:rPr>
                <w:rFonts w:ascii="Times New Roman" w:hAnsi="Times New Roman"/>
                <w:sz w:val="20"/>
                <w:szCs w:val="20"/>
              </w:rPr>
            </w:pPr>
          </w:p>
        </w:tc>
        <w:tc>
          <w:tcPr>
            <w:tcW w:w="0" w:type="auto"/>
            <w:vAlign w:val="center"/>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L’alunna/o conosce in modo esauriente e</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consolidato i temi trattati.</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Sa individuare autonomamente i rischi della rete e riflette in maniera critica sulle informazioni e sul loro utilizzo. Utilizza in modo corretto e pertinente gli strumenti digitali.</w:t>
            </w:r>
          </w:p>
          <w:p w:rsidR="009621DE" w:rsidRPr="005A1EA4" w:rsidRDefault="009621DE" w:rsidP="0031538B">
            <w:pPr>
              <w:rPr>
                <w:rFonts w:ascii="Times New Roman" w:hAnsi="Times New Roman"/>
                <w:b/>
                <w:sz w:val="20"/>
                <w:szCs w:val="20"/>
              </w:rPr>
            </w:pPr>
            <w:r w:rsidRPr="005A1EA4">
              <w:rPr>
                <w:rFonts w:ascii="Times New Roman" w:hAnsi="Times New Roman"/>
                <w:sz w:val="20"/>
                <w:szCs w:val="20"/>
              </w:rPr>
              <w:t>Rispetta sempre e in completa autonomia la riservatezza e integrità propria e altrui.</w:t>
            </w:r>
          </w:p>
        </w:tc>
        <w:tc>
          <w:tcPr>
            <w:tcW w:w="1449" w:type="dxa"/>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9</w:t>
            </w: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OTTIMO</w:t>
            </w:r>
          </w:p>
        </w:tc>
        <w:tc>
          <w:tcPr>
            <w:tcW w:w="0" w:type="auto"/>
            <w:vMerge/>
            <w:vAlign w:val="center"/>
          </w:tcPr>
          <w:p w:rsidR="009621DE" w:rsidRPr="005A1EA4" w:rsidRDefault="009621DE" w:rsidP="0031538B">
            <w:pPr>
              <w:jc w:val="center"/>
              <w:rPr>
                <w:rFonts w:ascii="Times New Roman" w:hAnsi="Times New Roman"/>
                <w:b/>
                <w:sz w:val="20"/>
                <w:szCs w:val="20"/>
              </w:rPr>
            </w:pPr>
          </w:p>
        </w:tc>
      </w:tr>
      <w:tr w:rsidR="009621DE" w:rsidRPr="005A1EA4" w:rsidTr="005A1EA4">
        <w:trPr>
          <w:cantSplit/>
          <w:trHeight w:val="432"/>
        </w:trPr>
        <w:tc>
          <w:tcPr>
            <w:tcW w:w="0" w:type="auto"/>
            <w:vMerge/>
            <w:textDirection w:val="tbRl"/>
            <w:vAlign w:val="center"/>
          </w:tcPr>
          <w:p w:rsidR="009621DE" w:rsidRPr="005A1EA4" w:rsidRDefault="009621DE" w:rsidP="0031538B">
            <w:pPr>
              <w:ind w:left="113" w:right="113"/>
              <w:jc w:val="center"/>
              <w:rPr>
                <w:rFonts w:ascii="Times New Roman" w:hAnsi="Times New Roman"/>
                <w:b/>
                <w:sz w:val="20"/>
                <w:szCs w:val="20"/>
              </w:rPr>
            </w:pPr>
          </w:p>
        </w:tc>
        <w:tc>
          <w:tcPr>
            <w:tcW w:w="0" w:type="auto"/>
            <w:vMerge/>
            <w:vAlign w:val="center"/>
          </w:tcPr>
          <w:p w:rsidR="009621DE" w:rsidRPr="005A1EA4" w:rsidRDefault="009621DE" w:rsidP="0031538B">
            <w:pPr>
              <w:rPr>
                <w:rFonts w:ascii="Times New Roman" w:hAnsi="Times New Roman"/>
                <w:sz w:val="20"/>
                <w:szCs w:val="20"/>
              </w:rPr>
            </w:pPr>
          </w:p>
        </w:tc>
        <w:tc>
          <w:tcPr>
            <w:tcW w:w="0" w:type="auto"/>
            <w:vAlign w:val="center"/>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L’alunna/o conosce i temi trattati in modo esauriente.</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Sa individuare i rischi della rete con un buon grado di autonomia e seleziona le informazioni. Utilizza in modo corretto gli strumenti digitali.</w:t>
            </w:r>
          </w:p>
          <w:p w:rsidR="009621DE" w:rsidRPr="005A1EA4" w:rsidRDefault="009621DE" w:rsidP="0031538B">
            <w:pPr>
              <w:rPr>
                <w:rFonts w:ascii="Times New Roman" w:hAnsi="Times New Roman"/>
                <w:b/>
                <w:sz w:val="20"/>
                <w:szCs w:val="20"/>
              </w:rPr>
            </w:pPr>
            <w:r w:rsidRPr="005A1EA4">
              <w:rPr>
                <w:rFonts w:ascii="Times New Roman" w:hAnsi="Times New Roman"/>
                <w:sz w:val="20"/>
                <w:szCs w:val="20"/>
              </w:rPr>
              <w:t>Rispetta la riservatezza e integrità propria e altrui.</w:t>
            </w:r>
          </w:p>
        </w:tc>
        <w:tc>
          <w:tcPr>
            <w:tcW w:w="1449" w:type="dxa"/>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8</w:t>
            </w: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DISTINTO</w:t>
            </w:r>
          </w:p>
        </w:tc>
        <w:tc>
          <w:tcPr>
            <w:tcW w:w="0" w:type="auto"/>
            <w:vMerge w:val="restart"/>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INTERMEDIO</w:t>
            </w:r>
          </w:p>
        </w:tc>
      </w:tr>
      <w:tr w:rsidR="009621DE" w:rsidRPr="005A1EA4" w:rsidTr="005A1EA4">
        <w:trPr>
          <w:cantSplit/>
          <w:trHeight w:val="1077"/>
        </w:trPr>
        <w:tc>
          <w:tcPr>
            <w:tcW w:w="0" w:type="auto"/>
            <w:vMerge/>
            <w:textDirection w:val="tbRl"/>
            <w:vAlign w:val="center"/>
          </w:tcPr>
          <w:p w:rsidR="009621DE" w:rsidRPr="005A1EA4" w:rsidRDefault="009621DE" w:rsidP="0031538B">
            <w:pPr>
              <w:ind w:left="113" w:right="113"/>
              <w:jc w:val="center"/>
              <w:rPr>
                <w:rFonts w:ascii="Times New Roman" w:hAnsi="Times New Roman"/>
                <w:b/>
                <w:sz w:val="20"/>
                <w:szCs w:val="20"/>
              </w:rPr>
            </w:pPr>
          </w:p>
        </w:tc>
        <w:tc>
          <w:tcPr>
            <w:tcW w:w="0" w:type="auto"/>
            <w:vMerge/>
            <w:vAlign w:val="center"/>
          </w:tcPr>
          <w:p w:rsidR="009621DE" w:rsidRPr="005A1EA4" w:rsidRDefault="009621DE" w:rsidP="0031538B">
            <w:pPr>
              <w:rPr>
                <w:rFonts w:ascii="Times New Roman" w:hAnsi="Times New Roman"/>
                <w:sz w:val="20"/>
                <w:szCs w:val="20"/>
              </w:rPr>
            </w:pPr>
          </w:p>
        </w:tc>
        <w:tc>
          <w:tcPr>
            <w:tcW w:w="0" w:type="auto"/>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L’alunna/o conosce i temi trattati in modo discreto.</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Sa individuare generalmente i rischi della rete e seleziona le informazioni. Utilizza in modo corretto gli strumenti digitali.</w:t>
            </w:r>
          </w:p>
          <w:p w:rsidR="009621DE" w:rsidRPr="005A1EA4" w:rsidRDefault="009621DE" w:rsidP="0031538B">
            <w:pPr>
              <w:rPr>
                <w:rFonts w:ascii="Times New Roman" w:hAnsi="Times New Roman"/>
                <w:b/>
                <w:sz w:val="20"/>
                <w:szCs w:val="20"/>
              </w:rPr>
            </w:pPr>
            <w:r w:rsidRPr="005A1EA4">
              <w:rPr>
                <w:rFonts w:ascii="Times New Roman" w:hAnsi="Times New Roman"/>
                <w:sz w:val="20"/>
                <w:szCs w:val="20"/>
              </w:rPr>
              <w:t>Rispetta la riservatezza e integrità propria e altrui.</w:t>
            </w:r>
          </w:p>
        </w:tc>
        <w:tc>
          <w:tcPr>
            <w:tcW w:w="1449" w:type="dxa"/>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 xml:space="preserve">7 </w:t>
            </w: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BUONO</w:t>
            </w:r>
          </w:p>
        </w:tc>
        <w:tc>
          <w:tcPr>
            <w:tcW w:w="0" w:type="auto"/>
            <w:vMerge/>
            <w:vAlign w:val="center"/>
          </w:tcPr>
          <w:p w:rsidR="009621DE" w:rsidRPr="005A1EA4" w:rsidRDefault="009621DE" w:rsidP="0031538B">
            <w:pPr>
              <w:jc w:val="center"/>
              <w:rPr>
                <w:rFonts w:ascii="Times New Roman" w:hAnsi="Times New Roman"/>
                <w:b/>
                <w:sz w:val="20"/>
                <w:szCs w:val="20"/>
              </w:rPr>
            </w:pPr>
          </w:p>
        </w:tc>
      </w:tr>
      <w:tr w:rsidR="009621DE" w:rsidRPr="005A1EA4" w:rsidTr="005A1EA4">
        <w:trPr>
          <w:cantSplit/>
          <w:trHeight w:val="173"/>
        </w:trPr>
        <w:tc>
          <w:tcPr>
            <w:tcW w:w="0" w:type="auto"/>
            <w:vMerge/>
            <w:textDirection w:val="tbRl"/>
            <w:vAlign w:val="center"/>
          </w:tcPr>
          <w:p w:rsidR="009621DE" w:rsidRPr="005A1EA4" w:rsidRDefault="009621DE" w:rsidP="0031538B">
            <w:pPr>
              <w:ind w:left="113" w:right="113"/>
              <w:jc w:val="center"/>
              <w:rPr>
                <w:rFonts w:ascii="Times New Roman" w:hAnsi="Times New Roman"/>
                <w:b/>
                <w:sz w:val="20"/>
                <w:szCs w:val="20"/>
              </w:rPr>
            </w:pPr>
          </w:p>
        </w:tc>
        <w:tc>
          <w:tcPr>
            <w:tcW w:w="0" w:type="auto"/>
            <w:vMerge/>
            <w:vAlign w:val="center"/>
          </w:tcPr>
          <w:p w:rsidR="009621DE" w:rsidRPr="005A1EA4" w:rsidRDefault="009621DE" w:rsidP="0031538B">
            <w:pPr>
              <w:rPr>
                <w:rFonts w:ascii="Times New Roman" w:hAnsi="Times New Roman"/>
                <w:sz w:val="20"/>
                <w:szCs w:val="20"/>
              </w:rPr>
            </w:pPr>
          </w:p>
        </w:tc>
        <w:tc>
          <w:tcPr>
            <w:tcW w:w="0" w:type="auto"/>
            <w:vAlign w:val="center"/>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L’alunna/o conosce gli elementi essenziali dei temi trattati.</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Sa individuare i rischi della rete e seleziona le informazioni con qualche aiuto dai docenti. Utilizza in modo sufficientemente corretto gli strumenti digitali.</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Rispetta la riservatezza e integrità propria e altrui.</w:t>
            </w:r>
          </w:p>
        </w:tc>
        <w:tc>
          <w:tcPr>
            <w:tcW w:w="1449" w:type="dxa"/>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6</w:t>
            </w: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SUFFICIENTE</w:t>
            </w:r>
          </w:p>
        </w:tc>
        <w:tc>
          <w:tcPr>
            <w:tcW w:w="0" w:type="auto"/>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BASE</w:t>
            </w:r>
          </w:p>
        </w:tc>
      </w:tr>
      <w:tr w:rsidR="009621DE" w:rsidRPr="005A1EA4" w:rsidTr="005A1EA4">
        <w:trPr>
          <w:cantSplit/>
          <w:trHeight w:val="156"/>
        </w:trPr>
        <w:tc>
          <w:tcPr>
            <w:tcW w:w="0" w:type="auto"/>
            <w:vMerge/>
            <w:textDirection w:val="tbRl"/>
            <w:vAlign w:val="center"/>
          </w:tcPr>
          <w:p w:rsidR="009621DE" w:rsidRPr="005A1EA4" w:rsidRDefault="009621DE" w:rsidP="0031538B">
            <w:pPr>
              <w:ind w:left="113" w:right="113"/>
              <w:jc w:val="center"/>
              <w:rPr>
                <w:rFonts w:ascii="Times New Roman" w:hAnsi="Times New Roman"/>
                <w:b/>
                <w:sz w:val="20"/>
                <w:szCs w:val="20"/>
              </w:rPr>
            </w:pPr>
          </w:p>
        </w:tc>
        <w:tc>
          <w:tcPr>
            <w:tcW w:w="0" w:type="auto"/>
            <w:vMerge/>
            <w:vAlign w:val="center"/>
          </w:tcPr>
          <w:p w:rsidR="009621DE" w:rsidRPr="005A1EA4" w:rsidRDefault="009621DE" w:rsidP="0031538B">
            <w:pPr>
              <w:rPr>
                <w:rFonts w:ascii="Times New Roman" w:hAnsi="Times New Roman"/>
                <w:sz w:val="20"/>
                <w:szCs w:val="20"/>
              </w:rPr>
            </w:pPr>
          </w:p>
        </w:tc>
        <w:tc>
          <w:tcPr>
            <w:tcW w:w="0" w:type="auto"/>
            <w:vAlign w:val="center"/>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L’alunna/o conosce parzialmente i temi trattati. Non sempre individua i rischi della rete e necessita di aiuto nella selezione delle informazioni e nell’utilizzo degli strumenti digitali.</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Non sempre rispetta la riservatezza e integrità propria e altrui.</w:t>
            </w:r>
          </w:p>
        </w:tc>
        <w:tc>
          <w:tcPr>
            <w:tcW w:w="1449" w:type="dxa"/>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5</w:t>
            </w: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NON SUFFICIENTE</w:t>
            </w:r>
          </w:p>
        </w:tc>
        <w:tc>
          <w:tcPr>
            <w:tcW w:w="0" w:type="auto"/>
            <w:vMerge w:val="restart"/>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IN VIA DI PRIMA ACQUISIZIONE</w:t>
            </w:r>
          </w:p>
        </w:tc>
      </w:tr>
      <w:tr w:rsidR="009621DE" w:rsidRPr="005A1EA4" w:rsidTr="005A1EA4">
        <w:trPr>
          <w:cantSplit/>
          <w:trHeight w:val="101"/>
        </w:trPr>
        <w:tc>
          <w:tcPr>
            <w:tcW w:w="0" w:type="auto"/>
            <w:vMerge/>
            <w:textDirection w:val="tbRl"/>
            <w:vAlign w:val="center"/>
          </w:tcPr>
          <w:p w:rsidR="009621DE" w:rsidRPr="005A1EA4" w:rsidRDefault="009621DE" w:rsidP="0031538B">
            <w:pPr>
              <w:ind w:left="113" w:right="113"/>
              <w:jc w:val="center"/>
              <w:rPr>
                <w:rFonts w:ascii="Times New Roman" w:hAnsi="Times New Roman"/>
                <w:b/>
                <w:sz w:val="20"/>
                <w:szCs w:val="20"/>
              </w:rPr>
            </w:pPr>
          </w:p>
        </w:tc>
        <w:tc>
          <w:tcPr>
            <w:tcW w:w="0" w:type="auto"/>
            <w:vMerge/>
            <w:vAlign w:val="center"/>
          </w:tcPr>
          <w:p w:rsidR="009621DE" w:rsidRPr="005A1EA4" w:rsidRDefault="009621DE" w:rsidP="0031538B">
            <w:pPr>
              <w:rPr>
                <w:rFonts w:ascii="Times New Roman" w:hAnsi="Times New Roman"/>
                <w:sz w:val="20"/>
                <w:szCs w:val="20"/>
              </w:rPr>
            </w:pPr>
          </w:p>
        </w:tc>
        <w:tc>
          <w:tcPr>
            <w:tcW w:w="0" w:type="auto"/>
            <w:vAlign w:val="center"/>
          </w:tcPr>
          <w:p w:rsidR="009621DE" w:rsidRPr="005A1EA4" w:rsidRDefault="009621DE" w:rsidP="0031538B">
            <w:pPr>
              <w:rPr>
                <w:rFonts w:ascii="Times New Roman" w:hAnsi="Times New Roman"/>
                <w:sz w:val="20"/>
                <w:szCs w:val="20"/>
              </w:rPr>
            </w:pPr>
            <w:r w:rsidRPr="005A1EA4">
              <w:rPr>
                <w:rFonts w:ascii="Times New Roman" w:hAnsi="Times New Roman"/>
                <w:sz w:val="20"/>
                <w:szCs w:val="20"/>
              </w:rPr>
              <w:t>L’alunna/o conosce i temi trattati in modo lacunoso e frammentario.</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Non sa individuare i rischi della rete né selezione le informazioni.</w:t>
            </w:r>
          </w:p>
          <w:p w:rsidR="009621DE" w:rsidRPr="005A1EA4" w:rsidRDefault="009621DE" w:rsidP="0031538B">
            <w:pPr>
              <w:rPr>
                <w:rFonts w:ascii="Times New Roman" w:hAnsi="Times New Roman"/>
                <w:sz w:val="20"/>
                <w:szCs w:val="20"/>
              </w:rPr>
            </w:pPr>
            <w:r w:rsidRPr="005A1EA4">
              <w:rPr>
                <w:rFonts w:ascii="Times New Roman" w:hAnsi="Times New Roman"/>
                <w:sz w:val="20"/>
                <w:szCs w:val="20"/>
              </w:rPr>
              <w:t>Utilizza gli strumenti digitali in modo scorretto e non rispettando la riservatezza e integrità altrui.</w:t>
            </w:r>
          </w:p>
        </w:tc>
        <w:tc>
          <w:tcPr>
            <w:tcW w:w="1449" w:type="dxa"/>
            <w:vAlign w:val="center"/>
          </w:tcPr>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4</w:t>
            </w:r>
          </w:p>
          <w:p w:rsidR="009621DE" w:rsidRPr="005A1EA4" w:rsidRDefault="009621DE" w:rsidP="0031538B">
            <w:pPr>
              <w:jc w:val="center"/>
              <w:rPr>
                <w:rFonts w:ascii="Times New Roman" w:hAnsi="Times New Roman"/>
                <w:b/>
                <w:sz w:val="20"/>
                <w:szCs w:val="20"/>
              </w:rPr>
            </w:pPr>
            <w:r w:rsidRPr="005A1EA4">
              <w:rPr>
                <w:rFonts w:ascii="Times New Roman" w:hAnsi="Times New Roman"/>
                <w:b/>
                <w:sz w:val="20"/>
                <w:szCs w:val="20"/>
              </w:rPr>
              <w:t>GRAVEMENTE INSUFFICIENTE</w:t>
            </w:r>
          </w:p>
        </w:tc>
        <w:tc>
          <w:tcPr>
            <w:tcW w:w="0" w:type="auto"/>
            <w:vMerge/>
            <w:vAlign w:val="center"/>
          </w:tcPr>
          <w:p w:rsidR="009621DE" w:rsidRPr="005A1EA4" w:rsidRDefault="009621DE" w:rsidP="0031538B">
            <w:pPr>
              <w:jc w:val="center"/>
              <w:rPr>
                <w:rFonts w:ascii="Times New Roman" w:hAnsi="Times New Roman"/>
                <w:b/>
                <w:sz w:val="20"/>
                <w:szCs w:val="20"/>
              </w:rPr>
            </w:pPr>
          </w:p>
        </w:tc>
      </w:tr>
    </w:tbl>
    <w:p w:rsidR="009621DE" w:rsidRPr="009621DE" w:rsidRDefault="009621DE" w:rsidP="009621DE">
      <w:pPr>
        <w:jc w:val="both"/>
        <w:rPr>
          <w:rFonts w:ascii="Times New Roman" w:hAnsi="Times New Roman" w:cs="Times New Roman"/>
        </w:rPr>
      </w:pPr>
    </w:p>
    <w:sectPr w:rsidR="009621DE" w:rsidRPr="009621DE" w:rsidSect="00F009CC">
      <w:headerReference w:type="default" r:id="rId20"/>
      <w:footerReference w:type="default" r:id="rId21"/>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84C" w:rsidRDefault="00A3484C" w:rsidP="00C3337C">
      <w:r>
        <w:separator/>
      </w:r>
    </w:p>
  </w:endnote>
  <w:endnote w:type="continuationSeparator" w:id="0">
    <w:p w:rsidR="00A3484C" w:rsidRDefault="00A3484C" w:rsidP="00C3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ibre Baskerville">
    <w:altName w:val="Times New Roman"/>
    <w:charset w:val="00"/>
    <w:family w:val="auto"/>
    <w:pitch w:val="default"/>
  </w:font>
  <w:font w:name="Tw Cen MT">
    <w:altName w:val="Lucida Sans Unicode"/>
    <w:charset w:val="00"/>
    <w:family w:val="swiss"/>
    <w:pitch w:val="variable"/>
    <w:sig w:usb0="00000001" w:usb1="00000000" w:usb2="00000000" w:usb3="00000000" w:csb0="00000003" w:csb1="00000000"/>
  </w:font>
  <w:font w:name="Twentieth Century">
    <w:altName w:val="Times New Roman"/>
    <w:charset w:val="00"/>
    <w:family w:val="auto"/>
    <w:pitch w:val="default"/>
  </w:font>
  <w:font w:name="Batang">
    <w:altName w:val="바탕"/>
    <w:panose1 w:val="02030600000101010101"/>
    <w:charset w:val="81"/>
    <w:family w:val="roman"/>
    <w:pitch w:val="variable"/>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531945"/>
      <w:docPartObj>
        <w:docPartGallery w:val="Page Numbers (Bottom of Page)"/>
        <w:docPartUnique/>
      </w:docPartObj>
    </w:sdtPr>
    <w:sdtEndPr/>
    <w:sdtContent>
      <w:p w:rsidR="000F2B48" w:rsidRDefault="000F2B48">
        <w:pPr>
          <w:pStyle w:val="Pidipagina"/>
          <w:jc w:val="center"/>
        </w:pPr>
        <w:r>
          <w:fldChar w:fldCharType="begin"/>
        </w:r>
        <w:r>
          <w:instrText>PAGE   \* MERGEFORMAT</w:instrText>
        </w:r>
        <w:r>
          <w:fldChar w:fldCharType="separate"/>
        </w:r>
        <w:r w:rsidR="00536343">
          <w:rPr>
            <w:noProof/>
          </w:rPr>
          <w:t>26</w:t>
        </w:r>
        <w:r>
          <w:fldChar w:fldCharType="end"/>
        </w:r>
      </w:p>
    </w:sdtContent>
  </w:sdt>
  <w:p w:rsidR="000F2B48" w:rsidRDefault="000F2B4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84C" w:rsidRDefault="00A3484C" w:rsidP="00C3337C">
      <w:r>
        <w:separator/>
      </w:r>
    </w:p>
  </w:footnote>
  <w:footnote w:type="continuationSeparator" w:id="0">
    <w:p w:rsidR="00A3484C" w:rsidRDefault="00A3484C" w:rsidP="00C333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B48" w:rsidRDefault="000F2B48" w:rsidP="00C3337C">
    <w:pPr>
      <w:pStyle w:val="Intestazione"/>
      <w:jc w:val="center"/>
    </w:pPr>
    <w:r>
      <w:rPr>
        <w:noProof/>
        <w:sz w:val="16"/>
        <w:szCs w:val="16"/>
        <w:lang w:bidi="ar-SA"/>
      </w:rPr>
      <w:drawing>
        <wp:inline distT="0" distB="0" distL="0" distR="0">
          <wp:extent cx="266703" cy="298451"/>
          <wp:effectExtent l="0" t="0" r="0" b="6349"/>
          <wp:docPr id="1" name="Objec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srcRect/>
                  <a:stretch>
                    <a:fillRect/>
                  </a:stretch>
                </pic:blipFill>
                <pic:spPr>
                  <a:xfrm>
                    <a:off x="0" y="0"/>
                    <a:ext cx="266703" cy="298451"/>
                  </a:xfrm>
                  <a:prstGeom prst="rect">
                    <a:avLst/>
                  </a:prstGeom>
                  <a:noFill/>
                  <a:ln>
                    <a:noFill/>
                    <a:prstDash/>
                  </a:ln>
                </pic:spPr>
              </pic:pic>
            </a:graphicData>
          </a:graphic>
        </wp:inline>
      </w:drawing>
    </w:r>
  </w:p>
  <w:p w:rsidR="000F2B48" w:rsidRPr="00B739E2" w:rsidRDefault="000F2B48" w:rsidP="00C3337C">
    <w:pPr>
      <w:autoSpaceDE w:val="0"/>
      <w:autoSpaceDN w:val="0"/>
      <w:jc w:val="center"/>
      <w:rPr>
        <w:rFonts w:ascii="Calibri" w:hAnsi="Calibri" w:cs="Calibri"/>
        <w:sz w:val="16"/>
        <w:szCs w:val="16"/>
      </w:rPr>
    </w:pPr>
    <w:bookmarkStart w:id="13" w:name="_Hlk60063629"/>
    <w:r w:rsidRPr="00B739E2">
      <w:rPr>
        <w:rFonts w:ascii="Calibri" w:hAnsi="Calibri" w:cs="Calibri"/>
        <w:sz w:val="16"/>
        <w:szCs w:val="16"/>
      </w:rPr>
      <w:t>Ministero dell’Istruzione</w:t>
    </w:r>
  </w:p>
  <w:p w:rsidR="000F2B48" w:rsidRPr="00B739E2" w:rsidRDefault="000F2B48" w:rsidP="00C3337C">
    <w:pPr>
      <w:autoSpaceDE w:val="0"/>
      <w:autoSpaceDN w:val="0"/>
      <w:jc w:val="center"/>
      <w:rPr>
        <w:rFonts w:ascii="Calibri" w:hAnsi="Calibri" w:cs="Calibri"/>
        <w:sz w:val="16"/>
        <w:szCs w:val="16"/>
      </w:rPr>
    </w:pPr>
    <w:r w:rsidRPr="00B739E2">
      <w:rPr>
        <w:rFonts w:ascii="Calibri" w:hAnsi="Calibri" w:cs="Calibri"/>
        <w:sz w:val="16"/>
        <w:szCs w:val="16"/>
      </w:rPr>
      <w:t>Ufficio Scolastico Regionale per il Lazio</w:t>
    </w:r>
  </w:p>
  <w:p w:rsidR="000F2B48" w:rsidRPr="00B739E2" w:rsidRDefault="000F2B48" w:rsidP="00C3337C">
    <w:pPr>
      <w:tabs>
        <w:tab w:val="center" w:pos="4935"/>
      </w:tabs>
      <w:autoSpaceDE w:val="0"/>
      <w:autoSpaceDN w:val="0"/>
      <w:jc w:val="center"/>
      <w:rPr>
        <w:rFonts w:ascii="Calibri" w:eastAsia="Batang" w:hAnsi="Calibri" w:cs="Calibri"/>
        <w:b/>
        <w:sz w:val="16"/>
        <w:szCs w:val="16"/>
      </w:rPr>
    </w:pPr>
    <w:r w:rsidRPr="00B739E2">
      <w:rPr>
        <w:rFonts w:ascii="Calibri" w:eastAsia="Batang" w:hAnsi="Calibri" w:cs="Calibri"/>
        <w:b/>
        <w:sz w:val="16"/>
        <w:szCs w:val="16"/>
      </w:rPr>
      <w:t>ISTITUTO COMPRENSIVO STATALE ESPERIA</w:t>
    </w:r>
  </w:p>
  <w:p w:rsidR="000F2B48" w:rsidRPr="00B739E2" w:rsidRDefault="000F2B48" w:rsidP="00C3337C">
    <w:pPr>
      <w:autoSpaceDE w:val="0"/>
      <w:autoSpaceDN w:val="0"/>
      <w:ind w:left="-180"/>
      <w:jc w:val="center"/>
      <w:rPr>
        <w:rFonts w:ascii="Calibri" w:eastAsia="Calibri" w:hAnsi="Calibri" w:cs="Calibri"/>
        <w:lang w:eastAsia="en-US"/>
      </w:rPr>
    </w:pPr>
    <w:r w:rsidRPr="00B739E2">
      <w:rPr>
        <w:rFonts w:ascii="Calibri" w:hAnsi="Calibri" w:cs="Calibri"/>
        <w:sz w:val="16"/>
        <w:szCs w:val="16"/>
      </w:rPr>
      <w:t>Sede centrale e segreteria: Esperia (FR) Via San Rocco, 5</w:t>
    </w:r>
    <w:r>
      <w:rPr>
        <w:rFonts w:ascii="Calibri" w:hAnsi="Calibri" w:cs="Calibri"/>
        <w:sz w:val="16"/>
        <w:szCs w:val="16"/>
      </w:rPr>
      <w:t>,</w:t>
    </w:r>
    <w:r w:rsidRPr="00B739E2">
      <w:rPr>
        <w:rFonts w:ascii="Calibri" w:hAnsi="Calibri" w:cs="Calibri"/>
        <w:sz w:val="16"/>
        <w:szCs w:val="16"/>
      </w:rPr>
      <w:t xml:space="preserve"> CAP 03045 – Tel. 0776938023 – Fax 0776938135 - web: www.icesperia.it</w:t>
    </w:r>
  </w:p>
  <w:p w:rsidR="000F2B48" w:rsidRPr="00B739E2" w:rsidRDefault="000F2B48" w:rsidP="00C3337C">
    <w:pPr>
      <w:autoSpaceDE w:val="0"/>
      <w:autoSpaceDN w:val="0"/>
      <w:ind w:left="-180"/>
      <w:jc w:val="center"/>
      <w:rPr>
        <w:rFonts w:ascii="Calibri" w:eastAsia="Calibri" w:hAnsi="Calibri" w:cs="Calibri"/>
        <w:lang w:eastAsia="en-US"/>
      </w:rPr>
    </w:pPr>
    <w:r w:rsidRPr="00B739E2">
      <w:rPr>
        <w:rFonts w:ascii="Calibri" w:hAnsi="Calibri" w:cs="Calibri"/>
        <w:sz w:val="16"/>
        <w:szCs w:val="16"/>
      </w:rPr>
      <w:t xml:space="preserve">Codice Fiscale: 81004630604 - Codice Meccanografico: FRIC80300L - Codice Univoco Ufficio: UF24U1 - Codice Attività: 853110 </w:t>
    </w:r>
  </w:p>
  <w:p w:rsidR="000F2B48" w:rsidRPr="00B739E2" w:rsidRDefault="000F2B48" w:rsidP="00C3337C">
    <w:pPr>
      <w:autoSpaceDE w:val="0"/>
      <w:autoSpaceDN w:val="0"/>
      <w:ind w:left="-180"/>
      <w:jc w:val="center"/>
      <w:rPr>
        <w:rFonts w:ascii="Calibri" w:eastAsia="Calibri" w:hAnsi="Calibri" w:cs="Calibri"/>
        <w:lang w:eastAsia="en-US"/>
      </w:rPr>
    </w:pPr>
    <w:r w:rsidRPr="00B739E2">
      <w:rPr>
        <w:rFonts w:ascii="Calibri" w:hAnsi="Calibri" w:cs="Calibri"/>
        <w:sz w:val="16"/>
        <w:szCs w:val="16"/>
      </w:rPr>
      <w:t xml:space="preserve">E-mail: </w:t>
    </w:r>
    <w:hyperlink r:id="rId2" w:history="1">
      <w:r w:rsidRPr="00B739E2">
        <w:rPr>
          <w:rFonts w:ascii="Calibri" w:hAnsi="Calibri" w:cs="Calibri"/>
          <w:sz w:val="16"/>
          <w:szCs w:val="16"/>
        </w:rPr>
        <w:t>fric80300l@istruzione.it</w:t>
      </w:r>
    </w:hyperlink>
    <w:r w:rsidRPr="00B739E2">
      <w:rPr>
        <w:rFonts w:ascii="Calibri" w:hAnsi="Calibri" w:cs="Calibri"/>
        <w:sz w:val="16"/>
        <w:szCs w:val="16"/>
      </w:rPr>
      <w:t xml:space="preserve"> - PEC: </w:t>
    </w:r>
    <w:hyperlink r:id="rId3" w:history="1">
      <w:r w:rsidRPr="00B739E2">
        <w:rPr>
          <w:rFonts w:ascii="Calibri" w:hAnsi="Calibri" w:cs="Calibri"/>
          <w:sz w:val="16"/>
          <w:szCs w:val="16"/>
        </w:rPr>
        <w:t>fric80300l@pec.istruzione.it</w:t>
      </w:r>
    </w:hyperlink>
    <w:r w:rsidRPr="00B739E2">
      <w:rPr>
        <w:rFonts w:ascii="Calibri" w:hAnsi="Calibri" w:cs="Calibri"/>
        <w:sz w:val="16"/>
        <w:szCs w:val="16"/>
      </w:rPr>
      <w:t>,</w:t>
    </w:r>
  </w:p>
  <w:p w:rsidR="000F2B48" w:rsidRPr="00B739E2" w:rsidRDefault="000F2B48" w:rsidP="00C3337C">
    <w:pPr>
      <w:autoSpaceDE w:val="0"/>
      <w:autoSpaceDN w:val="0"/>
      <w:ind w:left="-180"/>
      <w:jc w:val="center"/>
      <w:rPr>
        <w:rFonts w:ascii="Calibri" w:hAnsi="Calibri" w:cs="Calibri"/>
        <w:sz w:val="16"/>
        <w:szCs w:val="16"/>
        <w:u w:val="single"/>
      </w:rPr>
    </w:pPr>
    <w:r w:rsidRPr="00B739E2">
      <w:rPr>
        <w:rFonts w:ascii="Calibri" w:hAnsi="Calibri" w:cs="Calibri"/>
        <w:sz w:val="16"/>
        <w:szCs w:val="16"/>
        <w:u w:val="single"/>
      </w:rPr>
      <w:t>IBAN C/C Bancario: IT42Z0537274370000010175263 – C/C Postale dell’Istituto 1029426440</w:t>
    </w:r>
  </w:p>
  <w:bookmarkEnd w:id="13"/>
  <w:p w:rsidR="000F2B48" w:rsidRDefault="000F2B48">
    <w:pPr>
      <w:pStyle w:val="Intestazione"/>
    </w:pPr>
  </w:p>
  <w:p w:rsidR="000F2B48" w:rsidRDefault="000F2B4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5FA5"/>
    <w:multiLevelType w:val="hybridMultilevel"/>
    <w:tmpl w:val="2EBA1DC6"/>
    <w:lvl w:ilvl="0" w:tplc="B0BEFA04">
      <w:start w:val="1"/>
      <w:numFmt w:val="decimal"/>
      <w:lvlText w:val="%1."/>
      <w:lvlJc w:val="left"/>
      <w:pPr>
        <w:ind w:left="830" w:hanging="360"/>
      </w:pPr>
      <w:rPr>
        <w:rFonts w:ascii="Cambria" w:eastAsia="Cambria" w:hAnsi="Cambria" w:cs="Cambria" w:hint="default"/>
        <w:w w:val="99"/>
        <w:sz w:val="20"/>
        <w:szCs w:val="20"/>
        <w:lang w:val="it-IT" w:eastAsia="it-IT" w:bidi="it-IT"/>
      </w:rPr>
    </w:lvl>
    <w:lvl w:ilvl="1" w:tplc="025E32C8">
      <w:numFmt w:val="bullet"/>
      <w:lvlText w:val="•"/>
      <w:lvlJc w:val="left"/>
      <w:pPr>
        <w:ind w:left="1530" w:hanging="360"/>
      </w:pPr>
      <w:rPr>
        <w:rFonts w:hint="default"/>
        <w:lang w:val="it-IT" w:eastAsia="it-IT" w:bidi="it-IT"/>
      </w:rPr>
    </w:lvl>
    <w:lvl w:ilvl="2" w:tplc="850CC22C">
      <w:numFmt w:val="bullet"/>
      <w:lvlText w:val="•"/>
      <w:lvlJc w:val="left"/>
      <w:pPr>
        <w:ind w:left="2220" w:hanging="360"/>
      </w:pPr>
      <w:rPr>
        <w:rFonts w:hint="default"/>
        <w:lang w:val="it-IT" w:eastAsia="it-IT" w:bidi="it-IT"/>
      </w:rPr>
    </w:lvl>
    <w:lvl w:ilvl="3" w:tplc="9E603134">
      <w:numFmt w:val="bullet"/>
      <w:lvlText w:val="•"/>
      <w:lvlJc w:val="left"/>
      <w:pPr>
        <w:ind w:left="2910" w:hanging="360"/>
      </w:pPr>
      <w:rPr>
        <w:rFonts w:hint="default"/>
        <w:lang w:val="it-IT" w:eastAsia="it-IT" w:bidi="it-IT"/>
      </w:rPr>
    </w:lvl>
    <w:lvl w:ilvl="4" w:tplc="06BCD664">
      <w:numFmt w:val="bullet"/>
      <w:lvlText w:val="•"/>
      <w:lvlJc w:val="left"/>
      <w:pPr>
        <w:ind w:left="3601" w:hanging="360"/>
      </w:pPr>
      <w:rPr>
        <w:rFonts w:hint="default"/>
        <w:lang w:val="it-IT" w:eastAsia="it-IT" w:bidi="it-IT"/>
      </w:rPr>
    </w:lvl>
    <w:lvl w:ilvl="5" w:tplc="7764C47A">
      <w:numFmt w:val="bullet"/>
      <w:lvlText w:val="•"/>
      <w:lvlJc w:val="left"/>
      <w:pPr>
        <w:ind w:left="4291" w:hanging="360"/>
      </w:pPr>
      <w:rPr>
        <w:rFonts w:hint="default"/>
        <w:lang w:val="it-IT" w:eastAsia="it-IT" w:bidi="it-IT"/>
      </w:rPr>
    </w:lvl>
    <w:lvl w:ilvl="6" w:tplc="2278B612">
      <w:numFmt w:val="bullet"/>
      <w:lvlText w:val="•"/>
      <w:lvlJc w:val="left"/>
      <w:pPr>
        <w:ind w:left="4981" w:hanging="360"/>
      </w:pPr>
      <w:rPr>
        <w:rFonts w:hint="default"/>
        <w:lang w:val="it-IT" w:eastAsia="it-IT" w:bidi="it-IT"/>
      </w:rPr>
    </w:lvl>
    <w:lvl w:ilvl="7" w:tplc="7E4A7C4A">
      <w:numFmt w:val="bullet"/>
      <w:lvlText w:val="•"/>
      <w:lvlJc w:val="left"/>
      <w:pPr>
        <w:ind w:left="5672" w:hanging="360"/>
      </w:pPr>
      <w:rPr>
        <w:rFonts w:hint="default"/>
        <w:lang w:val="it-IT" w:eastAsia="it-IT" w:bidi="it-IT"/>
      </w:rPr>
    </w:lvl>
    <w:lvl w:ilvl="8" w:tplc="7F64A696">
      <w:numFmt w:val="bullet"/>
      <w:lvlText w:val="•"/>
      <w:lvlJc w:val="left"/>
      <w:pPr>
        <w:ind w:left="6362" w:hanging="360"/>
      </w:pPr>
      <w:rPr>
        <w:rFonts w:hint="default"/>
        <w:lang w:val="it-IT" w:eastAsia="it-IT" w:bidi="it-IT"/>
      </w:rPr>
    </w:lvl>
  </w:abstractNum>
  <w:abstractNum w:abstractNumId="1" w15:restartNumberingAfterBreak="0">
    <w:nsid w:val="078357DE"/>
    <w:multiLevelType w:val="hybridMultilevel"/>
    <w:tmpl w:val="67DE2B26"/>
    <w:lvl w:ilvl="0" w:tplc="04100001">
      <w:start w:val="1"/>
      <w:numFmt w:val="bullet"/>
      <w:lvlText w:val=""/>
      <w:lvlJc w:val="left"/>
      <w:pPr>
        <w:ind w:left="866" w:hanging="360"/>
      </w:pPr>
      <w:rPr>
        <w:rFonts w:ascii="Symbol" w:hAnsi="Symbol" w:hint="default"/>
      </w:rPr>
    </w:lvl>
    <w:lvl w:ilvl="1" w:tplc="04100003" w:tentative="1">
      <w:start w:val="1"/>
      <w:numFmt w:val="bullet"/>
      <w:lvlText w:val="o"/>
      <w:lvlJc w:val="left"/>
      <w:pPr>
        <w:ind w:left="1586" w:hanging="360"/>
      </w:pPr>
      <w:rPr>
        <w:rFonts w:ascii="Courier New" w:hAnsi="Courier New" w:cs="Courier New" w:hint="default"/>
      </w:rPr>
    </w:lvl>
    <w:lvl w:ilvl="2" w:tplc="04100005" w:tentative="1">
      <w:start w:val="1"/>
      <w:numFmt w:val="bullet"/>
      <w:lvlText w:val=""/>
      <w:lvlJc w:val="left"/>
      <w:pPr>
        <w:ind w:left="2306" w:hanging="360"/>
      </w:pPr>
      <w:rPr>
        <w:rFonts w:ascii="Wingdings" w:hAnsi="Wingdings" w:hint="default"/>
      </w:rPr>
    </w:lvl>
    <w:lvl w:ilvl="3" w:tplc="04100001" w:tentative="1">
      <w:start w:val="1"/>
      <w:numFmt w:val="bullet"/>
      <w:lvlText w:val=""/>
      <w:lvlJc w:val="left"/>
      <w:pPr>
        <w:ind w:left="3026" w:hanging="360"/>
      </w:pPr>
      <w:rPr>
        <w:rFonts w:ascii="Symbol" w:hAnsi="Symbol" w:hint="default"/>
      </w:rPr>
    </w:lvl>
    <w:lvl w:ilvl="4" w:tplc="04100003" w:tentative="1">
      <w:start w:val="1"/>
      <w:numFmt w:val="bullet"/>
      <w:lvlText w:val="o"/>
      <w:lvlJc w:val="left"/>
      <w:pPr>
        <w:ind w:left="3746" w:hanging="360"/>
      </w:pPr>
      <w:rPr>
        <w:rFonts w:ascii="Courier New" w:hAnsi="Courier New" w:cs="Courier New" w:hint="default"/>
      </w:rPr>
    </w:lvl>
    <w:lvl w:ilvl="5" w:tplc="04100005" w:tentative="1">
      <w:start w:val="1"/>
      <w:numFmt w:val="bullet"/>
      <w:lvlText w:val=""/>
      <w:lvlJc w:val="left"/>
      <w:pPr>
        <w:ind w:left="4466" w:hanging="360"/>
      </w:pPr>
      <w:rPr>
        <w:rFonts w:ascii="Wingdings" w:hAnsi="Wingdings" w:hint="default"/>
      </w:rPr>
    </w:lvl>
    <w:lvl w:ilvl="6" w:tplc="04100001" w:tentative="1">
      <w:start w:val="1"/>
      <w:numFmt w:val="bullet"/>
      <w:lvlText w:val=""/>
      <w:lvlJc w:val="left"/>
      <w:pPr>
        <w:ind w:left="5186" w:hanging="360"/>
      </w:pPr>
      <w:rPr>
        <w:rFonts w:ascii="Symbol" w:hAnsi="Symbol" w:hint="default"/>
      </w:rPr>
    </w:lvl>
    <w:lvl w:ilvl="7" w:tplc="04100003" w:tentative="1">
      <w:start w:val="1"/>
      <w:numFmt w:val="bullet"/>
      <w:lvlText w:val="o"/>
      <w:lvlJc w:val="left"/>
      <w:pPr>
        <w:ind w:left="5906" w:hanging="360"/>
      </w:pPr>
      <w:rPr>
        <w:rFonts w:ascii="Courier New" w:hAnsi="Courier New" w:cs="Courier New" w:hint="default"/>
      </w:rPr>
    </w:lvl>
    <w:lvl w:ilvl="8" w:tplc="04100005" w:tentative="1">
      <w:start w:val="1"/>
      <w:numFmt w:val="bullet"/>
      <w:lvlText w:val=""/>
      <w:lvlJc w:val="left"/>
      <w:pPr>
        <w:ind w:left="6626" w:hanging="360"/>
      </w:pPr>
      <w:rPr>
        <w:rFonts w:ascii="Wingdings" w:hAnsi="Wingdings" w:hint="default"/>
      </w:rPr>
    </w:lvl>
  </w:abstractNum>
  <w:abstractNum w:abstractNumId="2" w15:restartNumberingAfterBreak="0">
    <w:nsid w:val="0C610477"/>
    <w:multiLevelType w:val="hybridMultilevel"/>
    <w:tmpl w:val="F35A67FA"/>
    <w:lvl w:ilvl="0" w:tplc="59BC07A4">
      <w:numFmt w:val="bullet"/>
      <w:lvlText w:val="•"/>
      <w:lvlJc w:val="left"/>
      <w:pPr>
        <w:ind w:left="700" w:hanging="113"/>
      </w:pPr>
      <w:rPr>
        <w:rFonts w:ascii="Constantia" w:eastAsia="Constantia" w:hAnsi="Constantia" w:cs="Constantia" w:hint="default"/>
        <w:w w:val="99"/>
        <w:sz w:val="20"/>
        <w:szCs w:val="20"/>
        <w:lang w:val="it-IT" w:eastAsia="en-US" w:bidi="ar-SA"/>
      </w:rPr>
    </w:lvl>
    <w:lvl w:ilvl="1" w:tplc="7CD0C4E4">
      <w:numFmt w:val="bullet"/>
      <w:lvlText w:val="•"/>
      <w:lvlJc w:val="left"/>
      <w:pPr>
        <w:ind w:left="1743" w:hanging="113"/>
      </w:pPr>
      <w:rPr>
        <w:rFonts w:hint="default"/>
        <w:lang w:val="it-IT" w:eastAsia="en-US" w:bidi="ar-SA"/>
      </w:rPr>
    </w:lvl>
    <w:lvl w:ilvl="2" w:tplc="05247D82">
      <w:numFmt w:val="bullet"/>
      <w:lvlText w:val="•"/>
      <w:lvlJc w:val="left"/>
      <w:pPr>
        <w:ind w:left="2787" w:hanging="113"/>
      </w:pPr>
      <w:rPr>
        <w:rFonts w:hint="default"/>
        <w:lang w:val="it-IT" w:eastAsia="en-US" w:bidi="ar-SA"/>
      </w:rPr>
    </w:lvl>
    <w:lvl w:ilvl="3" w:tplc="540A6E0C">
      <w:numFmt w:val="bullet"/>
      <w:lvlText w:val="•"/>
      <w:lvlJc w:val="left"/>
      <w:pPr>
        <w:ind w:left="3831" w:hanging="113"/>
      </w:pPr>
      <w:rPr>
        <w:rFonts w:hint="default"/>
        <w:lang w:val="it-IT" w:eastAsia="en-US" w:bidi="ar-SA"/>
      </w:rPr>
    </w:lvl>
    <w:lvl w:ilvl="4" w:tplc="5FE8CBB6">
      <w:numFmt w:val="bullet"/>
      <w:lvlText w:val="•"/>
      <w:lvlJc w:val="left"/>
      <w:pPr>
        <w:ind w:left="4875" w:hanging="113"/>
      </w:pPr>
      <w:rPr>
        <w:rFonts w:hint="default"/>
        <w:lang w:val="it-IT" w:eastAsia="en-US" w:bidi="ar-SA"/>
      </w:rPr>
    </w:lvl>
    <w:lvl w:ilvl="5" w:tplc="B3CC0E38">
      <w:numFmt w:val="bullet"/>
      <w:lvlText w:val="•"/>
      <w:lvlJc w:val="left"/>
      <w:pPr>
        <w:ind w:left="5919" w:hanging="113"/>
      </w:pPr>
      <w:rPr>
        <w:rFonts w:hint="default"/>
        <w:lang w:val="it-IT" w:eastAsia="en-US" w:bidi="ar-SA"/>
      </w:rPr>
    </w:lvl>
    <w:lvl w:ilvl="6" w:tplc="DB4EC1E0">
      <w:numFmt w:val="bullet"/>
      <w:lvlText w:val="•"/>
      <w:lvlJc w:val="left"/>
      <w:pPr>
        <w:ind w:left="6963" w:hanging="113"/>
      </w:pPr>
      <w:rPr>
        <w:rFonts w:hint="default"/>
        <w:lang w:val="it-IT" w:eastAsia="en-US" w:bidi="ar-SA"/>
      </w:rPr>
    </w:lvl>
    <w:lvl w:ilvl="7" w:tplc="4126B604">
      <w:numFmt w:val="bullet"/>
      <w:lvlText w:val="•"/>
      <w:lvlJc w:val="left"/>
      <w:pPr>
        <w:ind w:left="8007" w:hanging="113"/>
      </w:pPr>
      <w:rPr>
        <w:rFonts w:hint="default"/>
        <w:lang w:val="it-IT" w:eastAsia="en-US" w:bidi="ar-SA"/>
      </w:rPr>
    </w:lvl>
    <w:lvl w:ilvl="8" w:tplc="60C01872">
      <w:numFmt w:val="bullet"/>
      <w:lvlText w:val="•"/>
      <w:lvlJc w:val="left"/>
      <w:pPr>
        <w:ind w:left="9051" w:hanging="113"/>
      </w:pPr>
      <w:rPr>
        <w:rFonts w:hint="default"/>
        <w:lang w:val="it-IT" w:eastAsia="en-US" w:bidi="ar-SA"/>
      </w:rPr>
    </w:lvl>
  </w:abstractNum>
  <w:abstractNum w:abstractNumId="3" w15:restartNumberingAfterBreak="0">
    <w:nsid w:val="0CC16898"/>
    <w:multiLevelType w:val="hybridMultilevel"/>
    <w:tmpl w:val="C5223B3E"/>
    <w:lvl w:ilvl="0" w:tplc="0CAA1E52">
      <w:start w:val="1"/>
      <w:numFmt w:val="decimal"/>
      <w:lvlText w:val="%1."/>
      <w:lvlJc w:val="left"/>
      <w:pPr>
        <w:ind w:left="830" w:hanging="360"/>
      </w:pPr>
      <w:rPr>
        <w:rFonts w:ascii="Cambria" w:eastAsia="Cambria" w:hAnsi="Cambria" w:cs="Cambria" w:hint="default"/>
        <w:w w:val="99"/>
        <w:sz w:val="20"/>
        <w:szCs w:val="20"/>
        <w:lang w:val="it-IT" w:eastAsia="it-IT" w:bidi="it-IT"/>
      </w:rPr>
    </w:lvl>
    <w:lvl w:ilvl="1" w:tplc="7CBE2088">
      <w:numFmt w:val="bullet"/>
      <w:lvlText w:val="•"/>
      <w:lvlJc w:val="left"/>
      <w:pPr>
        <w:ind w:left="1530" w:hanging="360"/>
      </w:pPr>
      <w:rPr>
        <w:rFonts w:hint="default"/>
        <w:lang w:val="it-IT" w:eastAsia="it-IT" w:bidi="it-IT"/>
      </w:rPr>
    </w:lvl>
    <w:lvl w:ilvl="2" w:tplc="44943686">
      <w:numFmt w:val="bullet"/>
      <w:lvlText w:val="•"/>
      <w:lvlJc w:val="left"/>
      <w:pPr>
        <w:ind w:left="2220" w:hanging="360"/>
      </w:pPr>
      <w:rPr>
        <w:rFonts w:hint="default"/>
        <w:lang w:val="it-IT" w:eastAsia="it-IT" w:bidi="it-IT"/>
      </w:rPr>
    </w:lvl>
    <w:lvl w:ilvl="3" w:tplc="0BECA74A">
      <w:numFmt w:val="bullet"/>
      <w:lvlText w:val="•"/>
      <w:lvlJc w:val="left"/>
      <w:pPr>
        <w:ind w:left="2910" w:hanging="360"/>
      </w:pPr>
      <w:rPr>
        <w:rFonts w:hint="default"/>
        <w:lang w:val="it-IT" w:eastAsia="it-IT" w:bidi="it-IT"/>
      </w:rPr>
    </w:lvl>
    <w:lvl w:ilvl="4" w:tplc="6B1CB028">
      <w:numFmt w:val="bullet"/>
      <w:lvlText w:val="•"/>
      <w:lvlJc w:val="left"/>
      <w:pPr>
        <w:ind w:left="3601" w:hanging="360"/>
      </w:pPr>
      <w:rPr>
        <w:rFonts w:hint="default"/>
        <w:lang w:val="it-IT" w:eastAsia="it-IT" w:bidi="it-IT"/>
      </w:rPr>
    </w:lvl>
    <w:lvl w:ilvl="5" w:tplc="A0404158">
      <w:numFmt w:val="bullet"/>
      <w:lvlText w:val="•"/>
      <w:lvlJc w:val="left"/>
      <w:pPr>
        <w:ind w:left="4291" w:hanging="360"/>
      </w:pPr>
      <w:rPr>
        <w:rFonts w:hint="default"/>
        <w:lang w:val="it-IT" w:eastAsia="it-IT" w:bidi="it-IT"/>
      </w:rPr>
    </w:lvl>
    <w:lvl w:ilvl="6" w:tplc="36D03AFA">
      <w:numFmt w:val="bullet"/>
      <w:lvlText w:val="•"/>
      <w:lvlJc w:val="left"/>
      <w:pPr>
        <w:ind w:left="4981" w:hanging="360"/>
      </w:pPr>
      <w:rPr>
        <w:rFonts w:hint="default"/>
        <w:lang w:val="it-IT" w:eastAsia="it-IT" w:bidi="it-IT"/>
      </w:rPr>
    </w:lvl>
    <w:lvl w:ilvl="7" w:tplc="161EBE1C">
      <w:numFmt w:val="bullet"/>
      <w:lvlText w:val="•"/>
      <w:lvlJc w:val="left"/>
      <w:pPr>
        <w:ind w:left="5672" w:hanging="360"/>
      </w:pPr>
      <w:rPr>
        <w:rFonts w:hint="default"/>
        <w:lang w:val="it-IT" w:eastAsia="it-IT" w:bidi="it-IT"/>
      </w:rPr>
    </w:lvl>
    <w:lvl w:ilvl="8" w:tplc="D9FC5A9C">
      <w:numFmt w:val="bullet"/>
      <w:lvlText w:val="•"/>
      <w:lvlJc w:val="left"/>
      <w:pPr>
        <w:ind w:left="6362" w:hanging="360"/>
      </w:pPr>
      <w:rPr>
        <w:rFonts w:hint="default"/>
        <w:lang w:val="it-IT" w:eastAsia="it-IT" w:bidi="it-IT"/>
      </w:rPr>
    </w:lvl>
  </w:abstractNum>
  <w:abstractNum w:abstractNumId="4" w15:restartNumberingAfterBreak="0">
    <w:nsid w:val="0DB2265C"/>
    <w:multiLevelType w:val="hybridMultilevel"/>
    <w:tmpl w:val="0F22F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2619D4"/>
    <w:multiLevelType w:val="hybridMultilevel"/>
    <w:tmpl w:val="31D07FFA"/>
    <w:lvl w:ilvl="0" w:tplc="D5B4E516">
      <w:numFmt w:val="bullet"/>
      <w:lvlText w:val="-"/>
      <w:lvlJc w:val="left"/>
      <w:pPr>
        <w:ind w:left="720" w:hanging="360"/>
      </w:pPr>
      <w:rPr>
        <w:rFonts w:ascii="Times New Roman" w:eastAsia="Constant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B3701E"/>
    <w:multiLevelType w:val="hybridMultilevel"/>
    <w:tmpl w:val="033678CA"/>
    <w:lvl w:ilvl="0" w:tplc="3E10743A">
      <w:numFmt w:val="bullet"/>
      <w:lvlText w:val="-"/>
      <w:lvlJc w:val="left"/>
      <w:pPr>
        <w:ind w:left="492" w:hanging="123"/>
      </w:pPr>
      <w:rPr>
        <w:rFonts w:ascii="Constantia" w:eastAsia="Constantia" w:hAnsi="Constantia" w:cs="Constantia" w:hint="default"/>
        <w:w w:val="99"/>
        <w:sz w:val="20"/>
        <w:szCs w:val="20"/>
        <w:lang w:val="it-IT" w:eastAsia="en-US" w:bidi="ar-SA"/>
      </w:rPr>
    </w:lvl>
    <w:lvl w:ilvl="1" w:tplc="6B90CE72">
      <w:numFmt w:val="bullet"/>
      <w:lvlText w:val="•"/>
      <w:lvlJc w:val="left"/>
      <w:pPr>
        <w:ind w:left="775" w:hanging="167"/>
      </w:pPr>
      <w:rPr>
        <w:rFonts w:ascii="Yu Gothic UI" w:eastAsia="Yu Gothic UI" w:hAnsi="Yu Gothic UI" w:cs="Yu Gothic UI" w:hint="default"/>
        <w:w w:val="99"/>
        <w:sz w:val="20"/>
        <w:szCs w:val="20"/>
        <w:lang w:val="it-IT" w:eastAsia="en-US" w:bidi="ar-SA"/>
      </w:rPr>
    </w:lvl>
    <w:lvl w:ilvl="2" w:tplc="A3E4FE80">
      <w:numFmt w:val="bullet"/>
      <w:lvlText w:val="•"/>
      <w:lvlJc w:val="left"/>
      <w:pPr>
        <w:ind w:left="1931" w:hanging="167"/>
      </w:pPr>
      <w:rPr>
        <w:rFonts w:hint="default"/>
        <w:lang w:val="it-IT" w:eastAsia="en-US" w:bidi="ar-SA"/>
      </w:rPr>
    </w:lvl>
    <w:lvl w:ilvl="3" w:tplc="3C0604FA">
      <w:numFmt w:val="bullet"/>
      <w:lvlText w:val="•"/>
      <w:lvlJc w:val="left"/>
      <w:pPr>
        <w:ind w:left="3083" w:hanging="167"/>
      </w:pPr>
      <w:rPr>
        <w:rFonts w:hint="default"/>
        <w:lang w:val="it-IT" w:eastAsia="en-US" w:bidi="ar-SA"/>
      </w:rPr>
    </w:lvl>
    <w:lvl w:ilvl="4" w:tplc="240E736A">
      <w:numFmt w:val="bullet"/>
      <w:lvlText w:val="•"/>
      <w:lvlJc w:val="left"/>
      <w:pPr>
        <w:ind w:left="4235" w:hanging="167"/>
      </w:pPr>
      <w:rPr>
        <w:rFonts w:hint="default"/>
        <w:lang w:val="it-IT" w:eastAsia="en-US" w:bidi="ar-SA"/>
      </w:rPr>
    </w:lvl>
    <w:lvl w:ilvl="5" w:tplc="2C38E9D4">
      <w:numFmt w:val="bullet"/>
      <w:lvlText w:val="•"/>
      <w:lvlJc w:val="left"/>
      <w:pPr>
        <w:ind w:left="5387" w:hanging="167"/>
      </w:pPr>
      <w:rPr>
        <w:rFonts w:hint="default"/>
        <w:lang w:val="it-IT" w:eastAsia="en-US" w:bidi="ar-SA"/>
      </w:rPr>
    </w:lvl>
    <w:lvl w:ilvl="6" w:tplc="301C0E06">
      <w:numFmt w:val="bullet"/>
      <w:lvlText w:val="•"/>
      <w:lvlJc w:val="left"/>
      <w:pPr>
        <w:ind w:left="6539" w:hanging="167"/>
      </w:pPr>
      <w:rPr>
        <w:rFonts w:hint="default"/>
        <w:lang w:val="it-IT" w:eastAsia="en-US" w:bidi="ar-SA"/>
      </w:rPr>
    </w:lvl>
    <w:lvl w:ilvl="7" w:tplc="5F1AFEF4">
      <w:numFmt w:val="bullet"/>
      <w:lvlText w:val="•"/>
      <w:lvlJc w:val="left"/>
      <w:pPr>
        <w:ind w:left="7690" w:hanging="167"/>
      </w:pPr>
      <w:rPr>
        <w:rFonts w:hint="default"/>
        <w:lang w:val="it-IT" w:eastAsia="en-US" w:bidi="ar-SA"/>
      </w:rPr>
    </w:lvl>
    <w:lvl w:ilvl="8" w:tplc="826AC094">
      <w:numFmt w:val="bullet"/>
      <w:lvlText w:val="•"/>
      <w:lvlJc w:val="left"/>
      <w:pPr>
        <w:ind w:left="8842" w:hanging="167"/>
      </w:pPr>
      <w:rPr>
        <w:rFonts w:hint="default"/>
        <w:lang w:val="it-IT" w:eastAsia="en-US" w:bidi="ar-SA"/>
      </w:rPr>
    </w:lvl>
  </w:abstractNum>
  <w:abstractNum w:abstractNumId="7" w15:restartNumberingAfterBreak="0">
    <w:nsid w:val="19A91A86"/>
    <w:multiLevelType w:val="hybridMultilevel"/>
    <w:tmpl w:val="7DE89C5C"/>
    <w:lvl w:ilvl="0" w:tplc="F1562B54">
      <w:start w:val="1"/>
      <w:numFmt w:val="decimal"/>
      <w:lvlText w:val="%1."/>
      <w:lvlJc w:val="left"/>
      <w:pPr>
        <w:ind w:left="830" w:hanging="360"/>
      </w:pPr>
      <w:rPr>
        <w:rFonts w:ascii="Cambria" w:eastAsia="Cambria" w:hAnsi="Cambria" w:cs="Cambria" w:hint="default"/>
        <w:w w:val="99"/>
        <w:sz w:val="20"/>
        <w:szCs w:val="20"/>
        <w:lang w:val="it-IT" w:eastAsia="it-IT" w:bidi="it-IT"/>
      </w:rPr>
    </w:lvl>
    <w:lvl w:ilvl="1" w:tplc="9BBA9F44">
      <w:numFmt w:val="bullet"/>
      <w:lvlText w:val="•"/>
      <w:lvlJc w:val="left"/>
      <w:pPr>
        <w:ind w:left="1530" w:hanging="360"/>
      </w:pPr>
      <w:rPr>
        <w:rFonts w:hint="default"/>
        <w:lang w:val="it-IT" w:eastAsia="it-IT" w:bidi="it-IT"/>
      </w:rPr>
    </w:lvl>
    <w:lvl w:ilvl="2" w:tplc="A5BCC552">
      <w:numFmt w:val="bullet"/>
      <w:lvlText w:val="•"/>
      <w:lvlJc w:val="left"/>
      <w:pPr>
        <w:ind w:left="2220" w:hanging="360"/>
      </w:pPr>
      <w:rPr>
        <w:rFonts w:hint="default"/>
        <w:lang w:val="it-IT" w:eastAsia="it-IT" w:bidi="it-IT"/>
      </w:rPr>
    </w:lvl>
    <w:lvl w:ilvl="3" w:tplc="77686452">
      <w:numFmt w:val="bullet"/>
      <w:lvlText w:val="•"/>
      <w:lvlJc w:val="left"/>
      <w:pPr>
        <w:ind w:left="2910" w:hanging="360"/>
      </w:pPr>
      <w:rPr>
        <w:rFonts w:hint="default"/>
        <w:lang w:val="it-IT" w:eastAsia="it-IT" w:bidi="it-IT"/>
      </w:rPr>
    </w:lvl>
    <w:lvl w:ilvl="4" w:tplc="FA44CFF8">
      <w:numFmt w:val="bullet"/>
      <w:lvlText w:val="•"/>
      <w:lvlJc w:val="left"/>
      <w:pPr>
        <w:ind w:left="3601" w:hanging="360"/>
      </w:pPr>
      <w:rPr>
        <w:rFonts w:hint="default"/>
        <w:lang w:val="it-IT" w:eastAsia="it-IT" w:bidi="it-IT"/>
      </w:rPr>
    </w:lvl>
    <w:lvl w:ilvl="5" w:tplc="FC8AFCFA">
      <w:numFmt w:val="bullet"/>
      <w:lvlText w:val="•"/>
      <w:lvlJc w:val="left"/>
      <w:pPr>
        <w:ind w:left="4291" w:hanging="360"/>
      </w:pPr>
      <w:rPr>
        <w:rFonts w:hint="default"/>
        <w:lang w:val="it-IT" w:eastAsia="it-IT" w:bidi="it-IT"/>
      </w:rPr>
    </w:lvl>
    <w:lvl w:ilvl="6" w:tplc="8F4AB246">
      <w:numFmt w:val="bullet"/>
      <w:lvlText w:val="•"/>
      <w:lvlJc w:val="left"/>
      <w:pPr>
        <w:ind w:left="4981" w:hanging="360"/>
      </w:pPr>
      <w:rPr>
        <w:rFonts w:hint="default"/>
        <w:lang w:val="it-IT" w:eastAsia="it-IT" w:bidi="it-IT"/>
      </w:rPr>
    </w:lvl>
    <w:lvl w:ilvl="7" w:tplc="DD2C6FC4">
      <w:numFmt w:val="bullet"/>
      <w:lvlText w:val="•"/>
      <w:lvlJc w:val="left"/>
      <w:pPr>
        <w:ind w:left="5672" w:hanging="360"/>
      </w:pPr>
      <w:rPr>
        <w:rFonts w:hint="default"/>
        <w:lang w:val="it-IT" w:eastAsia="it-IT" w:bidi="it-IT"/>
      </w:rPr>
    </w:lvl>
    <w:lvl w:ilvl="8" w:tplc="2FC2A6FA">
      <w:numFmt w:val="bullet"/>
      <w:lvlText w:val="•"/>
      <w:lvlJc w:val="left"/>
      <w:pPr>
        <w:ind w:left="6362" w:hanging="360"/>
      </w:pPr>
      <w:rPr>
        <w:rFonts w:hint="default"/>
        <w:lang w:val="it-IT" w:eastAsia="it-IT" w:bidi="it-IT"/>
      </w:rPr>
    </w:lvl>
  </w:abstractNum>
  <w:abstractNum w:abstractNumId="8" w15:restartNumberingAfterBreak="0">
    <w:nsid w:val="26264BFC"/>
    <w:multiLevelType w:val="hybridMultilevel"/>
    <w:tmpl w:val="9D64A992"/>
    <w:lvl w:ilvl="0" w:tplc="D0863B42">
      <w:numFmt w:val="bullet"/>
      <w:lvlText w:val=""/>
      <w:lvlJc w:val="left"/>
      <w:pPr>
        <w:ind w:left="983" w:hanging="284"/>
      </w:pPr>
      <w:rPr>
        <w:rFonts w:ascii="Symbol" w:eastAsia="Symbol" w:hAnsi="Symbol" w:cs="Symbol" w:hint="default"/>
        <w:w w:val="99"/>
        <w:sz w:val="20"/>
        <w:szCs w:val="20"/>
        <w:lang w:val="it-IT" w:eastAsia="en-US" w:bidi="ar-SA"/>
      </w:rPr>
    </w:lvl>
    <w:lvl w:ilvl="1" w:tplc="C016B01E">
      <w:numFmt w:val="bullet"/>
      <w:lvlText w:val="•"/>
      <w:lvlJc w:val="left"/>
      <w:pPr>
        <w:ind w:left="1995" w:hanging="284"/>
      </w:pPr>
      <w:rPr>
        <w:rFonts w:hint="default"/>
        <w:lang w:val="it-IT" w:eastAsia="en-US" w:bidi="ar-SA"/>
      </w:rPr>
    </w:lvl>
    <w:lvl w:ilvl="2" w:tplc="EA681968">
      <w:numFmt w:val="bullet"/>
      <w:lvlText w:val="•"/>
      <w:lvlJc w:val="left"/>
      <w:pPr>
        <w:ind w:left="3011" w:hanging="284"/>
      </w:pPr>
      <w:rPr>
        <w:rFonts w:hint="default"/>
        <w:lang w:val="it-IT" w:eastAsia="en-US" w:bidi="ar-SA"/>
      </w:rPr>
    </w:lvl>
    <w:lvl w:ilvl="3" w:tplc="013822B0">
      <w:numFmt w:val="bullet"/>
      <w:lvlText w:val="•"/>
      <w:lvlJc w:val="left"/>
      <w:pPr>
        <w:ind w:left="4027" w:hanging="284"/>
      </w:pPr>
      <w:rPr>
        <w:rFonts w:hint="default"/>
        <w:lang w:val="it-IT" w:eastAsia="en-US" w:bidi="ar-SA"/>
      </w:rPr>
    </w:lvl>
    <w:lvl w:ilvl="4" w:tplc="293AF7B0">
      <w:numFmt w:val="bullet"/>
      <w:lvlText w:val="•"/>
      <w:lvlJc w:val="left"/>
      <w:pPr>
        <w:ind w:left="5043" w:hanging="284"/>
      </w:pPr>
      <w:rPr>
        <w:rFonts w:hint="default"/>
        <w:lang w:val="it-IT" w:eastAsia="en-US" w:bidi="ar-SA"/>
      </w:rPr>
    </w:lvl>
    <w:lvl w:ilvl="5" w:tplc="A8BA9356">
      <w:numFmt w:val="bullet"/>
      <w:lvlText w:val="•"/>
      <w:lvlJc w:val="left"/>
      <w:pPr>
        <w:ind w:left="6059" w:hanging="284"/>
      </w:pPr>
      <w:rPr>
        <w:rFonts w:hint="default"/>
        <w:lang w:val="it-IT" w:eastAsia="en-US" w:bidi="ar-SA"/>
      </w:rPr>
    </w:lvl>
    <w:lvl w:ilvl="6" w:tplc="C9CACCD2">
      <w:numFmt w:val="bullet"/>
      <w:lvlText w:val="•"/>
      <w:lvlJc w:val="left"/>
      <w:pPr>
        <w:ind w:left="7075" w:hanging="284"/>
      </w:pPr>
      <w:rPr>
        <w:rFonts w:hint="default"/>
        <w:lang w:val="it-IT" w:eastAsia="en-US" w:bidi="ar-SA"/>
      </w:rPr>
    </w:lvl>
    <w:lvl w:ilvl="7" w:tplc="4BEE6C2A">
      <w:numFmt w:val="bullet"/>
      <w:lvlText w:val="•"/>
      <w:lvlJc w:val="left"/>
      <w:pPr>
        <w:ind w:left="8091" w:hanging="284"/>
      </w:pPr>
      <w:rPr>
        <w:rFonts w:hint="default"/>
        <w:lang w:val="it-IT" w:eastAsia="en-US" w:bidi="ar-SA"/>
      </w:rPr>
    </w:lvl>
    <w:lvl w:ilvl="8" w:tplc="F9ACEE02">
      <w:numFmt w:val="bullet"/>
      <w:lvlText w:val="•"/>
      <w:lvlJc w:val="left"/>
      <w:pPr>
        <w:ind w:left="9107" w:hanging="284"/>
      </w:pPr>
      <w:rPr>
        <w:rFonts w:hint="default"/>
        <w:lang w:val="it-IT" w:eastAsia="en-US" w:bidi="ar-SA"/>
      </w:rPr>
    </w:lvl>
  </w:abstractNum>
  <w:abstractNum w:abstractNumId="9" w15:restartNumberingAfterBreak="0">
    <w:nsid w:val="29957BE1"/>
    <w:multiLevelType w:val="hybridMultilevel"/>
    <w:tmpl w:val="BD4E01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0202F5"/>
    <w:multiLevelType w:val="hybridMultilevel"/>
    <w:tmpl w:val="2B469880"/>
    <w:lvl w:ilvl="0" w:tplc="E35A9AB8">
      <w:start w:val="1"/>
      <w:numFmt w:val="decimal"/>
      <w:lvlText w:val="%1."/>
      <w:lvlJc w:val="left"/>
      <w:pPr>
        <w:ind w:left="830" w:hanging="360"/>
      </w:pPr>
      <w:rPr>
        <w:rFonts w:ascii="Cambria" w:eastAsia="Cambria" w:hAnsi="Cambria" w:cs="Cambria" w:hint="default"/>
        <w:w w:val="99"/>
        <w:sz w:val="20"/>
        <w:szCs w:val="20"/>
        <w:lang w:val="it-IT" w:eastAsia="it-IT" w:bidi="it-IT"/>
      </w:rPr>
    </w:lvl>
    <w:lvl w:ilvl="1" w:tplc="3476F67A">
      <w:numFmt w:val="bullet"/>
      <w:lvlText w:val="•"/>
      <w:lvlJc w:val="left"/>
      <w:pPr>
        <w:ind w:left="1530" w:hanging="360"/>
      </w:pPr>
      <w:rPr>
        <w:rFonts w:hint="default"/>
        <w:lang w:val="it-IT" w:eastAsia="it-IT" w:bidi="it-IT"/>
      </w:rPr>
    </w:lvl>
    <w:lvl w:ilvl="2" w:tplc="39168250">
      <w:numFmt w:val="bullet"/>
      <w:lvlText w:val="•"/>
      <w:lvlJc w:val="left"/>
      <w:pPr>
        <w:ind w:left="2220" w:hanging="360"/>
      </w:pPr>
      <w:rPr>
        <w:rFonts w:hint="default"/>
        <w:lang w:val="it-IT" w:eastAsia="it-IT" w:bidi="it-IT"/>
      </w:rPr>
    </w:lvl>
    <w:lvl w:ilvl="3" w:tplc="D7D6C8E4">
      <w:numFmt w:val="bullet"/>
      <w:lvlText w:val="•"/>
      <w:lvlJc w:val="left"/>
      <w:pPr>
        <w:ind w:left="2910" w:hanging="360"/>
      </w:pPr>
      <w:rPr>
        <w:rFonts w:hint="default"/>
        <w:lang w:val="it-IT" w:eastAsia="it-IT" w:bidi="it-IT"/>
      </w:rPr>
    </w:lvl>
    <w:lvl w:ilvl="4" w:tplc="6526FF86">
      <w:numFmt w:val="bullet"/>
      <w:lvlText w:val="•"/>
      <w:lvlJc w:val="left"/>
      <w:pPr>
        <w:ind w:left="3601" w:hanging="360"/>
      </w:pPr>
      <w:rPr>
        <w:rFonts w:hint="default"/>
        <w:lang w:val="it-IT" w:eastAsia="it-IT" w:bidi="it-IT"/>
      </w:rPr>
    </w:lvl>
    <w:lvl w:ilvl="5" w:tplc="7FF8E324">
      <w:numFmt w:val="bullet"/>
      <w:lvlText w:val="•"/>
      <w:lvlJc w:val="left"/>
      <w:pPr>
        <w:ind w:left="4291" w:hanging="360"/>
      </w:pPr>
      <w:rPr>
        <w:rFonts w:hint="default"/>
        <w:lang w:val="it-IT" w:eastAsia="it-IT" w:bidi="it-IT"/>
      </w:rPr>
    </w:lvl>
    <w:lvl w:ilvl="6" w:tplc="8F4027FA">
      <w:numFmt w:val="bullet"/>
      <w:lvlText w:val="•"/>
      <w:lvlJc w:val="left"/>
      <w:pPr>
        <w:ind w:left="4981" w:hanging="360"/>
      </w:pPr>
      <w:rPr>
        <w:rFonts w:hint="default"/>
        <w:lang w:val="it-IT" w:eastAsia="it-IT" w:bidi="it-IT"/>
      </w:rPr>
    </w:lvl>
    <w:lvl w:ilvl="7" w:tplc="20ACB94E">
      <w:numFmt w:val="bullet"/>
      <w:lvlText w:val="•"/>
      <w:lvlJc w:val="left"/>
      <w:pPr>
        <w:ind w:left="5672" w:hanging="360"/>
      </w:pPr>
      <w:rPr>
        <w:rFonts w:hint="default"/>
        <w:lang w:val="it-IT" w:eastAsia="it-IT" w:bidi="it-IT"/>
      </w:rPr>
    </w:lvl>
    <w:lvl w:ilvl="8" w:tplc="719E238C">
      <w:numFmt w:val="bullet"/>
      <w:lvlText w:val="•"/>
      <w:lvlJc w:val="left"/>
      <w:pPr>
        <w:ind w:left="6362" w:hanging="360"/>
      </w:pPr>
      <w:rPr>
        <w:rFonts w:hint="default"/>
        <w:lang w:val="it-IT" w:eastAsia="it-IT" w:bidi="it-IT"/>
      </w:rPr>
    </w:lvl>
  </w:abstractNum>
  <w:abstractNum w:abstractNumId="11" w15:restartNumberingAfterBreak="0">
    <w:nsid w:val="302C4E03"/>
    <w:multiLevelType w:val="multilevel"/>
    <w:tmpl w:val="273E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584F84"/>
    <w:multiLevelType w:val="hybridMultilevel"/>
    <w:tmpl w:val="9ADA112E"/>
    <w:lvl w:ilvl="0" w:tplc="8EB644C6">
      <w:numFmt w:val="bullet"/>
      <w:lvlText w:val=""/>
      <w:lvlJc w:val="left"/>
      <w:pPr>
        <w:ind w:left="1200" w:hanging="360"/>
      </w:pPr>
      <w:rPr>
        <w:rFonts w:ascii="Wingdings" w:eastAsia="Wingdings" w:hAnsi="Wingdings" w:cs="Wingdings" w:hint="default"/>
        <w:w w:val="99"/>
        <w:sz w:val="20"/>
        <w:szCs w:val="20"/>
        <w:lang w:val="it-IT" w:eastAsia="en-US" w:bidi="ar-SA"/>
      </w:rPr>
    </w:lvl>
    <w:lvl w:ilvl="1" w:tplc="DE60910A">
      <w:numFmt w:val="bullet"/>
      <w:lvlText w:val="•"/>
      <w:lvlJc w:val="left"/>
      <w:pPr>
        <w:ind w:left="2194" w:hanging="360"/>
      </w:pPr>
      <w:rPr>
        <w:rFonts w:hint="default"/>
        <w:lang w:val="it-IT" w:eastAsia="en-US" w:bidi="ar-SA"/>
      </w:rPr>
    </w:lvl>
    <w:lvl w:ilvl="2" w:tplc="96862FD4">
      <w:numFmt w:val="bullet"/>
      <w:lvlText w:val="•"/>
      <w:lvlJc w:val="left"/>
      <w:pPr>
        <w:ind w:left="3189" w:hanging="360"/>
      </w:pPr>
      <w:rPr>
        <w:rFonts w:hint="default"/>
        <w:lang w:val="it-IT" w:eastAsia="en-US" w:bidi="ar-SA"/>
      </w:rPr>
    </w:lvl>
    <w:lvl w:ilvl="3" w:tplc="54D4CD48">
      <w:numFmt w:val="bullet"/>
      <w:lvlText w:val="•"/>
      <w:lvlJc w:val="left"/>
      <w:pPr>
        <w:ind w:left="4183" w:hanging="360"/>
      </w:pPr>
      <w:rPr>
        <w:rFonts w:hint="default"/>
        <w:lang w:val="it-IT" w:eastAsia="en-US" w:bidi="ar-SA"/>
      </w:rPr>
    </w:lvl>
    <w:lvl w:ilvl="4" w:tplc="BC104048">
      <w:numFmt w:val="bullet"/>
      <w:lvlText w:val="•"/>
      <w:lvlJc w:val="left"/>
      <w:pPr>
        <w:ind w:left="5178" w:hanging="360"/>
      </w:pPr>
      <w:rPr>
        <w:rFonts w:hint="default"/>
        <w:lang w:val="it-IT" w:eastAsia="en-US" w:bidi="ar-SA"/>
      </w:rPr>
    </w:lvl>
    <w:lvl w:ilvl="5" w:tplc="5E1A6E4E">
      <w:numFmt w:val="bullet"/>
      <w:lvlText w:val="•"/>
      <w:lvlJc w:val="left"/>
      <w:pPr>
        <w:ind w:left="6173" w:hanging="360"/>
      </w:pPr>
      <w:rPr>
        <w:rFonts w:hint="default"/>
        <w:lang w:val="it-IT" w:eastAsia="en-US" w:bidi="ar-SA"/>
      </w:rPr>
    </w:lvl>
    <w:lvl w:ilvl="6" w:tplc="1A1CE3BA">
      <w:numFmt w:val="bullet"/>
      <w:lvlText w:val="•"/>
      <w:lvlJc w:val="left"/>
      <w:pPr>
        <w:ind w:left="7167" w:hanging="360"/>
      </w:pPr>
      <w:rPr>
        <w:rFonts w:hint="default"/>
        <w:lang w:val="it-IT" w:eastAsia="en-US" w:bidi="ar-SA"/>
      </w:rPr>
    </w:lvl>
    <w:lvl w:ilvl="7" w:tplc="0ABAC6D8">
      <w:numFmt w:val="bullet"/>
      <w:lvlText w:val="•"/>
      <w:lvlJc w:val="left"/>
      <w:pPr>
        <w:ind w:left="8162" w:hanging="360"/>
      </w:pPr>
      <w:rPr>
        <w:rFonts w:hint="default"/>
        <w:lang w:val="it-IT" w:eastAsia="en-US" w:bidi="ar-SA"/>
      </w:rPr>
    </w:lvl>
    <w:lvl w:ilvl="8" w:tplc="E92A6D16">
      <w:numFmt w:val="bullet"/>
      <w:lvlText w:val="•"/>
      <w:lvlJc w:val="left"/>
      <w:pPr>
        <w:ind w:left="9157" w:hanging="360"/>
      </w:pPr>
      <w:rPr>
        <w:rFonts w:hint="default"/>
        <w:lang w:val="it-IT" w:eastAsia="en-US" w:bidi="ar-SA"/>
      </w:rPr>
    </w:lvl>
  </w:abstractNum>
  <w:abstractNum w:abstractNumId="13" w15:restartNumberingAfterBreak="0">
    <w:nsid w:val="386C37EC"/>
    <w:multiLevelType w:val="hybridMultilevel"/>
    <w:tmpl w:val="9B163532"/>
    <w:lvl w:ilvl="0" w:tplc="0D18D65A">
      <w:start w:val="1"/>
      <w:numFmt w:val="upperLetter"/>
      <w:lvlText w:val="%1-"/>
      <w:lvlJc w:val="left"/>
      <w:pPr>
        <w:ind w:left="660" w:hanging="360"/>
      </w:pPr>
      <w:rPr>
        <w:rFonts w:hint="default"/>
        <w:b/>
        <w:sz w:val="18"/>
        <w:szCs w:val="18"/>
      </w:r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14" w15:restartNumberingAfterBreak="0">
    <w:nsid w:val="3A296910"/>
    <w:multiLevelType w:val="hybridMultilevel"/>
    <w:tmpl w:val="BB703D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BA527C"/>
    <w:multiLevelType w:val="hybridMultilevel"/>
    <w:tmpl w:val="C5529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5620AA"/>
    <w:multiLevelType w:val="multilevel"/>
    <w:tmpl w:val="EA08D52E"/>
    <w:lvl w:ilvl="0">
      <w:start w:val="4"/>
      <w:numFmt w:val="decimal"/>
      <w:lvlText w:val="%1"/>
      <w:lvlJc w:val="left"/>
      <w:pPr>
        <w:ind w:left="1198" w:hanging="404"/>
      </w:pPr>
      <w:rPr>
        <w:rFonts w:hint="default"/>
        <w:lang w:val="it-IT" w:eastAsia="en-US" w:bidi="ar-SA"/>
      </w:rPr>
    </w:lvl>
    <w:lvl w:ilvl="1">
      <w:start w:val="2"/>
      <w:numFmt w:val="decimal"/>
      <w:lvlText w:val="%1.%2."/>
      <w:lvlJc w:val="left"/>
      <w:pPr>
        <w:ind w:left="1198" w:hanging="404"/>
        <w:jc w:val="right"/>
      </w:pPr>
      <w:rPr>
        <w:rFonts w:ascii="Constantia" w:eastAsia="Constantia" w:hAnsi="Constantia" w:cs="Constantia" w:hint="default"/>
        <w:b/>
        <w:bCs/>
        <w:spacing w:val="-1"/>
        <w:w w:val="100"/>
        <w:sz w:val="22"/>
        <w:szCs w:val="22"/>
        <w:lang w:val="it-IT" w:eastAsia="en-US" w:bidi="ar-SA"/>
      </w:rPr>
    </w:lvl>
    <w:lvl w:ilvl="2">
      <w:numFmt w:val="bullet"/>
      <w:lvlText w:val=""/>
      <w:lvlJc w:val="left"/>
      <w:pPr>
        <w:ind w:left="1495" w:hanging="360"/>
      </w:pPr>
      <w:rPr>
        <w:rFonts w:ascii="Wingdings" w:eastAsia="Wingdings" w:hAnsi="Wingdings" w:cs="Wingdings" w:hint="default"/>
        <w:w w:val="99"/>
        <w:sz w:val="20"/>
        <w:szCs w:val="20"/>
        <w:lang w:val="it-IT" w:eastAsia="en-US" w:bidi="ar-SA"/>
      </w:rPr>
    </w:lvl>
    <w:lvl w:ilvl="3">
      <w:numFmt w:val="bullet"/>
      <w:lvlText w:val="•"/>
      <w:lvlJc w:val="left"/>
      <w:pPr>
        <w:ind w:left="3643" w:hanging="360"/>
      </w:pPr>
      <w:rPr>
        <w:rFonts w:hint="default"/>
        <w:lang w:val="it-IT" w:eastAsia="en-US" w:bidi="ar-SA"/>
      </w:rPr>
    </w:lvl>
    <w:lvl w:ilvl="4">
      <w:numFmt w:val="bullet"/>
      <w:lvlText w:val="•"/>
      <w:lvlJc w:val="left"/>
      <w:pPr>
        <w:ind w:left="4715" w:hanging="360"/>
      </w:pPr>
      <w:rPr>
        <w:rFonts w:hint="default"/>
        <w:lang w:val="it-IT" w:eastAsia="en-US" w:bidi="ar-SA"/>
      </w:rPr>
    </w:lvl>
    <w:lvl w:ilvl="5">
      <w:numFmt w:val="bullet"/>
      <w:lvlText w:val="•"/>
      <w:lvlJc w:val="left"/>
      <w:pPr>
        <w:ind w:left="5787" w:hanging="360"/>
      </w:pPr>
      <w:rPr>
        <w:rFonts w:hint="default"/>
        <w:lang w:val="it-IT" w:eastAsia="en-US" w:bidi="ar-SA"/>
      </w:rPr>
    </w:lvl>
    <w:lvl w:ilvl="6">
      <w:numFmt w:val="bullet"/>
      <w:lvlText w:val="•"/>
      <w:lvlJc w:val="left"/>
      <w:pPr>
        <w:ind w:left="6859" w:hanging="360"/>
      </w:pPr>
      <w:rPr>
        <w:rFonts w:hint="default"/>
        <w:lang w:val="it-IT" w:eastAsia="en-US" w:bidi="ar-SA"/>
      </w:rPr>
    </w:lvl>
    <w:lvl w:ilvl="7">
      <w:numFmt w:val="bullet"/>
      <w:lvlText w:val="•"/>
      <w:lvlJc w:val="left"/>
      <w:pPr>
        <w:ind w:left="7930" w:hanging="360"/>
      </w:pPr>
      <w:rPr>
        <w:rFonts w:hint="default"/>
        <w:lang w:val="it-IT" w:eastAsia="en-US" w:bidi="ar-SA"/>
      </w:rPr>
    </w:lvl>
    <w:lvl w:ilvl="8">
      <w:numFmt w:val="bullet"/>
      <w:lvlText w:val="•"/>
      <w:lvlJc w:val="left"/>
      <w:pPr>
        <w:ind w:left="9002" w:hanging="360"/>
      </w:pPr>
      <w:rPr>
        <w:rFonts w:hint="default"/>
        <w:lang w:val="it-IT" w:eastAsia="en-US" w:bidi="ar-SA"/>
      </w:rPr>
    </w:lvl>
  </w:abstractNum>
  <w:abstractNum w:abstractNumId="17" w15:restartNumberingAfterBreak="0">
    <w:nsid w:val="42C36C35"/>
    <w:multiLevelType w:val="hybridMultilevel"/>
    <w:tmpl w:val="E98AD8D4"/>
    <w:lvl w:ilvl="0" w:tplc="FE92D2F4">
      <w:start w:val="1"/>
      <w:numFmt w:val="decimal"/>
      <w:lvlText w:val="%1."/>
      <w:lvlJc w:val="left"/>
      <w:pPr>
        <w:ind w:left="830" w:hanging="360"/>
      </w:pPr>
      <w:rPr>
        <w:rFonts w:ascii="Cambria" w:eastAsia="Cambria" w:hAnsi="Cambria" w:cs="Cambria" w:hint="default"/>
        <w:w w:val="99"/>
        <w:sz w:val="20"/>
        <w:szCs w:val="20"/>
        <w:lang w:val="it-IT" w:eastAsia="it-IT" w:bidi="it-IT"/>
      </w:rPr>
    </w:lvl>
    <w:lvl w:ilvl="1" w:tplc="595A2BE2">
      <w:numFmt w:val="bullet"/>
      <w:lvlText w:val="•"/>
      <w:lvlJc w:val="left"/>
      <w:pPr>
        <w:ind w:left="1530" w:hanging="360"/>
      </w:pPr>
      <w:rPr>
        <w:rFonts w:hint="default"/>
        <w:lang w:val="it-IT" w:eastAsia="it-IT" w:bidi="it-IT"/>
      </w:rPr>
    </w:lvl>
    <w:lvl w:ilvl="2" w:tplc="D1EE27A4">
      <w:numFmt w:val="bullet"/>
      <w:lvlText w:val="•"/>
      <w:lvlJc w:val="left"/>
      <w:pPr>
        <w:ind w:left="2220" w:hanging="360"/>
      </w:pPr>
      <w:rPr>
        <w:rFonts w:hint="default"/>
        <w:lang w:val="it-IT" w:eastAsia="it-IT" w:bidi="it-IT"/>
      </w:rPr>
    </w:lvl>
    <w:lvl w:ilvl="3" w:tplc="4128FB2A">
      <w:numFmt w:val="bullet"/>
      <w:lvlText w:val="•"/>
      <w:lvlJc w:val="left"/>
      <w:pPr>
        <w:ind w:left="2910" w:hanging="360"/>
      </w:pPr>
      <w:rPr>
        <w:rFonts w:hint="default"/>
        <w:lang w:val="it-IT" w:eastAsia="it-IT" w:bidi="it-IT"/>
      </w:rPr>
    </w:lvl>
    <w:lvl w:ilvl="4" w:tplc="1C8EEFB6">
      <w:numFmt w:val="bullet"/>
      <w:lvlText w:val="•"/>
      <w:lvlJc w:val="left"/>
      <w:pPr>
        <w:ind w:left="3601" w:hanging="360"/>
      </w:pPr>
      <w:rPr>
        <w:rFonts w:hint="default"/>
        <w:lang w:val="it-IT" w:eastAsia="it-IT" w:bidi="it-IT"/>
      </w:rPr>
    </w:lvl>
    <w:lvl w:ilvl="5" w:tplc="9A4C04C2">
      <w:numFmt w:val="bullet"/>
      <w:lvlText w:val="•"/>
      <w:lvlJc w:val="left"/>
      <w:pPr>
        <w:ind w:left="4291" w:hanging="360"/>
      </w:pPr>
      <w:rPr>
        <w:rFonts w:hint="default"/>
        <w:lang w:val="it-IT" w:eastAsia="it-IT" w:bidi="it-IT"/>
      </w:rPr>
    </w:lvl>
    <w:lvl w:ilvl="6" w:tplc="DF14BFC8">
      <w:numFmt w:val="bullet"/>
      <w:lvlText w:val="•"/>
      <w:lvlJc w:val="left"/>
      <w:pPr>
        <w:ind w:left="4981" w:hanging="360"/>
      </w:pPr>
      <w:rPr>
        <w:rFonts w:hint="default"/>
        <w:lang w:val="it-IT" w:eastAsia="it-IT" w:bidi="it-IT"/>
      </w:rPr>
    </w:lvl>
    <w:lvl w:ilvl="7" w:tplc="13E462AA">
      <w:numFmt w:val="bullet"/>
      <w:lvlText w:val="•"/>
      <w:lvlJc w:val="left"/>
      <w:pPr>
        <w:ind w:left="5672" w:hanging="360"/>
      </w:pPr>
      <w:rPr>
        <w:rFonts w:hint="default"/>
        <w:lang w:val="it-IT" w:eastAsia="it-IT" w:bidi="it-IT"/>
      </w:rPr>
    </w:lvl>
    <w:lvl w:ilvl="8" w:tplc="7874968E">
      <w:numFmt w:val="bullet"/>
      <w:lvlText w:val="•"/>
      <w:lvlJc w:val="left"/>
      <w:pPr>
        <w:ind w:left="6362" w:hanging="360"/>
      </w:pPr>
      <w:rPr>
        <w:rFonts w:hint="default"/>
        <w:lang w:val="it-IT" w:eastAsia="it-IT" w:bidi="it-IT"/>
      </w:rPr>
    </w:lvl>
  </w:abstractNum>
  <w:abstractNum w:abstractNumId="18" w15:restartNumberingAfterBreak="0">
    <w:nsid w:val="44825FA9"/>
    <w:multiLevelType w:val="hybridMultilevel"/>
    <w:tmpl w:val="36E69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7267C8"/>
    <w:multiLevelType w:val="hybridMultilevel"/>
    <w:tmpl w:val="45BED8E0"/>
    <w:lvl w:ilvl="0" w:tplc="B5B8F366">
      <w:numFmt w:val="bullet"/>
      <w:lvlText w:val="-"/>
      <w:lvlJc w:val="left"/>
      <w:pPr>
        <w:ind w:left="146" w:hanging="118"/>
      </w:pPr>
      <w:rPr>
        <w:rFonts w:ascii="Calibri" w:eastAsia="Calibri" w:hAnsi="Calibri" w:cs="Calibri" w:hint="default"/>
        <w:w w:val="100"/>
        <w:sz w:val="22"/>
        <w:szCs w:val="22"/>
        <w:lang w:val="it-IT" w:eastAsia="it-IT" w:bidi="it-IT"/>
      </w:rPr>
    </w:lvl>
    <w:lvl w:ilvl="1" w:tplc="5060F720">
      <w:numFmt w:val="bullet"/>
      <w:lvlText w:val=""/>
      <w:lvlJc w:val="left"/>
      <w:pPr>
        <w:ind w:left="1226" w:hanging="360"/>
      </w:pPr>
      <w:rPr>
        <w:rFonts w:ascii="Symbol" w:eastAsia="Symbol" w:hAnsi="Symbol" w:cs="Symbol" w:hint="default"/>
        <w:w w:val="100"/>
        <w:sz w:val="22"/>
        <w:szCs w:val="22"/>
        <w:lang w:val="it-IT" w:eastAsia="it-IT" w:bidi="it-IT"/>
      </w:rPr>
    </w:lvl>
    <w:lvl w:ilvl="2" w:tplc="1694AB8A">
      <w:numFmt w:val="bullet"/>
      <w:lvlText w:val="•"/>
      <w:lvlJc w:val="left"/>
      <w:pPr>
        <w:ind w:left="1220" w:hanging="360"/>
      </w:pPr>
      <w:rPr>
        <w:rFonts w:hint="default"/>
        <w:lang w:val="it-IT" w:eastAsia="it-IT" w:bidi="it-IT"/>
      </w:rPr>
    </w:lvl>
    <w:lvl w:ilvl="3" w:tplc="6F52231A">
      <w:numFmt w:val="bullet"/>
      <w:lvlText w:val="•"/>
      <w:lvlJc w:val="left"/>
      <w:pPr>
        <w:ind w:left="2432" w:hanging="360"/>
      </w:pPr>
      <w:rPr>
        <w:rFonts w:hint="default"/>
        <w:lang w:val="it-IT" w:eastAsia="it-IT" w:bidi="it-IT"/>
      </w:rPr>
    </w:lvl>
    <w:lvl w:ilvl="4" w:tplc="E8A8FD54">
      <w:numFmt w:val="bullet"/>
      <w:lvlText w:val="•"/>
      <w:lvlJc w:val="left"/>
      <w:pPr>
        <w:ind w:left="3644" w:hanging="360"/>
      </w:pPr>
      <w:rPr>
        <w:rFonts w:hint="default"/>
        <w:lang w:val="it-IT" w:eastAsia="it-IT" w:bidi="it-IT"/>
      </w:rPr>
    </w:lvl>
    <w:lvl w:ilvl="5" w:tplc="2E38600C">
      <w:numFmt w:val="bullet"/>
      <w:lvlText w:val="•"/>
      <w:lvlJc w:val="left"/>
      <w:pPr>
        <w:ind w:left="4857" w:hanging="360"/>
      </w:pPr>
      <w:rPr>
        <w:rFonts w:hint="default"/>
        <w:lang w:val="it-IT" w:eastAsia="it-IT" w:bidi="it-IT"/>
      </w:rPr>
    </w:lvl>
    <w:lvl w:ilvl="6" w:tplc="34BC68E0">
      <w:numFmt w:val="bullet"/>
      <w:lvlText w:val="•"/>
      <w:lvlJc w:val="left"/>
      <w:pPr>
        <w:ind w:left="6069" w:hanging="360"/>
      </w:pPr>
      <w:rPr>
        <w:rFonts w:hint="default"/>
        <w:lang w:val="it-IT" w:eastAsia="it-IT" w:bidi="it-IT"/>
      </w:rPr>
    </w:lvl>
    <w:lvl w:ilvl="7" w:tplc="B6429212">
      <w:numFmt w:val="bullet"/>
      <w:lvlText w:val="•"/>
      <w:lvlJc w:val="left"/>
      <w:pPr>
        <w:ind w:left="7282" w:hanging="360"/>
      </w:pPr>
      <w:rPr>
        <w:rFonts w:hint="default"/>
        <w:lang w:val="it-IT" w:eastAsia="it-IT" w:bidi="it-IT"/>
      </w:rPr>
    </w:lvl>
    <w:lvl w:ilvl="8" w:tplc="2268631E">
      <w:numFmt w:val="bullet"/>
      <w:lvlText w:val="•"/>
      <w:lvlJc w:val="left"/>
      <w:pPr>
        <w:ind w:left="8494" w:hanging="360"/>
      </w:pPr>
      <w:rPr>
        <w:rFonts w:hint="default"/>
        <w:lang w:val="it-IT" w:eastAsia="it-IT" w:bidi="it-IT"/>
      </w:rPr>
    </w:lvl>
  </w:abstractNum>
  <w:abstractNum w:abstractNumId="20" w15:restartNumberingAfterBreak="0">
    <w:nsid w:val="4716528F"/>
    <w:multiLevelType w:val="multilevel"/>
    <w:tmpl w:val="1228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D86C9A"/>
    <w:multiLevelType w:val="hybridMultilevel"/>
    <w:tmpl w:val="1A905028"/>
    <w:lvl w:ilvl="0" w:tplc="8676CFB6">
      <w:start w:val="1"/>
      <w:numFmt w:val="decimal"/>
      <w:lvlText w:val="%1."/>
      <w:lvlJc w:val="left"/>
      <w:pPr>
        <w:ind w:left="830" w:hanging="360"/>
      </w:pPr>
      <w:rPr>
        <w:rFonts w:ascii="Cambria" w:eastAsia="Cambria" w:hAnsi="Cambria" w:cs="Cambria" w:hint="default"/>
        <w:w w:val="99"/>
        <w:sz w:val="20"/>
        <w:szCs w:val="20"/>
        <w:lang w:val="it-IT" w:eastAsia="it-IT" w:bidi="it-IT"/>
      </w:rPr>
    </w:lvl>
    <w:lvl w:ilvl="1" w:tplc="F31886C4">
      <w:numFmt w:val="bullet"/>
      <w:lvlText w:val="•"/>
      <w:lvlJc w:val="left"/>
      <w:pPr>
        <w:ind w:left="1530" w:hanging="360"/>
      </w:pPr>
      <w:rPr>
        <w:rFonts w:hint="default"/>
        <w:lang w:val="it-IT" w:eastAsia="it-IT" w:bidi="it-IT"/>
      </w:rPr>
    </w:lvl>
    <w:lvl w:ilvl="2" w:tplc="A32C7790">
      <w:numFmt w:val="bullet"/>
      <w:lvlText w:val="•"/>
      <w:lvlJc w:val="left"/>
      <w:pPr>
        <w:ind w:left="2220" w:hanging="360"/>
      </w:pPr>
      <w:rPr>
        <w:rFonts w:hint="default"/>
        <w:lang w:val="it-IT" w:eastAsia="it-IT" w:bidi="it-IT"/>
      </w:rPr>
    </w:lvl>
    <w:lvl w:ilvl="3" w:tplc="33604214">
      <w:numFmt w:val="bullet"/>
      <w:lvlText w:val="•"/>
      <w:lvlJc w:val="left"/>
      <w:pPr>
        <w:ind w:left="2910" w:hanging="360"/>
      </w:pPr>
      <w:rPr>
        <w:rFonts w:hint="default"/>
        <w:lang w:val="it-IT" w:eastAsia="it-IT" w:bidi="it-IT"/>
      </w:rPr>
    </w:lvl>
    <w:lvl w:ilvl="4" w:tplc="6DE8D576">
      <w:numFmt w:val="bullet"/>
      <w:lvlText w:val="•"/>
      <w:lvlJc w:val="left"/>
      <w:pPr>
        <w:ind w:left="3601" w:hanging="360"/>
      </w:pPr>
      <w:rPr>
        <w:rFonts w:hint="default"/>
        <w:lang w:val="it-IT" w:eastAsia="it-IT" w:bidi="it-IT"/>
      </w:rPr>
    </w:lvl>
    <w:lvl w:ilvl="5" w:tplc="A8740446">
      <w:numFmt w:val="bullet"/>
      <w:lvlText w:val="•"/>
      <w:lvlJc w:val="left"/>
      <w:pPr>
        <w:ind w:left="4291" w:hanging="360"/>
      </w:pPr>
      <w:rPr>
        <w:rFonts w:hint="default"/>
        <w:lang w:val="it-IT" w:eastAsia="it-IT" w:bidi="it-IT"/>
      </w:rPr>
    </w:lvl>
    <w:lvl w:ilvl="6" w:tplc="719AC48E">
      <w:numFmt w:val="bullet"/>
      <w:lvlText w:val="•"/>
      <w:lvlJc w:val="left"/>
      <w:pPr>
        <w:ind w:left="4981" w:hanging="360"/>
      </w:pPr>
      <w:rPr>
        <w:rFonts w:hint="default"/>
        <w:lang w:val="it-IT" w:eastAsia="it-IT" w:bidi="it-IT"/>
      </w:rPr>
    </w:lvl>
    <w:lvl w:ilvl="7" w:tplc="10A6F312">
      <w:numFmt w:val="bullet"/>
      <w:lvlText w:val="•"/>
      <w:lvlJc w:val="left"/>
      <w:pPr>
        <w:ind w:left="5672" w:hanging="360"/>
      </w:pPr>
      <w:rPr>
        <w:rFonts w:hint="default"/>
        <w:lang w:val="it-IT" w:eastAsia="it-IT" w:bidi="it-IT"/>
      </w:rPr>
    </w:lvl>
    <w:lvl w:ilvl="8" w:tplc="A12A48D2">
      <w:numFmt w:val="bullet"/>
      <w:lvlText w:val="•"/>
      <w:lvlJc w:val="left"/>
      <w:pPr>
        <w:ind w:left="6362" w:hanging="360"/>
      </w:pPr>
      <w:rPr>
        <w:rFonts w:hint="default"/>
        <w:lang w:val="it-IT" w:eastAsia="it-IT" w:bidi="it-IT"/>
      </w:rPr>
    </w:lvl>
  </w:abstractNum>
  <w:abstractNum w:abstractNumId="22" w15:restartNumberingAfterBreak="0">
    <w:nsid w:val="49C969E0"/>
    <w:multiLevelType w:val="hybridMultilevel"/>
    <w:tmpl w:val="EFD2150A"/>
    <w:lvl w:ilvl="0" w:tplc="9C9692C6">
      <w:numFmt w:val="bullet"/>
      <w:lvlText w:val=""/>
      <w:lvlJc w:val="left"/>
      <w:pPr>
        <w:ind w:left="854" w:hanging="349"/>
      </w:pPr>
      <w:rPr>
        <w:rFonts w:ascii="Symbol" w:eastAsia="Symbol" w:hAnsi="Symbol" w:cs="Symbol" w:hint="default"/>
        <w:w w:val="100"/>
        <w:sz w:val="22"/>
        <w:szCs w:val="22"/>
        <w:lang w:val="it-IT" w:eastAsia="it-IT" w:bidi="it-IT"/>
      </w:rPr>
    </w:lvl>
    <w:lvl w:ilvl="1" w:tplc="3A46E810">
      <w:numFmt w:val="bullet"/>
      <w:lvlText w:val="•"/>
      <w:lvlJc w:val="left"/>
      <w:pPr>
        <w:ind w:left="1865" w:hanging="349"/>
      </w:pPr>
      <w:rPr>
        <w:rFonts w:hint="default"/>
        <w:lang w:val="it-IT" w:eastAsia="it-IT" w:bidi="it-IT"/>
      </w:rPr>
    </w:lvl>
    <w:lvl w:ilvl="2" w:tplc="56709D9E">
      <w:numFmt w:val="bullet"/>
      <w:lvlText w:val="•"/>
      <w:lvlJc w:val="left"/>
      <w:pPr>
        <w:ind w:left="2871" w:hanging="349"/>
      </w:pPr>
      <w:rPr>
        <w:rFonts w:hint="default"/>
        <w:lang w:val="it-IT" w:eastAsia="it-IT" w:bidi="it-IT"/>
      </w:rPr>
    </w:lvl>
    <w:lvl w:ilvl="3" w:tplc="51BAD708">
      <w:numFmt w:val="bullet"/>
      <w:lvlText w:val="•"/>
      <w:lvlJc w:val="left"/>
      <w:pPr>
        <w:ind w:left="3877" w:hanging="349"/>
      </w:pPr>
      <w:rPr>
        <w:rFonts w:hint="default"/>
        <w:lang w:val="it-IT" w:eastAsia="it-IT" w:bidi="it-IT"/>
      </w:rPr>
    </w:lvl>
    <w:lvl w:ilvl="4" w:tplc="ED020B52">
      <w:numFmt w:val="bullet"/>
      <w:lvlText w:val="•"/>
      <w:lvlJc w:val="left"/>
      <w:pPr>
        <w:ind w:left="4883" w:hanging="349"/>
      </w:pPr>
      <w:rPr>
        <w:rFonts w:hint="default"/>
        <w:lang w:val="it-IT" w:eastAsia="it-IT" w:bidi="it-IT"/>
      </w:rPr>
    </w:lvl>
    <w:lvl w:ilvl="5" w:tplc="C0589630">
      <w:numFmt w:val="bullet"/>
      <w:lvlText w:val="•"/>
      <w:lvlJc w:val="left"/>
      <w:pPr>
        <w:ind w:left="5889" w:hanging="349"/>
      </w:pPr>
      <w:rPr>
        <w:rFonts w:hint="default"/>
        <w:lang w:val="it-IT" w:eastAsia="it-IT" w:bidi="it-IT"/>
      </w:rPr>
    </w:lvl>
    <w:lvl w:ilvl="6" w:tplc="41BE918A">
      <w:numFmt w:val="bullet"/>
      <w:lvlText w:val="•"/>
      <w:lvlJc w:val="left"/>
      <w:pPr>
        <w:ind w:left="6895" w:hanging="349"/>
      </w:pPr>
      <w:rPr>
        <w:rFonts w:hint="default"/>
        <w:lang w:val="it-IT" w:eastAsia="it-IT" w:bidi="it-IT"/>
      </w:rPr>
    </w:lvl>
    <w:lvl w:ilvl="7" w:tplc="E5F8E698">
      <w:numFmt w:val="bullet"/>
      <w:lvlText w:val="•"/>
      <w:lvlJc w:val="left"/>
      <w:pPr>
        <w:ind w:left="7901" w:hanging="349"/>
      </w:pPr>
      <w:rPr>
        <w:rFonts w:hint="default"/>
        <w:lang w:val="it-IT" w:eastAsia="it-IT" w:bidi="it-IT"/>
      </w:rPr>
    </w:lvl>
    <w:lvl w:ilvl="8" w:tplc="01F6A74C">
      <w:numFmt w:val="bullet"/>
      <w:lvlText w:val="•"/>
      <w:lvlJc w:val="left"/>
      <w:pPr>
        <w:ind w:left="8907" w:hanging="349"/>
      </w:pPr>
      <w:rPr>
        <w:rFonts w:hint="default"/>
        <w:lang w:val="it-IT" w:eastAsia="it-IT" w:bidi="it-IT"/>
      </w:rPr>
    </w:lvl>
  </w:abstractNum>
  <w:abstractNum w:abstractNumId="23" w15:restartNumberingAfterBreak="0">
    <w:nsid w:val="54C728F1"/>
    <w:multiLevelType w:val="hybridMultilevel"/>
    <w:tmpl w:val="CAA0F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E77C39"/>
    <w:multiLevelType w:val="hybridMultilevel"/>
    <w:tmpl w:val="9B163532"/>
    <w:lvl w:ilvl="0" w:tplc="0D18D65A">
      <w:start w:val="1"/>
      <w:numFmt w:val="upperLetter"/>
      <w:lvlText w:val="%1-"/>
      <w:lvlJc w:val="left"/>
      <w:pPr>
        <w:ind w:left="660" w:hanging="360"/>
      </w:pPr>
      <w:rPr>
        <w:rFonts w:hint="default"/>
        <w:b/>
        <w:sz w:val="18"/>
        <w:szCs w:val="18"/>
      </w:r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25" w15:restartNumberingAfterBreak="0">
    <w:nsid w:val="59F83549"/>
    <w:multiLevelType w:val="hybridMultilevel"/>
    <w:tmpl w:val="F9A489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F50F63"/>
    <w:multiLevelType w:val="multilevel"/>
    <w:tmpl w:val="EB8A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F5628C"/>
    <w:multiLevelType w:val="hybridMultilevel"/>
    <w:tmpl w:val="F262398E"/>
    <w:lvl w:ilvl="0" w:tplc="04100001">
      <w:start w:val="1"/>
      <w:numFmt w:val="bullet"/>
      <w:lvlText w:val=""/>
      <w:lvlJc w:val="left"/>
      <w:pPr>
        <w:ind w:left="1252" w:hanging="360"/>
      </w:pPr>
      <w:rPr>
        <w:rFonts w:ascii="Symbol" w:hAnsi="Symbol" w:hint="default"/>
      </w:rPr>
    </w:lvl>
    <w:lvl w:ilvl="1" w:tplc="04100003" w:tentative="1">
      <w:start w:val="1"/>
      <w:numFmt w:val="bullet"/>
      <w:lvlText w:val="o"/>
      <w:lvlJc w:val="left"/>
      <w:pPr>
        <w:ind w:left="1972" w:hanging="360"/>
      </w:pPr>
      <w:rPr>
        <w:rFonts w:ascii="Courier New" w:hAnsi="Courier New" w:cs="Courier New" w:hint="default"/>
      </w:rPr>
    </w:lvl>
    <w:lvl w:ilvl="2" w:tplc="04100005" w:tentative="1">
      <w:start w:val="1"/>
      <w:numFmt w:val="bullet"/>
      <w:lvlText w:val=""/>
      <w:lvlJc w:val="left"/>
      <w:pPr>
        <w:ind w:left="2692" w:hanging="360"/>
      </w:pPr>
      <w:rPr>
        <w:rFonts w:ascii="Wingdings" w:hAnsi="Wingdings" w:hint="default"/>
      </w:rPr>
    </w:lvl>
    <w:lvl w:ilvl="3" w:tplc="04100001" w:tentative="1">
      <w:start w:val="1"/>
      <w:numFmt w:val="bullet"/>
      <w:lvlText w:val=""/>
      <w:lvlJc w:val="left"/>
      <w:pPr>
        <w:ind w:left="3412" w:hanging="360"/>
      </w:pPr>
      <w:rPr>
        <w:rFonts w:ascii="Symbol" w:hAnsi="Symbol" w:hint="default"/>
      </w:rPr>
    </w:lvl>
    <w:lvl w:ilvl="4" w:tplc="04100003" w:tentative="1">
      <w:start w:val="1"/>
      <w:numFmt w:val="bullet"/>
      <w:lvlText w:val="o"/>
      <w:lvlJc w:val="left"/>
      <w:pPr>
        <w:ind w:left="4132" w:hanging="360"/>
      </w:pPr>
      <w:rPr>
        <w:rFonts w:ascii="Courier New" w:hAnsi="Courier New" w:cs="Courier New" w:hint="default"/>
      </w:rPr>
    </w:lvl>
    <w:lvl w:ilvl="5" w:tplc="04100005" w:tentative="1">
      <w:start w:val="1"/>
      <w:numFmt w:val="bullet"/>
      <w:lvlText w:val=""/>
      <w:lvlJc w:val="left"/>
      <w:pPr>
        <w:ind w:left="4852" w:hanging="360"/>
      </w:pPr>
      <w:rPr>
        <w:rFonts w:ascii="Wingdings" w:hAnsi="Wingdings" w:hint="default"/>
      </w:rPr>
    </w:lvl>
    <w:lvl w:ilvl="6" w:tplc="04100001" w:tentative="1">
      <w:start w:val="1"/>
      <w:numFmt w:val="bullet"/>
      <w:lvlText w:val=""/>
      <w:lvlJc w:val="left"/>
      <w:pPr>
        <w:ind w:left="5572" w:hanging="360"/>
      </w:pPr>
      <w:rPr>
        <w:rFonts w:ascii="Symbol" w:hAnsi="Symbol" w:hint="default"/>
      </w:rPr>
    </w:lvl>
    <w:lvl w:ilvl="7" w:tplc="04100003" w:tentative="1">
      <w:start w:val="1"/>
      <w:numFmt w:val="bullet"/>
      <w:lvlText w:val="o"/>
      <w:lvlJc w:val="left"/>
      <w:pPr>
        <w:ind w:left="6292" w:hanging="360"/>
      </w:pPr>
      <w:rPr>
        <w:rFonts w:ascii="Courier New" w:hAnsi="Courier New" w:cs="Courier New" w:hint="default"/>
      </w:rPr>
    </w:lvl>
    <w:lvl w:ilvl="8" w:tplc="04100005" w:tentative="1">
      <w:start w:val="1"/>
      <w:numFmt w:val="bullet"/>
      <w:lvlText w:val=""/>
      <w:lvlJc w:val="left"/>
      <w:pPr>
        <w:ind w:left="7012" w:hanging="360"/>
      </w:pPr>
      <w:rPr>
        <w:rFonts w:ascii="Wingdings" w:hAnsi="Wingdings" w:hint="default"/>
      </w:rPr>
    </w:lvl>
  </w:abstractNum>
  <w:abstractNum w:abstractNumId="28" w15:restartNumberingAfterBreak="0">
    <w:nsid w:val="728B1BCC"/>
    <w:multiLevelType w:val="hybridMultilevel"/>
    <w:tmpl w:val="4950EAD6"/>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29" w15:restartNumberingAfterBreak="0">
    <w:nsid w:val="75064747"/>
    <w:multiLevelType w:val="hybridMultilevel"/>
    <w:tmpl w:val="9B163532"/>
    <w:lvl w:ilvl="0" w:tplc="0D18D65A">
      <w:start w:val="1"/>
      <w:numFmt w:val="upperLetter"/>
      <w:lvlText w:val="%1-"/>
      <w:lvlJc w:val="left"/>
      <w:pPr>
        <w:ind w:left="660" w:hanging="360"/>
      </w:pPr>
      <w:rPr>
        <w:rFonts w:hint="default"/>
        <w:b/>
        <w:sz w:val="18"/>
        <w:szCs w:val="18"/>
      </w:r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30" w15:restartNumberingAfterBreak="0">
    <w:nsid w:val="7566084B"/>
    <w:multiLevelType w:val="hybridMultilevel"/>
    <w:tmpl w:val="96EC790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5B0107"/>
    <w:multiLevelType w:val="hybridMultilevel"/>
    <w:tmpl w:val="934EC2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22"/>
  </w:num>
  <w:num w:numId="4">
    <w:abstractNumId w:val="25"/>
  </w:num>
  <w:num w:numId="5">
    <w:abstractNumId w:val="1"/>
  </w:num>
  <w:num w:numId="6">
    <w:abstractNumId w:val="31"/>
  </w:num>
  <w:num w:numId="7">
    <w:abstractNumId w:val="4"/>
  </w:num>
  <w:num w:numId="8">
    <w:abstractNumId w:val="15"/>
  </w:num>
  <w:num w:numId="9">
    <w:abstractNumId w:val="21"/>
  </w:num>
  <w:num w:numId="10">
    <w:abstractNumId w:val="3"/>
  </w:num>
  <w:num w:numId="11">
    <w:abstractNumId w:val="17"/>
  </w:num>
  <w:num w:numId="12">
    <w:abstractNumId w:val="7"/>
  </w:num>
  <w:num w:numId="13">
    <w:abstractNumId w:val="10"/>
  </w:num>
  <w:num w:numId="14">
    <w:abstractNumId w:val="0"/>
  </w:num>
  <w:num w:numId="15">
    <w:abstractNumId w:val="24"/>
  </w:num>
  <w:num w:numId="16">
    <w:abstractNumId w:val="13"/>
  </w:num>
  <w:num w:numId="17">
    <w:abstractNumId w:val="29"/>
  </w:num>
  <w:num w:numId="18">
    <w:abstractNumId w:val="28"/>
  </w:num>
  <w:num w:numId="19">
    <w:abstractNumId w:val="11"/>
  </w:num>
  <w:num w:numId="20">
    <w:abstractNumId w:val="20"/>
  </w:num>
  <w:num w:numId="21">
    <w:abstractNumId w:val="26"/>
  </w:num>
  <w:num w:numId="22">
    <w:abstractNumId w:val="9"/>
  </w:num>
  <w:num w:numId="23">
    <w:abstractNumId w:val="12"/>
  </w:num>
  <w:num w:numId="24">
    <w:abstractNumId w:val="16"/>
  </w:num>
  <w:num w:numId="25">
    <w:abstractNumId w:val="6"/>
  </w:num>
  <w:num w:numId="26">
    <w:abstractNumId w:val="18"/>
  </w:num>
  <w:num w:numId="27">
    <w:abstractNumId w:val="2"/>
  </w:num>
  <w:num w:numId="28">
    <w:abstractNumId w:val="8"/>
  </w:num>
  <w:num w:numId="29">
    <w:abstractNumId w:val="14"/>
  </w:num>
  <w:num w:numId="30">
    <w:abstractNumId w:val="5"/>
  </w:num>
  <w:num w:numId="31">
    <w:abstractNumId w:val="30"/>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7E11"/>
    <w:rsid w:val="00041B42"/>
    <w:rsid w:val="00084DD9"/>
    <w:rsid w:val="000B2FBF"/>
    <w:rsid w:val="000F2B48"/>
    <w:rsid w:val="0010726F"/>
    <w:rsid w:val="00115553"/>
    <w:rsid w:val="0015093B"/>
    <w:rsid w:val="00150A67"/>
    <w:rsid w:val="00170A01"/>
    <w:rsid w:val="00190D44"/>
    <w:rsid w:val="00193E3D"/>
    <w:rsid w:val="001B7983"/>
    <w:rsid w:val="001C3B40"/>
    <w:rsid w:val="001F03CC"/>
    <w:rsid w:val="002278C4"/>
    <w:rsid w:val="002554AF"/>
    <w:rsid w:val="00274CDB"/>
    <w:rsid w:val="0029038E"/>
    <w:rsid w:val="002B7C1E"/>
    <w:rsid w:val="002D5490"/>
    <w:rsid w:val="002E1265"/>
    <w:rsid w:val="0031538B"/>
    <w:rsid w:val="003B461F"/>
    <w:rsid w:val="003E1376"/>
    <w:rsid w:val="003F7098"/>
    <w:rsid w:val="00404D83"/>
    <w:rsid w:val="00420A5B"/>
    <w:rsid w:val="004A3277"/>
    <w:rsid w:val="004A7E11"/>
    <w:rsid w:val="004C6474"/>
    <w:rsid w:val="004C797D"/>
    <w:rsid w:val="0051359B"/>
    <w:rsid w:val="00516232"/>
    <w:rsid w:val="00536343"/>
    <w:rsid w:val="005A1EA4"/>
    <w:rsid w:val="005B3EA0"/>
    <w:rsid w:val="005C1B8C"/>
    <w:rsid w:val="005C2C95"/>
    <w:rsid w:val="00637558"/>
    <w:rsid w:val="006468B2"/>
    <w:rsid w:val="006516A4"/>
    <w:rsid w:val="00676B2D"/>
    <w:rsid w:val="006941F9"/>
    <w:rsid w:val="006B51DD"/>
    <w:rsid w:val="006E12AA"/>
    <w:rsid w:val="006F3515"/>
    <w:rsid w:val="00720C4D"/>
    <w:rsid w:val="0073328B"/>
    <w:rsid w:val="007566D9"/>
    <w:rsid w:val="0076418D"/>
    <w:rsid w:val="0079227A"/>
    <w:rsid w:val="007B31ED"/>
    <w:rsid w:val="0086503A"/>
    <w:rsid w:val="008C2B5E"/>
    <w:rsid w:val="008C2C8B"/>
    <w:rsid w:val="009227C3"/>
    <w:rsid w:val="00944D5B"/>
    <w:rsid w:val="009621DE"/>
    <w:rsid w:val="009D6CCF"/>
    <w:rsid w:val="00A066D2"/>
    <w:rsid w:val="00A07D9C"/>
    <w:rsid w:val="00A15092"/>
    <w:rsid w:val="00A3484C"/>
    <w:rsid w:val="00A538D8"/>
    <w:rsid w:val="00B05E9B"/>
    <w:rsid w:val="00B354C7"/>
    <w:rsid w:val="00B404B3"/>
    <w:rsid w:val="00B51EC8"/>
    <w:rsid w:val="00BD7A28"/>
    <w:rsid w:val="00BE2B1F"/>
    <w:rsid w:val="00BE4797"/>
    <w:rsid w:val="00C10F41"/>
    <w:rsid w:val="00C201A9"/>
    <w:rsid w:val="00C3337C"/>
    <w:rsid w:val="00C416EC"/>
    <w:rsid w:val="00CB7F67"/>
    <w:rsid w:val="00D07CAB"/>
    <w:rsid w:val="00D45542"/>
    <w:rsid w:val="00D60BB8"/>
    <w:rsid w:val="00D836DC"/>
    <w:rsid w:val="00DD23F4"/>
    <w:rsid w:val="00E40E00"/>
    <w:rsid w:val="00E624A7"/>
    <w:rsid w:val="00E721DF"/>
    <w:rsid w:val="00E82BE8"/>
    <w:rsid w:val="00E87708"/>
    <w:rsid w:val="00F009CC"/>
    <w:rsid w:val="00F02225"/>
    <w:rsid w:val="00F92AE3"/>
    <w:rsid w:val="00FE1434"/>
    <w:rsid w:val="00FF70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8ECB8F99-5CE0-4209-BEEC-2EB9C69E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Garamond"/>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009CC"/>
    <w:rPr>
      <w:lang w:bidi="it-IT"/>
    </w:rPr>
  </w:style>
  <w:style w:type="paragraph" w:styleId="Titolo1">
    <w:name w:val="heading 1"/>
    <w:basedOn w:val="Normale"/>
    <w:uiPriority w:val="1"/>
    <w:qFormat/>
    <w:rsid w:val="00623C90"/>
    <w:pPr>
      <w:spacing w:before="82"/>
      <w:ind w:left="532"/>
      <w:outlineLvl w:val="0"/>
    </w:pPr>
    <w:rPr>
      <w:b/>
      <w:bCs/>
      <w:sz w:val="24"/>
      <w:szCs w:val="24"/>
    </w:rPr>
  </w:style>
  <w:style w:type="paragraph" w:styleId="Titolo2">
    <w:name w:val="heading 2"/>
    <w:basedOn w:val="Normale1"/>
    <w:next w:val="Normale1"/>
    <w:rsid w:val="004A7E11"/>
    <w:pPr>
      <w:keepNext/>
      <w:keepLines/>
      <w:spacing w:before="360" w:after="80"/>
      <w:outlineLvl w:val="1"/>
    </w:pPr>
    <w:rPr>
      <w:b/>
      <w:sz w:val="36"/>
      <w:szCs w:val="36"/>
    </w:rPr>
  </w:style>
  <w:style w:type="paragraph" w:styleId="Titolo3">
    <w:name w:val="heading 3"/>
    <w:basedOn w:val="Normale1"/>
    <w:next w:val="Normale1"/>
    <w:rsid w:val="004A7E11"/>
    <w:pPr>
      <w:keepNext/>
      <w:keepLines/>
      <w:spacing w:before="280" w:after="80"/>
      <w:outlineLvl w:val="2"/>
    </w:pPr>
    <w:rPr>
      <w:b/>
      <w:sz w:val="28"/>
      <w:szCs w:val="28"/>
    </w:rPr>
  </w:style>
  <w:style w:type="paragraph" w:styleId="Titolo4">
    <w:name w:val="heading 4"/>
    <w:basedOn w:val="Normale1"/>
    <w:next w:val="Normale1"/>
    <w:rsid w:val="004A7E11"/>
    <w:pPr>
      <w:keepNext/>
      <w:keepLines/>
      <w:spacing w:before="240" w:after="40"/>
      <w:outlineLvl w:val="3"/>
    </w:pPr>
    <w:rPr>
      <w:b/>
      <w:sz w:val="24"/>
      <w:szCs w:val="24"/>
    </w:rPr>
  </w:style>
  <w:style w:type="paragraph" w:styleId="Titolo5">
    <w:name w:val="heading 5"/>
    <w:basedOn w:val="Normale1"/>
    <w:next w:val="Normale1"/>
    <w:rsid w:val="004A7E11"/>
    <w:pPr>
      <w:keepNext/>
      <w:keepLines/>
      <w:spacing w:before="220" w:after="40"/>
      <w:outlineLvl w:val="4"/>
    </w:pPr>
    <w:rPr>
      <w:b/>
    </w:rPr>
  </w:style>
  <w:style w:type="paragraph" w:styleId="Titolo6">
    <w:name w:val="heading 6"/>
    <w:basedOn w:val="Normale1"/>
    <w:next w:val="Normale1"/>
    <w:rsid w:val="004A7E11"/>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A7E11"/>
  </w:style>
  <w:style w:type="table" w:customStyle="1" w:styleId="TableNormal">
    <w:name w:val="Table Normal"/>
    <w:uiPriority w:val="2"/>
    <w:qFormat/>
    <w:rsid w:val="004A7E11"/>
    <w:tblPr>
      <w:tblCellMar>
        <w:top w:w="0" w:type="dxa"/>
        <w:left w:w="0" w:type="dxa"/>
        <w:bottom w:w="0" w:type="dxa"/>
        <w:right w:w="0" w:type="dxa"/>
      </w:tblCellMar>
    </w:tblPr>
  </w:style>
  <w:style w:type="paragraph" w:styleId="Titolo">
    <w:name w:val="Title"/>
    <w:basedOn w:val="Normale1"/>
    <w:next w:val="Normale1"/>
    <w:rsid w:val="004A7E11"/>
    <w:pPr>
      <w:keepNext/>
      <w:keepLines/>
      <w:spacing w:before="480" w:after="120"/>
    </w:pPr>
    <w:rPr>
      <w:b/>
      <w:sz w:val="72"/>
      <w:szCs w:val="72"/>
    </w:rPr>
  </w:style>
  <w:style w:type="table" w:customStyle="1" w:styleId="TableNormal2">
    <w:name w:val="Table Normal2"/>
    <w:uiPriority w:val="2"/>
    <w:semiHidden/>
    <w:unhideWhenUsed/>
    <w:qFormat/>
    <w:rsid w:val="00623C90"/>
    <w:tblPr>
      <w:tblInd w:w="0" w:type="dxa"/>
      <w:tblCellMar>
        <w:top w:w="0" w:type="dxa"/>
        <w:left w:w="0" w:type="dxa"/>
        <w:bottom w:w="0" w:type="dxa"/>
        <w:right w:w="0" w:type="dxa"/>
      </w:tblCellMar>
    </w:tblPr>
  </w:style>
  <w:style w:type="paragraph" w:styleId="Corpotesto">
    <w:name w:val="Body Text"/>
    <w:basedOn w:val="Normale"/>
    <w:uiPriority w:val="1"/>
    <w:qFormat/>
    <w:rsid w:val="00623C90"/>
    <w:pPr>
      <w:ind w:left="532"/>
    </w:pPr>
    <w:rPr>
      <w:sz w:val="24"/>
      <w:szCs w:val="24"/>
    </w:rPr>
  </w:style>
  <w:style w:type="paragraph" w:styleId="Paragrafoelenco">
    <w:name w:val="List Paragraph"/>
    <w:basedOn w:val="Normale"/>
    <w:uiPriority w:val="34"/>
    <w:qFormat/>
    <w:rsid w:val="00623C90"/>
    <w:pPr>
      <w:ind w:left="673" w:hanging="427"/>
    </w:pPr>
  </w:style>
  <w:style w:type="paragraph" w:customStyle="1" w:styleId="TableParagraph">
    <w:name w:val="Table Paragraph"/>
    <w:basedOn w:val="Normale"/>
    <w:uiPriority w:val="1"/>
    <w:qFormat/>
    <w:rsid w:val="00623C90"/>
  </w:style>
  <w:style w:type="paragraph" w:styleId="Testofumetto">
    <w:name w:val="Balloon Text"/>
    <w:basedOn w:val="Normale"/>
    <w:link w:val="TestofumettoCarattere"/>
    <w:uiPriority w:val="99"/>
    <w:semiHidden/>
    <w:unhideWhenUsed/>
    <w:rsid w:val="003126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2697"/>
    <w:rPr>
      <w:rFonts w:ascii="Tahoma" w:eastAsia="Garamond" w:hAnsi="Tahoma" w:cs="Tahoma"/>
      <w:sz w:val="16"/>
      <w:szCs w:val="16"/>
      <w:lang w:val="it-IT" w:eastAsia="it-IT" w:bidi="it-IT"/>
    </w:rPr>
  </w:style>
  <w:style w:type="paragraph" w:styleId="Sottotitolo">
    <w:name w:val="Subtitle"/>
    <w:basedOn w:val="Normale1"/>
    <w:next w:val="Normale1"/>
    <w:rsid w:val="004A7E11"/>
    <w:pPr>
      <w:keepNext/>
      <w:keepLines/>
      <w:spacing w:before="360" w:after="80"/>
    </w:pPr>
    <w:rPr>
      <w:rFonts w:ascii="Georgia" w:eastAsia="Georgia" w:hAnsi="Georgia" w:cs="Georgia"/>
      <w:i/>
      <w:color w:val="666666"/>
      <w:sz w:val="48"/>
      <w:szCs w:val="48"/>
    </w:rPr>
  </w:style>
  <w:style w:type="table" w:customStyle="1" w:styleId="12">
    <w:name w:val="12"/>
    <w:basedOn w:val="TableNormal2"/>
    <w:rsid w:val="004A7E11"/>
    <w:tblPr>
      <w:tblStyleRowBandSize w:val="1"/>
      <w:tblStyleColBandSize w:val="1"/>
    </w:tblPr>
  </w:style>
  <w:style w:type="table" w:customStyle="1" w:styleId="11">
    <w:name w:val="11"/>
    <w:basedOn w:val="TableNormal2"/>
    <w:rsid w:val="004A7E11"/>
    <w:tblPr>
      <w:tblStyleRowBandSize w:val="1"/>
      <w:tblStyleColBandSize w:val="1"/>
    </w:tblPr>
  </w:style>
  <w:style w:type="table" w:customStyle="1" w:styleId="10">
    <w:name w:val="10"/>
    <w:basedOn w:val="TableNormal2"/>
    <w:rsid w:val="004A7E11"/>
    <w:tblPr>
      <w:tblStyleRowBandSize w:val="1"/>
      <w:tblStyleColBandSize w:val="1"/>
    </w:tblPr>
  </w:style>
  <w:style w:type="table" w:customStyle="1" w:styleId="9">
    <w:name w:val="9"/>
    <w:basedOn w:val="TableNormal2"/>
    <w:rsid w:val="004A7E11"/>
    <w:tblPr>
      <w:tblStyleRowBandSize w:val="1"/>
      <w:tblStyleColBandSize w:val="1"/>
    </w:tblPr>
  </w:style>
  <w:style w:type="table" w:customStyle="1" w:styleId="8">
    <w:name w:val="8"/>
    <w:basedOn w:val="TableNormal2"/>
    <w:rsid w:val="004A7E11"/>
    <w:tblPr>
      <w:tblStyleRowBandSize w:val="1"/>
      <w:tblStyleColBandSize w:val="1"/>
    </w:tblPr>
  </w:style>
  <w:style w:type="table" w:customStyle="1" w:styleId="7">
    <w:name w:val="7"/>
    <w:basedOn w:val="TableNormal2"/>
    <w:rsid w:val="004A7E11"/>
    <w:tblPr>
      <w:tblStyleRowBandSize w:val="1"/>
      <w:tblStyleColBandSize w:val="1"/>
    </w:tblPr>
  </w:style>
  <w:style w:type="table" w:customStyle="1" w:styleId="6">
    <w:name w:val="6"/>
    <w:basedOn w:val="TableNormal2"/>
    <w:rsid w:val="004A7E11"/>
    <w:tblPr>
      <w:tblStyleRowBandSize w:val="1"/>
      <w:tblStyleColBandSize w:val="1"/>
    </w:tblPr>
  </w:style>
  <w:style w:type="table" w:customStyle="1" w:styleId="5">
    <w:name w:val="5"/>
    <w:basedOn w:val="TableNormal2"/>
    <w:rsid w:val="004A7E11"/>
    <w:tblPr>
      <w:tblStyleRowBandSize w:val="1"/>
      <w:tblStyleColBandSize w:val="1"/>
    </w:tblPr>
  </w:style>
  <w:style w:type="table" w:customStyle="1" w:styleId="4">
    <w:name w:val="4"/>
    <w:basedOn w:val="TableNormal2"/>
    <w:rsid w:val="004A7E11"/>
    <w:tblPr>
      <w:tblStyleRowBandSize w:val="1"/>
      <w:tblStyleColBandSize w:val="1"/>
    </w:tblPr>
  </w:style>
  <w:style w:type="table" w:customStyle="1" w:styleId="3">
    <w:name w:val="3"/>
    <w:basedOn w:val="TableNormal2"/>
    <w:rsid w:val="004A7E11"/>
    <w:tblPr>
      <w:tblStyleRowBandSize w:val="1"/>
      <w:tblStyleColBandSize w:val="1"/>
    </w:tblPr>
  </w:style>
  <w:style w:type="table" w:customStyle="1" w:styleId="2">
    <w:name w:val="2"/>
    <w:basedOn w:val="TableNormal2"/>
    <w:rsid w:val="004A7E11"/>
    <w:tblPr>
      <w:tblStyleRowBandSize w:val="1"/>
      <w:tblStyleColBandSize w:val="1"/>
    </w:tblPr>
  </w:style>
  <w:style w:type="table" w:customStyle="1" w:styleId="1">
    <w:name w:val="1"/>
    <w:basedOn w:val="TableNormal2"/>
    <w:rsid w:val="004A7E11"/>
    <w:tblPr>
      <w:tblStyleRowBandSize w:val="1"/>
      <w:tblStyleColBandSize w:val="1"/>
    </w:tblPr>
  </w:style>
  <w:style w:type="table" w:customStyle="1" w:styleId="TableNormal1">
    <w:name w:val="Table Normal1"/>
    <w:uiPriority w:val="2"/>
    <w:semiHidden/>
    <w:unhideWhenUsed/>
    <w:qFormat/>
    <w:rsid w:val="0073328B"/>
    <w:pPr>
      <w:autoSpaceDE w:val="0"/>
      <w:autoSpaceDN w:val="0"/>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styleId="Grigliatabella">
    <w:name w:val="Table Grid"/>
    <w:basedOn w:val="Tabellanormale"/>
    <w:uiPriority w:val="59"/>
    <w:unhideWhenUsed/>
    <w:rsid w:val="00D60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C3337C"/>
    <w:pPr>
      <w:tabs>
        <w:tab w:val="center" w:pos="4819"/>
        <w:tab w:val="right" w:pos="9638"/>
      </w:tabs>
    </w:pPr>
  </w:style>
  <w:style w:type="character" w:customStyle="1" w:styleId="IntestazioneCarattere">
    <w:name w:val="Intestazione Carattere"/>
    <w:basedOn w:val="Carpredefinitoparagrafo"/>
    <w:link w:val="Intestazione"/>
    <w:rsid w:val="00C3337C"/>
    <w:rPr>
      <w:lang w:bidi="it-IT"/>
    </w:rPr>
  </w:style>
  <w:style w:type="paragraph" w:styleId="Pidipagina">
    <w:name w:val="footer"/>
    <w:basedOn w:val="Normale"/>
    <w:link w:val="PidipaginaCarattere"/>
    <w:uiPriority w:val="99"/>
    <w:unhideWhenUsed/>
    <w:rsid w:val="00C3337C"/>
    <w:pPr>
      <w:tabs>
        <w:tab w:val="center" w:pos="4819"/>
        <w:tab w:val="right" w:pos="9638"/>
      </w:tabs>
    </w:pPr>
  </w:style>
  <w:style w:type="character" w:customStyle="1" w:styleId="PidipaginaCarattere">
    <w:name w:val="Piè di pagina Carattere"/>
    <w:basedOn w:val="Carpredefinitoparagrafo"/>
    <w:link w:val="Pidipagina"/>
    <w:uiPriority w:val="99"/>
    <w:rsid w:val="00C3337C"/>
    <w:rPr>
      <w:lang w:bidi="it-IT"/>
    </w:rPr>
  </w:style>
  <w:style w:type="paragraph" w:customStyle="1" w:styleId="Default">
    <w:name w:val="Default"/>
    <w:rsid w:val="009621DE"/>
    <w:pPr>
      <w:widowControl/>
      <w:suppressAutoHyphens/>
      <w:autoSpaceDE w:val="0"/>
    </w:pPr>
    <w:rPr>
      <w:rFonts w:ascii="Calibri" w:eastAsia="Times New Roman" w:hAnsi="Calibri" w:cs="Calibri"/>
      <w:color w:val="000000"/>
      <w:sz w:val="24"/>
      <w:szCs w:val="24"/>
      <w:lang w:eastAsia="ar-SA"/>
    </w:rPr>
  </w:style>
  <w:style w:type="table" w:customStyle="1" w:styleId="Grigliatabella4">
    <w:name w:val="Griglia tabella4"/>
    <w:basedOn w:val="Tabellanormale"/>
    <w:next w:val="Grigliatabella"/>
    <w:uiPriority w:val="39"/>
    <w:rsid w:val="009621DE"/>
    <w:pPr>
      <w:widowControl/>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1">
    <w:name w:val="Titolo 11"/>
    <w:basedOn w:val="Normale"/>
    <w:qFormat/>
    <w:rsid w:val="005A1EA4"/>
    <w:pPr>
      <w:autoSpaceDE w:val="0"/>
      <w:autoSpaceDN w:val="0"/>
      <w:spacing w:before="72"/>
      <w:ind w:left="1397" w:right="1397"/>
      <w:outlineLvl w:val="1"/>
    </w:pPr>
    <w:rPr>
      <w:rFonts w:ascii="Cambria" w:eastAsia="Cambria" w:hAnsi="Cambria" w:cs="Cambria"/>
      <w:b/>
      <w:bCs/>
      <w:sz w:val="28"/>
      <w:szCs w:val="28"/>
      <w:u w:val="single" w:color="000000"/>
    </w:rPr>
  </w:style>
  <w:style w:type="paragraph" w:customStyle="1" w:styleId="Titolo21">
    <w:name w:val="Titolo 21"/>
    <w:basedOn w:val="Normale"/>
    <w:uiPriority w:val="1"/>
    <w:qFormat/>
    <w:rsid w:val="005A1EA4"/>
    <w:pPr>
      <w:autoSpaceDE w:val="0"/>
      <w:autoSpaceDN w:val="0"/>
      <w:ind w:left="692"/>
      <w:jc w:val="both"/>
      <w:outlineLvl w:val="2"/>
    </w:pPr>
    <w:rPr>
      <w:rFonts w:ascii="Arial" w:eastAsia="Arial" w:hAnsi="Arial" w:cs="Arial"/>
      <w:b/>
      <w:bCs/>
      <w:sz w:val="24"/>
      <w:szCs w:val="24"/>
      <w:u w:val="single" w:color="000000"/>
    </w:rPr>
  </w:style>
  <w:style w:type="paragraph" w:styleId="NormaleWeb">
    <w:name w:val="Normal (Web)"/>
    <w:basedOn w:val="Normale"/>
    <w:uiPriority w:val="99"/>
    <w:rsid w:val="004A3277"/>
    <w:pPr>
      <w:widowControl/>
      <w:suppressAutoHyphens/>
      <w:spacing w:before="150" w:after="150"/>
    </w:pPr>
    <w:rPr>
      <w:rFonts w:ascii="Times New Roman" w:eastAsia="Times New Roman" w:hAnsi="Times New Roman" w:cs="Times New Roman"/>
      <w:sz w:val="24"/>
      <w:szCs w:val="24"/>
      <w:lang w:eastAsia="ar-SA" w:bidi="ar-SA"/>
    </w:rPr>
  </w:style>
  <w:style w:type="paragraph" w:styleId="Nessunaspaziatura">
    <w:name w:val="No Spacing"/>
    <w:uiPriority w:val="1"/>
    <w:qFormat/>
    <w:rsid w:val="004A3277"/>
    <w:pPr>
      <w:widowControl/>
      <w:suppressAutoHyphens/>
    </w:pPr>
    <w:rPr>
      <w:rFonts w:ascii="Times New Roman" w:eastAsia="Times New Roman" w:hAnsi="Times New Roman" w:cs="Times New Roman"/>
      <w:sz w:val="24"/>
      <w:szCs w:val="24"/>
      <w:lang w:eastAsia="ar-SA"/>
    </w:rPr>
  </w:style>
  <w:style w:type="character" w:styleId="Collegamentoipertestuale">
    <w:name w:val="Hyperlink"/>
    <w:basedOn w:val="Carpredefinitoparagrafo"/>
    <w:uiPriority w:val="99"/>
    <w:unhideWhenUsed/>
    <w:rsid w:val="004A32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PROTOCOLLO%20VALUTAZIONE" TargetMode="External"/><Relationship Id="rId18" Type="http://schemas.openxmlformats.org/officeDocument/2006/relationships/hyperlink" Target="https://d.docs.live.net/7b5b7d0022e32867/Desktop/PROTOCOLLO%20VALUTAZIONE/Allegato%20n.8%20Giudizi%20golbali.doc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PROTOCOLLO%20VALUTAZIONE" TargetMode="External"/><Relationship Id="rId17" Type="http://schemas.openxmlformats.org/officeDocument/2006/relationships/hyperlink" Target="https://d.docs.live.net/7b5b7d0022e32867/Desktop/PROTOCOLLO%20VALUTAZIONE/Allegato%20n%205%20Religione%20cattolica-%20Indicatori%20di%20valutazione%20-%20Rubriche.docx" TargetMode="External"/><Relationship Id="rId2" Type="http://schemas.openxmlformats.org/officeDocument/2006/relationships/customXml" Target="../customXml/item2.xml"/><Relationship Id="rId16" Type="http://schemas.openxmlformats.org/officeDocument/2006/relationships/hyperlink" Target="https://d.docs.live.net/7b5b7d0022e32867/Desktop/PROTOCOLLO%20VALUTAZIONE/Allegato%20n.%204%20%20-%20%20Griglie%20di%20valutazione%20delle%20Competenze%20chiave%20europee.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docs.live.net/7b5b7d0022e32867/Desktop/anno%20scolastico%202021-22/dipartimenti/Protocollo%20di%20valutazione%20e%20allegati/Allegato%20n.%2013%20Modello%20scheda%20di%20valutazione%20classe%203%5e.docx" TargetMode="External"/><Relationship Id="rId5" Type="http://schemas.openxmlformats.org/officeDocument/2006/relationships/settings" Target="settings.xml"/><Relationship Id="rId15" Type="http://schemas.openxmlformats.org/officeDocument/2006/relationships/hyperlink" Target="https://d.docs.live.net/7b5b7d0022e32867/Desktop/PROTOCOLLO%20VALUTAZIONE/Allegato%20n.3%20Rubriche%20di%20valutazione%20disciplinari%20per%20competenze%20europee.docx" TargetMode="External"/><Relationship Id="rId23" Type="http://schemas.openxmlformats.org/officeDocument/2006/relationships/theme" Target="theme/theme1.xml"/><Relationship Id="rId10" Type="http://schemas.openxmlformats.org/officeDocument/2006/relationships/hyperlink" Target="PROTOCOLLO%20VALUTAZIONE" TargetMode="External"/><Relationship Id="rId19" Type="http://schemas.openxmlformats.org/officeDocument/2006/relationships/hyperlink" Target="https://d.docs.live.net/7b5b7d0022e32867/Desktop/PROTOCOLLO%20VALUTAZIONE/Allegato%20n.10%20Certificazione%20delle%20competenze.docx" TargetMode="External"/><Relationship Id="rId4" Type="http://schemas.openxmlformats.org/officeDocument/2006/relationships/styles" Target="styles.xml"/><Relationship Id="rId9" Type="http://schemas.openxmlformats.org/officeDocument/2006/relationships/hyperlink" Target="https://d.docs.live.net/7b5b7d0022e32867/Desktop/anno%20scolastico%202021-22/dipartimenti/Protocollo%20di%20valutazione%20e%20allegati/Allegato%20n.11%20Modello%20scheda%20di%20valutazione%20classe%201%5e.docx" TargetMode="External"/><Relationship Id="rId14" Type="http://schemas.openxmlformats.org/officeDocument/2006/relationships/hyperlink" Target="https://d.docs.live.net/7b5b7d0022e32867/Desktop/PROTOCOLLO%20VALUTAZIONE/Allegato%20n%202%20Griglia%20di%20valutazione%20del%20comportamento%20(1).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fric80300l@pec.istruzione.it" TargetMode="External"/><Relationship Id="rId2" Type="http://schemas.openxmlformats.org/officeDocument/2006/relationships/hyperlink" Target="mailto:fric80300l@istruzione.it" TargetMode="External"/><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AdcEKs+ujT5jhzIi+SSwFqGxKA==">AMUW2mWG9u3Uus4On2BDnNrLO7DtqTTQY9T9glCeSDk+zi2ORgcNDg0mmV2OBPecnJLHVheK1OEvkXLSnwwuCZJBmpF0TyFHBGM3hEeHwou+IkLy0ADPt1Q=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9691EDA-EF99-43E0-90CA-21F6D371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59</Pages>
  <Words>19335</Words>
  <Characters>110212</Characters>
  <Application>Microsoft Office Word</Application>
  <DocSecurity>0</DocSecurity>
  <Lines>918</Lines>
  <Paragraphs>258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Laura Fantaccione</cp:lastModifiedBy>
  <cp:revision>6</cp:revision>
  <dcterms:created xsi:type="dcterms:W3CDTF">2021-01-24T13:15:00Z</dcterms:created>
  <dcterms:modified xsi:type="dcterms:W3CDTF">2021-12-10T09:37:00Z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LastSaved">
    <vt:filetime>2021-01-14T00:00:00Z</vt:filetime>
  </property>
</Properties>
</file>