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8183" w14:textId="3D7EC526" w:rsidR="008557C1" w:rsidRDefault="00D13781">
      <w:pPr>
        <w:pStyle w:val="Titolo1"/>
        <w:tabs>
          <w:tab w:val="left" w:pos="3562"/>
        </w:tabs>
      </w:pPr>
      <w:r w:rsidRPr="00865E85">
        <w:rPr>
          <w:b/>
          <w:bCs/>
          <w:noProof/>
          <w:kern w:val="32"/>
          <w:lang w:eastAsia="it-IT"/>
        </w:rPr>
        <w:drawing>
          <wp:anchor distT="0" distB="0" distL="0" distR="0" simplePos="0" relativeHeight="251659264" behindDoc="0" locked="0" layoutInCell="1" allowOverlap="1" wp14:anchorId="57158F6B" wp14:editId="526B5BF0">
            <wp:simplePos x="0" y="0"/>
            <wp:positionH relativeFrom="page">
              <wp:posOffset>3505200</wp:posOffset>
            </wp:positionH>
            <wp:positionV relativeFrom="paragraph">
              <wp:posOffset>394970</wp:posOffset>
            </wp:positionV>
            <wp:extent cx="643890" cy="600075"/>
            <wp:effectExtent l="0" t="0" r="3810" b="9525"/>
            <wp:wrapTopAndBottom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E0992" w14:textId="6956AEDA" w:rsidR="00865E85" w:rsidRPr="00865E85" w:rsidRDefault="00865E85" w:rsidP="00865E85">
      <w:pPr>
        <w:widowControl/>
        <w:autoSpaceDE/>
        <w:autoSpaceDN/>
        <w:spacing w:after="120"/>
        <w:ind w:right="566"/>
        <w:jc w:val="center"/>
        <w:rPr>
          <w:lang w:eastAsia="it-IT"/>
        </w:rPr>
      </w:pPr>
    </w:p>
    <w:p w14:paraId="3E2C46DC" w14:textId="77777777" w:rsidR="0027054B" w:rsidRPr="0027054B" w:rsidRDefault="0027054B" w:rsidP="0027054B">
      <w:pPr>
        <w:jc w:val="center"/>
        <w:rPr>
          <w:rFonts w:ascii="Calibri" w:hAnsi="Calibri" w:cs="Calibri"/>
          <w:sz w:val="18"/>
          <w:szCs w:val="18"/>
          <w:lang w:eastAsia="it-IT"/>
        </w:rPr>
      </w:pPr>
      <w:r w:rsidRPr="0027054B">
        <w:rPr>
          <w:rFonts w:ascii="Calibri" w:hAnsi="Calibri" w:cs="Calibri"/>
          <w:sz w:val="18"/>
          <w:szCs w:val="18"/>
          <w:lang w:eastAsia="it-IT"/>
        </w:rPr>
        <w:t>Ministero dell’Istruzione</w:t>
      </w:r>
    </w:p>
    <w:p w14:paraId="43A7435C" w14:textId="77777777" w:rsidR="0027054B" w:rsidRPr="0027054B" w:rsidRDefault="0027054B" w:rsidP="0027054B">
      <w:pPr>
        <w:jc w:val="center"/>
        <w:rPr>
          <w:rFonts w:ascii="Calibri" w:hAnsi="Calibri" w:cs="Calibri"/>
          <w:sz w:val="18"/>
          <w:szCs w:val="18"/>
          <w:lang w:eastAsia="it-IT"/>
        </w:rPr>
      </w:pPr>
      <w:r w:rsidRPr="0027054B">
        <w:rPr>
          <w:rFonts w:ascii="Calibri" w:hAnsi="Calibri" w:cs="Calibri"/>
          <w:sz w:val="18"/>
          <w:szCs w:val="18"/>
          <w:lang w:eastAsia="it-IT"/>
        </w:rPr>
        <w:t>Ufficio Scolastico Regionale per il Lazio</w:t>
      </w:r>
    </w:p>
    <w:p w14:paraId="02CFE74F" w14:textId="77777777" w:rsidR="0027054B" w:rsidRPr="0027054B" w:rsidRDefault="0027054B" w:rsidP="0027054B">
      <w:pPr>
        <w:tabs>
          <w:tab w:val="center" w:pos="4935"/>
        </w:tabs>
        <w:jc w:val="center"/>
        <w:rPr>
          <w:rFonts w:ascii="Calibri" w:eastAsia="Batang" w:hAnsi="Calibri" w:cs="Calibri"/>
          <w:b/>
          <w:sz w:val="18"/>
          <w:szCs w:val="18"/>
          <w:lang w:eastAsia="it-IT"/>
        </w:rPr>
      </w:pPr>
      <w:r w:rsidRPr="0027054B">
        <w:rPr>
          <w:rFonts w:ascii="Calibri" w:eastAsia="Batang" w:hAnsi="Calibri" w:cs="Calibri"/>
          <w:b/>
          <w:sz w:val="18"/>
          <w:szCs w:val="18"/>
          <w:lang w:eastAsia="it-IT"/>
        </w:rPr>
        <w:t>ISTITUTO COMPRENSIVO STATALE ESPERIA</w:t>
      </w:r>
    </w:p>
    <w:p w14:paraId="7CE96EBA" w14:textId="77777777" w:rsidR="0027054B" w:rsidRPr="0027054B" w:rsidRDefault="0027054B" w:rsidP="0027054B">
      <w:pPr>
        <w:ind w:left="-180"/>
        <w:jc w:val="center"/>
        <w:rPr>
          <w:rFonts w:ascii="Calibri" w:eastAsia="Calibri" w:hAnsi="Calibri" w:cs="Calibri"/>
          <w:sz w:val="18"/>
          <w:szCs w:val="18"/>
        </w:rPr>
      </w:pPr>
      <w:r w:rsidRPr="0027054B">
        <w:rPr>
          <w:rFonts w:ascii="Calibri" w:hAnsi="Calibri" w:cs="Calibri"/>
          <w:sz w:val="18"/>
          <w:szCs w:val="18"/>
          <w:lang w:eastAsia="it-IT"/>
        </w:rPr>
        <w:t>Sede centrale e segreteria: Esperia (FR) Via San Rocco, 5  CAP 03045 – Tel. 0776938023 – Fax 0776938135 - web: www.icesperia.it</w:t>
      </w:r>
    </w:p>
    <w:p w14:paraId="2249DC25" w14:textId="77777777" w:rsidR="0027054B" w:rsidRPr="0027054B" w:rsidRDefault="0027054B" w:rsidP="0027054B">
      <w:pPr>
        <w:ind w:left="-180"/>
        <w:jc w:val="center"/>
        <w:rPr>
          <w:rFonts w:ascii="Calibri" w:eastAsia="Calibri" w:hAnsi="Calibri" w:cs="Calibri"/>
          <w:sz w:val="18"/>
          <w:szCs w:val="18"/>
        </w:rPr>
      </w:pPr>
      <w:r w:rsidRPr="0027054B">
        <w:rPr>
          <w:rFonts w:ascii="Calibri" w:hAnsi="Calibri" w:cs="Calibri"/>
          <w:sz w:val="18"/>
          <w:szCs w:val="18"/>
          <w:lang w:eastAsia="it-IT"/>
        </w:rPr>
        <w:t xml:space="preserve">Codice Fiscale: 81004630604 - Codice Meccanografico: FRIC80300L - Codice Univoco Ufficio: UF24U1 - Codice Attività: 853110 </w:t>
      </w:r>
    </w:p>
    <w:p w14:paraId="068F4AB1" w14:textId="77777777" w:rsidR="0027054B" w:rsidRPr="0027054B" w:rsidRDefault="0027054B" w:rsidP="0027054B">
      <w:pPr>
        <w:ind w:left="-180"/>
        <w:jc w:val="center"/>
        <w:rPr>
          <w:rFonts w:ascii="Calibri" w:eastAsia="Calibri" w:hAnsi="Calibri" w:cs="Calibri"/>
          <w:sz w:val="18"/>
          <w:szCs w:val="18"/>
        </w:rPr>
      </w:pPr>
      <w:r w:rsidRPr="0027054B">
        <w:rPr>
          <w:rFonts w:ascii="Calibri" w:hAnsi="Calibri" w:cs="Calibri"/>
          <w:sz w:val="18"/>
          <w:szCs w:val="18"/>
          <w:lang w:eastAsia="it-IT"/>
        </w:rPr>
        <w:t xml:space="preserve">E-mail: </w:t>
      </w:r>
      <w:hyperlink r:id="rId9" w:history="1">
        <w:r w:rsidRPr="0027054B">
          <w:rPr>
            <w:rFonts w:ascii="Calibri" w:hAnsi="Calibri" w:cs="Calibri"/>
            <w:sz w:val="18"/>
            <w:szCs w:val="18"/>
            <w:lang w:eastAsia="it-IT"/>
          </w:rPr>
          <w:t>fric80300l@istruzione.it</w:t>
        </w:r>
      </w:hyperlink>
      <w:r w:rsidRPr="0027054B">
        <w:rPr>
          <w:rFonts w:ascii="Calibri" w:hAnsi="Calibri" w:cs="Calibri"/>
          <w:sz w:val="18"/>
          <w:szCs w:val="18"/>
          <w:lang w:eastAsia="it-IT"/>
        </w:rPr>
        <w:t xml:space="preserve"> - PEC: </w:t>
      </w:r>
      <w:hyperlink r:id="rId10" w:history="1">
        <w:r w:rsidRPr="0027054B">
          <w:rPr>
            <w:rFonts w:ascii="Calibri" w:hAnsi="Calibri" w:cs="Calibri"/>
            <w:sz w:val="18"/>
            <w:szCs w:val="18"/>
            <w:lang w:eastAsia="it-IT"/>
          </w:rPr>
          <w:t>fric80300l@pec.istruzione.it</w:t>
        </w:r>
      </w:hyperlink>
      <w:r w:rsidRPr="0027054B">
        <w:rPr>
          <w:rFonts w:ascii="Calibri" w:hAnsi="Calibri" w:cs="Calibri"/>
          <w:sz w:val="18"/>
          <w:szCs w:val="18"/>
          <w:lang w:eastAsia="it-IT"/>
        </w:rPr>
        <w:t>,</w:t>
      </w:r>
    </w:p>
    <w:p w14:paraId="42311435" w14:textId="2D0FBF91" w:rsidR="0027054B" w:rsidRDefault="0027054B" w:rsidP="0027054B">
      <w:pPr>
        <w:widowControl/>
        <w:suppressAutoHyphens/>
        <w:autoSpaceDE/>
        <w:autoSpaceDN/>
        <w:spacing w:after="120" w:line="276" w:lineRule="auto"/>
        <w:ind w:right="566"/>
        <w:jc w:val="center"/>
        <w:rPr>
          <w:rFonts w:ascii="Calibri" w:hAnsi="Calibri" w:cs="Calibri"/>
          <w:sz w:val="18"/>
          <w:szCs w:val="18"/>
          <w:u w:val="single"/>
          <w:lang w:eastAsia="it-IT"/>
        </w:rPr>
      </w:pPr>
      <w:r w:rsidRPr="0027054B">
        <w:rPr>
          <w:rFonts w:ascii="Calibri" w:hAnsi="Calibri" w:cs="Calibri"/>
          <w:sz w:val="18"/>
          <w:szCs w:val="18"/>
          <w:u w:val="single"/>
          <w:lang w:eastAsia="it-IT"/>
        </w:rPr>
        <w:t>IBAN C/C Bancario: IT42Z0537274370000010175263 – C/C Postale dell’Istituto 1029426440</w:t>
      </w:r>
    </w:p>
    <w:p w14:paraId="77F8DDFE" w14:textId="77F1AC34" w:rsidR="00803B50" w:rsidRDefault="00803B50" w:rsidP="0027054B">
      <w:pPr>
        <w:widowControl/>
        <w:suppressAutoHyphens/>
        <w:autoSpaceDE/>
        <w:autoSpaceDN/>
        <w:spacing w:after="120" w:line="276" w:lineRule="auto"/>
        <w:ind w:right="566"/>
        <w:jc w:val="center"/>
        <w:rPr>
          <w:rFonts w:ascii="Calibri" w:hAnsi="Calibri" w:cs="Calibri"/>
          <w:sz w:val="18"/>
          <w:szCs w:val="18"/>
          <w:u w:val="single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8"/>
        <w:gridCol w:w="2441"/>
        <w:gridCol w:w="533"/>
        <w:gridCol w:w="908"/>
        <w:gridCol w:w="136"/>
        <w:gridCol w:w="772"/>
        <w:gridCol w:w="145"/>
        <w:gridCol w:w="449"/>
        <w:gridCol w:w="16"/>
        <w:gridCol w:w="139"/>
        <w:gridCol w:w="139"/>
        <w:gridCol w:w="174"/>
        <w:gridCol w:w="51"/>
        <w:gridCol w:w="12"/>
        <w:gridCol w:w="62"/>
        <w:gridCol w:w="431"/>
        <w:gridCol w:w="23"/>
        <w:gridCol w:w="61"/>
        <w:gridCol w:w="101"/>
        <w:gridCol w:w="175"/>
        <w:gridCol w:w="144"/>
        <w:gridCol w:w="34"/>
        <w:gridCol w:w="60"/>
        <w:gridCol w:w="408"/>
        <w:gridCol w:w="46"/>
        <w:gridCol w:w="47"/>
        <w:gridCol w:w="12"/>
        <w:gridCol w:w="166"/>
        <w:gridCol w:w="343"/>
        <w:gridCol w:w="574"/>
      </w:tblGrid>
      <w:tr w:rsidR="00803B50" w:rsidRPr="00BE7EBF" w14:paraId="5363B1D3" w14:textId="77777777" w:rsidTr="001A4AB1">
        <w:tc>
          <w:tcPr>
            <w:tcW w:w="11000" w:type="dxa"/>
            <w:gridSpan w:val="3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EC193B" w14:textId="77777777" w:rsidR="00723DDB" w:rsidRDefault="00723DDB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  <w:p w14:paraId="28BEBC0E" w14:textId="35D56763" w:rsidR="00803B50" w:rsidRPr="00BE7EBF" w:rsidRDefault="00803B50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BE7EBF">
              <w:rPr>
                <w:b/>
                <w:bCs/>
                <w:lang w:eastAsia="ar-SA"/>
              </w:rPr>
              <w:t>Documento di valutazione - Scuola Primaria</w:t>
            </w:r>
          </w:p>
          <w:p w14:paraId="38414033" w14:textId="77777777" w:rsidR="00803B50" w:rsidRPr="00BE7EBF" w:rsidRDefault="00803B50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BE7EBF">
              <w:rPr>
                <w:b/>
                <w:bCs/>
                <w:lang w:eastAsia="ar-SA"/>
              </w:rPr>
              <w:t>Plesso ………..</w:t>
            </w:r>
          </w:p>
          <w:p w14:paraId="3A48B992" w14:textId="77777777" w:rsidR="00803B50" w:rsidRPr="00BE7EBF" w:rsidRDefault="00803B50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  <w:p w14:paraId="1303F61A" w14:textId="4970255D" w:rsidR="00803B50" w:rsidRPr="00BE7EBF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b/>
                <w:bCs/>
                <w:lang w:eastAsia="ar-SA"/>
              </w:rPr>
            </w:pPr>
            <w:r w:rsidRPr="00BE7EBF">
              <w:rPr>
                <w:b/>
                <w:bCs/>
                <w:lang w:eastAsia="ar-SA"/>
              </w:rPr>
              <w:t xml:space="preserve">                                          </w:t>
            </w:r>
            <w:r w:rsidR="00803B50" w:rsidRPr="00BE7EBF">
              <w:rPr>
                <w:b/>
                <w:bCs/>
                <w:lang w:eastAsia="ar-SA"/>
              </w:rPr>
              <w:t>ANNO SCOLASTICO 202</w:t>
            </w:r>
            <w:r w:rsidR="00BE7EBF" w:rsidRPr="00BE7EBF">
              <w:rPr>
                <w:b/>
                <w:bCs/>
                <w:lang w:eastAsia="ar-SA"/>
              </w:rPr>
              <w:t>1</w:t>
            </w:r>
            <w:r w:rsidR="00803B50" w:rsidRPr="00BE7EBF">
              <w:rPr>
                <w:b/>
                <w:bCs/>
                <w:lang w:eastAsia="ar-SA"/>
              </w:rPr>
              <w:t>-202</w:t>
            </w:r>
            <w:r w:rsidR="00BE7EBF" w:rsidRPr="00BE7EBF">
              <w:rPr>
                <w:b/>
                <w:bCs/>
                <w:lang w:eastAsia="ar-SA"/>
              </w:rPr>
              <w:t>2</w:t>
            </w:r>
            <w:r w:rsidRPr="00BE7EBF">
              <w:rPr>
                <w:b/>
                <w:bCs/>
                <w:lang w:eastAsia="ar-SA"/>
              </w:rPr>
              <w:t xml:space="preserve"> - ….QUADRIMESTRE </w:t>
            </w:r>
          </w:p>
          <w:p w14:paraId="30112A34" w14:textId="77777777" w:rsidR="00723DDB" w:rsidRPr="00BE7EBF" w:rsidRDefault="00723DDB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  <w:p w14:paraId="038D00C8" w14:textId="24DC4E33" w:rsidR="00803B50" w:rsidRPr="00BE7EBF" w:rsidRDefault="00803B50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b/>
                <w:bCs/>
                <w:lang w:eastAsia="ar-SA"/>
              </w:rPr>
              <w:t>AL</w:t>
            </w:r>
            <w:r w:rsidR="00E72D11" w:rsidRPr="00BE7EBF">
              <w:rPr>
                <w:b/>
                <w:bCs/>
                <w:lang w:eastAsia="ar-SA"/>
              </w:rPr>
              <w:t>UNNO/A :   ………………..-</w:t>
            </w:r>
            <w:r w:rsidR="00E72D11" w:rsidRPr="00BE7EBF">
              <w:rPr>
                <w:b/>
                <w:bCs/>
                <w:lang w:eastAsia="ar-SA"/>
              </w:rPr>
              <w:tab/>
              <w:t>CLASSE : II</w:t>
            </w:r>
            <w:r w:rsidRPr="00BE7EBF">
              <w:rPr>
                <w:b/>
                <w:bCs/>
                <w:lang w:eastAsia="ar-SA"/>
              </w:rPr>
              <w:t xml:space="preserve">   sez. ……..</w:t>
            </w:r>
          </w:p>
        </w:tc>
      </w:tr>
      <w:tr w:rsidR="00FE2B27" w:rsidRPr="00BE7EBF" w14:paraId="65856FC6" w14:textId="77777777" w:rsidTr="00FE2B27">
        <w:trPr>
          <w:cantSplit/>
          <w:trHeight w:val="1788"/>
        </w:trPr>
        <w:tc>
          <w:tcPr>
            <w:tcW w:w="2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7572619C" w14:textId="77777777" w:rsidR="00FE2B27" w:rsidRPr="00BE7EBF" w:rsidRDefault="00FE2B27" w:rsidP="00803B50">
            <w:pPr>
              <w:pStyle w:val="TableParagraph"/>
              <w:rPr>
                <w:rFonts w:ascii="Tahoma"/>
                <w:sz w:val="26"/>
              </w:rPr>
            </w:pPr>
          </w:p>
          <w:p w14:paraId="401793C2" w14:textId="77777777" w:rsidR="00FE2B27" w:rsidRPr="00BE7EBF" w:rsidRDefault="00FE2B27" w:rsidP="00803B50">
            <w:pPr>
              <w:pStyle w:val="TableParagraph"/>
              <w:spacing w:before="11"/>
              <w:rPr>
                <w:rFonts w:ascii="Tahoma"/>
                <w:sz w:val="31"/>
              </w:rPr>
            </w:pPr>
          </w:p>
          <w:p w14:paraId="52C9B6CD" w14:textId="638C5D81" w:rsidR="00FE2B27" w:rsidRPr="00BE7EBF" w:rsidRDefault="00FE2B27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b/>
                <w:sz w:val="24"/>
              </w:rPr>
              <w:t>MATERIA</w:t>
            </w:r>
          </w:p>
        </w:tc>
        <w:tc>
          <w:tcPr>
            <w:tcW w:w="5539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AEC0A83" w14:textId="77777777" w:rsidR="00FE2B27" w:rsidRPr="00BE7EBF" w:rsidRDefault="00FE2B27" w:rsidP="00803B50">
            <w:pPr>
              <w:pStyle w:val="TableParagraph"/>
              <w:spacing w:before="235"/>
              <w:ind w:right="798"/>
              <w:jc w:val="center"/>
              <w:rPr>
                <w:b/>
                <w:bCs/>
                <w:sz w:val="28"/>
              </w:rPr>
            </w:pPr>
            <w:r w:rsidRPr="00BE7EBF">
              <w:rPr>
                <w:b/>
                <w:bCs/>
                <w:sz w:val="28"/>
              </w:rPr>
              <w:t xml:space="preserve">Obiettivi oggetto </w:t>
            </w:r>
          </w:p>
          <w:p w14:paraId="1F76AAC5" w14:textId="6C5C0599" w:rsidR="00FE2B27" w:rsidRPr="00BE7EBF" w:rsidRDefault="00FE2B27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b/>
                <w:bCs/>
                <w:sz w:val="28"/>
              </w:rPr>
              <w:t>di valutazione</w:t>
            </w:r>
          </w:p>
        </w:tc>
        <w:tc>
          <w:tcPr>
            <w:tcW w:w="3063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53218D" w14:textId="77777777" w:rsidR="00FE2B27" w:rsidRPr="00BE7EBF" w:rsidRDefault="00FE2B27" w:rsidP="00203EF4">
            <w:pPr>
              <w:ind w:firstLine="720"/>
            </w:pPr>
          </w:p>
          <w:p w14:paraId="2682084E" w14:textId="77209B6A" w:rsidR="00FE2B27" w:rsidRPr="00BE7EBF" w:rsidRDefault="00AE59FC" w:rsidP="00FE2B27">
            <w:pPr>
              <w:jc w:val="center"/>
              <w:rPr>
                <w:b/>
                <w:bCs/>
                <w:sz w:val="28"/>
                <w:szCs w:val="28"/>
              </w:rPr>
            </w:pPr>
            <w:r w:rsidRPr="00BE7EBF">
              <w:rPr>
                <w:b/>
                <w:bCs/>
                <w:sz w:val="28"/>
                <w:szCs w:val="28"/>
              </w:rPr>
              <w:t>*</w:t>
            </w:r>
            <w:r w:rsidR="00FE2B27" w:rsidRPr="00BE7EBF">
              <w:rPr>
                <w:b/>
                <w:bCs/>
                <w:sz w:val="28"/>
                <w:szCs w:val="28"/>
              </w:rPr>
              <w:t>Livell</w:t>
            </w:r>
            <w:r w:rsidRPr="00BE7EBF">
              <w:rPr>
                <w:b/>
                <w:bCs/>
                <w:sz w:val="28"/>
                <w:szCs w:val="28"/>
              </w:rPr>
              <w:t>o</w:t>
            </w:r>
            <w:r w:rsidR="00FE2B27" w:rsidRPr="00BE7EBF">
              <w:rPr>
                <w:b/>
                <w:bCs/>
                <w:sz w:val="28"/>
                <w:szCs w:val="28"/>
              </w:rPr>
              <w:t xml:space="preserve"> raggiunt</w:t>
            </w:r>
            <w:r w:rsidRPr="00BE7EBF">
              <w:rPr>
                <w:b/>
                <w:bCs/>
                <w:sz w:val="28"/>
                <w:szCs w:val="28"/>
              </w:rPr>
              <w:t>o</w:t>
            </w:r>
          </w:p>
        </w:tc>
      </w:tr>
      <w:tr w:rsidR="00D95B20" w:rsidRPr="00BE7EBF" w14:paraId="733BB4A0" w14:textId="77777777" w:rsidTr="00AC55AE">
        <w:trPr>
          <w:trHeight w:val="1767"/>
        </w:trPr>
        <w:tc>
          <w:tcPr>
            <w:tcW w:w="239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4AC630E" w14:textId="77777777" w:rsidR="00D95B20" w:rsidRPr="00BE7EBF" w:rsidRDefault="00D95B20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  <w:p w14:paraId="72B70EEB" w14:textId="77777777" w:rsidR="00D95B20" w:rsidRDefault="00D95B20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BE7EBF">
              <w:rPr>
                <w:b/>
                <w:bCs/>
                <w:lang w:eastAsia="ar-SA"/>
              </w:rPr>
              <w:t xml:space="preserve">     ITALIANO</w:t>
            </w:r>
          </w:p>
          <w:p w14:paraId="4B1DFE28" w14:textId="5BA20C19" w:rsidR="005A6466" w:rsidRPr="00BE7EBF" w:rsidRDefault="005A6466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9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6C32" w14:textId="1C57AEDA" w:rsidR="00D95B20" w:rsidRPr="00BE7EBF" w:rsidRDefault="00D95B20" w:rsidP="00204F51">
            <w:pPr>
              <w:pStyle w:val="Nessunaspaziatura"/>
              <w:rPr>
                <w:rFonts w:eastAsia="Calibri"/>
                <w:b/>
                <w:bCs/>
                <w:lang w:eastAsia="it-IT" w:bidi="it-IT"/>
              </w:rPr>
            </w:pPr>
            <w:r w:rsidRPr="00BE7EBF">
              <w:rPr>
                <w:rFonts w:eastAsia="Calibri"/>
                <w:b/>
                <w:bCs/>
                <w:lang w:eastAsia="it-IT" w:bidi="it-IT"/>
              </w:rPr>
              <w:t>ASCOLTO E PARLATO</w:t>
            </w:r>
            <w:r w:rsidR="005A6466">
              <w:rPr>
                <w:rFonts w:eastAsia="Calibri"/>
                <w:b/>
                <w:bCs/>
                <w:lang w:eastAsia="it-IT" w:bidi="it-IT"/>
              </w:rPr>
              <w:t xml:space="preserve"> </w:t>
            </w:r>
            <w:r w:rsidR="005A6466">
              <w:t>(1° e 2° quadrimestre)</w:t>
            </w:r>
          </w:p>
          <w:p w14:paraId="7073B5B7" w14:textId="0995CBF0" w:rsidR="00D95B20" w:rsidRPr="00BE7EBF" w:rsidRDefault="00D95B20" w:rsidP="00204F51">
            <w:pPr>
              <w:pStyle w:val="Nessunaspaziatura"/>
              <w:rPr>
                <w:rFonts w:eastAsia="Calibri"/>
              </w:rPr>
            </w:pPr>
            <w:r w:rsidRPr="00BE7EBF">
              <w:rPr>
                <w:rFonts w:eastAsia="Calibri"/>
              </w:rPr>
              <w:t>Ascoltare e comprendere informazioni negli scambi comunicativi e nei testi.</w:t>
            </w:r>
          </w:p>
          <w:p w14:paraId="52BD6A1D" w14:textId="6E7A45A5" w:rsidR="00D95B20" w:rsidRPr="00BE7EBF" w:rsidRDefault="00D95B20" w:rsidP="00204F51">
            <w:pPr>
              <w:pStyle w:val="Nessunaspaziatura"/>
              <w:rPr>
                <w:rFonts w:eastAsia="Calibri"/>
              </w:rPr>
            </w:pPr>
            <w:r w:rsidRPr="00BE7EBF">
              <w:rPr>
                <w:rFonts w:eastAsia="Calibri"/>
              </w:rPr>
              <w:t>Raccontare esperienze personali e dare spiegazioni seguendo un ordine logico.</w:t>
            </w:r>
          </w:p>
          <w:p w14:paraId="58AC2EB4" w14:textId="3740F8EC" w:rsidR="00D95B20" w:rsidRPr="00BE7EBF" w:rsidRDefault="00D95B20" w:rsidP="00204F51">
            <w:pPr>
              <w:pStyle w:val="Nessunaspaziatura"/>
              <w:rPr>
                <w:rFonts w:eastAsia="Calibri"/>
                <w:lang w:eastAsia="it-IT" w:bidi="it-IT"/>
              </w:rPr>
            </w:pPr>
            <w:r w:rsidRPr="00BE7EBF">
              <w:rPr>
                <w:rFonts w:eastAsia="Calibri"/>
              </w:rPr>
              <w:t>Partecipare alle conversazioni in modo pertinente secondo tempo e modalità previsti.</w:t>
            </w:r>
          </w:p>
        </w:tc>
        <w:tc>
          <w:tcPr>
            <w:tcW w:w="3063" w:type="dxa"/>
            <w:gridSpan w:val="20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530968F" w14:textId="77777777" w:rsidR="00D95B20" w:rsidRPr="00BE7EBF" w:rsidRDefault="00D95B20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72BD30BC" w14:textId="77777777" w:rsidR="00DC3C73" w:rsidRPr="00BE7EBF" w:rsidRDefault="00DC3C73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608897FD" w14:textId="1AC29F5C" w:rsidR="00DC3C73" w:rsidRPr="00BE7EBF" w:rsidRDefault="00DC3C73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 xml:space="preserve">       ……………………..</w:t>
            </w:r>
          </w:p>
        </w:tc>
      </w:tr>
      <w:tr w:rsidR="00D95B20" w:rsidRPr="00BE7EBF" w14:paraId="554A61D6" w14:textId="77777777" w:rsidTr="00753A51">
        <w:trPr>
          <w:trHeight w:val="764"/>
        </w:trPr>
        <w:tc>
          <w:tcPr>
            <w:tcW w:w="239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C9C6AD7" w14:textId="77777777" w:rsidR="00D95B20" w:rsidRPr="00BE7EBF" w:rsidRDefault="00D95B20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A09B" w14:textId="2B1359AC" w:rsidR="00D95B20" w:rsidRPr="00BE7EBF" w:rsidRDefault="00D95B20" w:rsidP="00204F51">
            <w:pPr>
              <w:pStyle w:val="Nessunaspaziatura"/>
              <w:rPr>
                <w:b/>
                <w:bCs/>
              </w:rPr>
            </w:pPr>
            <w:r w:rsidRPr="00BE7EBF">
              <w:rPr>
                <w:b/>
                <w:bCs/>
              </w:rPr>
              <w:t>LETTURA E COMPRENSIONE</w:t>
            </w:r>
            <w:r w:rsidR="005A6466">
              <w:rPr>
                <w:b/>
                <w:bCs/>
              </w:rPr>
              <w:t xml:space="preserve"> </w:t>
            </w:r>
            <w:r w:rsidR="005A6466">
              <w:t>(1° e 2° quadrimestre)</w:t>
            </w:r>
          </w:p>
          <w:p w14:paraId="20B13606" w14:textId="77777777" w:rsidR="00D95B20" w:rsidRPr="00BE7EBF" w:rsidRDefault="00D95B20" w:rsidP="0044244D">
            <w:pPr>
              <w:widowControl/>
              <w:autoSpaceDE/>
              <w:autoSpaceDN/>
              <w:rPr>
                <w:rFonts w:eastAsia="Calibri"/>
              </w:rPr>
            </w:pPr>
            <w:r w:rsidRPr="00BE7EBF">
              <w:rPr>
                <w:rFonts w:eastAsia="Calibri"/>
              </w:rPr>
              <w:t>Leggere ad alta voce brevi testi.</w:t>
            </w:r>
          </w:p>
          <w:p w14:paraId="07BB8018" w14:textId="3DE030E3" w:rsidR="00D95B20" w:rsidRPr="00BE7EBF" w:rsidRDefault="00D95B20" w:rsidP="00204F51">
            <w:pPr>
              <w:pStyle w:val="Nessunaspaziatura"/>
              <w:rPr>
                <w:rFonts w:eastAsia="Calibri"/>
                <w:b/>
                <w:bCs/>
                <w:lang w:eastAsia="it-IT" w:bidi="it-IT"/>
              </w:rPr>
            </w:pPr>
            <w:r w:rsidRPr="00BE7EBF">
              <w:rPr>
                <w:rFonts w:eastAsia="Calibri"/>
              </w:rPr>
              <w:t>Leggere e comprende semplici e brevi testi.</w:t>
            </w:r>
          </w:p>
        </w:tc>
        <w:tc>
          <w:tcPr>
            <w:tcW w:w="3063" w:type="dxa"/>
            <w:gridSpan w:val="20"/>
            <w:tcBorders>
              <w:left w:val="single" w:sz="4" w:space="0" w:color="auto"/>
              <w:right w:val="double" w:sz="4" w:space="0" w:color="auto"/>
            </w:tcBorders>
          </w:tcPr>
          <w:p w14:paraId="2A563294" w14:textId="77777777" w:rsidR="00DC3C73" w:rsidRPr="00BE7EBF" w:rsidRDefault="00DC3C73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 xml:space="preserve">      </w:t>
            </w:r>
          </w:p>
          <w:p w14:paraId="33BF847C" w14:textId="1FDE32F9" w:rsidR="00D95B20" w:rsidRPr="00BE7EBF" w:rsidRDefault="00DC3C73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>……………………..</w:t>
            </w:r>
          </w:p>
        </w:tc>
      </w:tr>
      <w:tr w:rsidR="00D95B20" w:rsidRPr="00BE7EBF" w14:paraId="37D53A39" w14:textId="77777777" w:rsidTr="00807B21">
        <w:trPr>
          <w:trHeight w:val="521"/>
        </w:trPr>
        <w:tc>
          <w:tcPr>
            <w:tcW w:w="239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12FF2CA" w14:textId="77777777" w:rsidR="00D95B20" w:rsidRPr="00BE7EBF" w:rsidRDefault="00D95B20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59CC" w14:textId="77777777" w:rsidR="00D95B20" w:rsidRPr="00BE7EBF" w:rsidRDefault="00D95B20" w:rsidP="00204F51">
            <w:pPr>
              <w:pStyle w:val="Nessunaspaziatura"/>
              <w:rPr>
                <w:b/>
                <w:bCs/>
              </w:rPr>
            </w:pPr>
            <w:r w:rsidRPr="00BE7EBF">
              <w:rPr>
                <w:b/>
                <w:bCs/>
              </w:rPr>
              <w:t>SCRITTURA</w:t>
            </w:r>
          </w:p>
          <w:p w14:paraId="0FDFB5D3" w14:textId="4811DCC8" w:rsidR="00D95B20" w:rsidRPr="00BE7EBF" w:rsidRDefault="00D95B20" w:rsidP="00204F51">
            <w:pPr>
              <w:pStyle w:val="Nessunaspaziatura"/>
              <w:rPr>
                <w:rFonts w:eastAsia="Arial"/>
                <w:lang w:eastAsia="it-IT" w:bidi="it-IT"/>
              </w:rPr>
            </w:pPr>
            <w:r w:rsidRPr="00BE7EBF">
              <w:rPr>
                <w:rFonts w:eastAsia="Arial"/>
                <w:lang w:eastAsia="it-IT" w:bidi="it-IT"/>
              </w:rPr>
              <w:t>Scrivere didascalie e semplici frasi.</w:t>
            </w:r>
            <w:r w:rsidR="005A6466">
              <w:t xml:space="preserve"> (1° quadrimestre)</w:t>
            </w:r>
          </w:p>
          <w:p w14:paraId="2781D4EC" w14:textId="2F26DD49" w:rsidR="00A53347" w:rsidRPr="00BE7EBF" w:rsidRDefault="00137229" w:rsidP="00204F51">
            <w:pPr>
              <w:pStyle w:val="Nessunaspaziatura"/>
              <w:rPr>
                <w:b/>
                <w:bCs/>
              </w:rPr>
            </w:pPr>
            <w:r w:rsidRPr="00BE7EBF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Scrivere brevi testi corretti nell’ortografia e chiari nell’esposizione del pensiero</w:t>
            </w:r>
            <w:r w:rsidR="005A6466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 xml:space="preserve">. </w:t>
            </w:r>
            <w:r w:rsidR="005A6466">
              <w:t>(2° quadrimestre)</w:t>
            </w:r>
          </w:p>
        </w:tc>
        <w:tc>
          <w:tcPr>
            <w:tcW w:w="3063" w:type="dxa"/>
            <w:gridSpan w:val="20"/>
            <w:tcBorders>
              <w:left w:val="single" w:sz="4" w:space="0" w:color="auto"/>
              <w:right w:val="double" w:sz="4" w:space="0" w:color="auto"/>
            </w:tcBorders>
          </w:tcPr>
          <w:p w14:paraId="1F5A00E4" w14:textId="77777777" w:rsidR="005A6466" w:rsidRDefault="005A6466" w:rsidP="005A6466">
            <w:pPr>
              <w:pStyle w:val="Titolo3"/>
              <w:jc w:val="center"/>
              <w:rPr>
                <w:color w:val="auto"/>
                <w:lang w:eastAsia="ar-SA"/>
              </w:rPr>
            </w:pPr>
          </w:p>
          <w:p w14:paraId="5B827BD3" w14:textId="3F7B210B" w:rsidR="00D95B20" w:rsidRPr="00BE7EBF" w:rsidRDefault="005A6466" w:rsidP="005A6466">
            <w:pPr>
              <w:pStyle w:val="Titolo3"/>
              <w:jc w:val="center"/>
              <w:rPr>
                <w:lang w:eastAsia="ar-SA"/>
              </w:rPr>
            </w:pPr>
            <w:r>
              <w:rPr>
                <w:color w:val="auto"/>
                <w:lang w:eastAsia="ar-SA"/>
              </w:rPr>
              <w:t>……..</w:t>
            </w:r>
            <w:r w:rsidR="00DC3C73" w:rsidRPr="005A6466">
              <w:rPr>
                <w:color w:val="auto"/>
                <w:lang w:eastAsia="ar-SA"/>
              </w:rPr>
              <w:t>……………………..</w:t>
            </w:r>
          </w:p>
        </w:tc>
      </w:tr>
      <w:tr w:rsidR="00957AEF" w:rsidRPr="00BE7EBF" w14:paraId="3068E13F" w14:textId="77777777" w:rsidTr="00AA6175">
        <w:trPr>
          <w:trHeight w:val="732"/>
        </w:trPr>
        <w:tc>
          <w:tcPr>
            <w:tcW w:w="239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06A87ED" w14:textId="77777777" w:rsidR="00957AEF" w:rsidRPr="00BE7EBF" w:rsidRDefault="00957AEF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9" w:type="dxa"/>
            <w:gridSpan w:val="9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32890F" w14:textId="3504E9F7" w:rsidR="00957AEF" w:rsidRPr="00BE7EBF" w:rsidRDefault="00957AEF" w:rsidP="00204F51">
            <w:pPr>
              <w:pStyle w:val="Nessunaspaziatura"/>
              <w:rPr>
                <w:b/>
                <w:bCs/>
              </w:rPr>
            </w:pPr>
            <w:r w:rsidRPr="00BE7EBF">
              <w:rPr>
                <w:b/>
                <w:bCs/>
              </w:rPr>
              <w:t>EPANSIONE DEL LESSICO</w:t>
            </w:r>
            <w:r w:rsidR="005A6466">
              <w:rPr>
                <w:b/>
                <w:bCs/>
              </w:rPr>
              <w:t xml:space="preserve"> </w:t>
            </w:r>
            <w:r w:rsidR="005A6466">
              <w:t>(1° e 2° quadrimestre)</w:t>
            </w:r>
          </w:p>
          <w:p w14:paraId="21ED7D8B" w14:textId="6A7F5673" w:rsidR="00A53347" w:rsidRPr="00BE7EBF" w:rsidRDefault="00A53347" w:rsidP="00204F51">
            <w:pPr>
              <w:pStyle w:val="Nessunaspaziatura"/>
              <w:rPr>
                <w:b/>
                <w:bCs/>
              </w:rPr>
            </w:pPr>
            <w:r w:rsidRPr="00BE7EBF">
              <w:rPr>
                <w:rFonts w:ascii="Arial" w:eastAsia="Arial" w:hAnsi="Arial" w:cs="Arial"/>
                <w:sz w:val="20"/>
                <w:szCs w:val="20"/>
                <w:lang w:eastAsia="it-IT" w:bidi="it-IT"/>
              </w:rPr>
              <w:t>Arricchire il lessico già in  possesso con nuove parole ed espressioni</w:t>
            </w:r>
          </w:p>
        </w:tc>
        <w:tc>
          <w:tcPr>
            <w:tcW w:w="3063" w:type="dxa"/>
            <w:gridSpan w:val="20"/>
            <w:tcBorders>
              <w:left w:val="single" w:sz="4" w:space="0" w:color="auto"/>
              <w:right w:val="double" w:sz="4" w:space="0" w:color="auto"/>
            </w:tcBorders>
          </w:tcPr>
          <w:p w14:paraId="2EF60D4C" w14:textId="77777777" w:rsidR="00957AEF" w:rsidRPr="00BE7EBF" w:rsidRDefault="00957AEF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D95B20" w:rsidRPr="00BE7EBF" w14:paraId="00100DED" w14:textId="77777777" w:rsidTr="00AA6175">
        <w:trPr>
          <w:trHeight w:val="732"/>
        </w:trPr>
        <w:tc>
          <w:tcPr>
            <w:tcW w:w="2398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F9A5D89" w14:textId="77777777" w:rsidR="00D95B20" w:rsidRPr="00BE7EBF" w:rsidRDefault="00D95B20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9" w:type="dxa"/>
            <w:gridSpan w:val="9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9C779F" w14:textId="2BBA6571" w:rsidR="00D95B20" w:rsidRPr="00BE7EBF" w:rsidRDefault="00D95B20" w:rsidP="00204F51">
            <w:pPr>
              <w:pStyle w:val="Nessunaspaziatura"/>
              <w:rPr>
                <w:b/>
                <w:bCs/>
              </w:rPr>
            </w:pPr>
            <w:r w:rsidRPr="00BE7EBF">
              <w:rPr>
                <w:b/>
                <w:bCs/>
              </w:rPr>
              <w:t>RIFLESSIONE LINGUISTICA</w:t>
            </w:r>
            <w:r w:rsidR="005A6466">
              <w:rPr>
                <w:b/>
                <w:bCs/>
              </w:rPr>
              <w:t xml:space="preserve"> </w:t>
            </w:r>
            <w:r w:rsidR="005A6466">
              <w:t>(1° e 2° quadrimestre)</w:t>
            </w:r>
          </w:p>
          <w:p w14:paraId="2AA5D63F" w14:textId="77777777" w:rsidR="00D95B20" w:rsidRPr="00BE7EBF" w:rsidRDefault="00D95B20" w:rsidP="00204F51">
            <w:pPr>
              <w:pStyle w:val="Nessunaspaziatura"/>
              <w:rPr>
                <w:rFonts w:eastAsia="Calibri"/>
                <w:lang w:eastAsia="it-IT" w:bidi="it-IT"/>
              </w:rPr>
            </w:pPr>
            <w:r w:rsidRPr="00BE7EBF">
              <w:rPr>
                <w:rFonts w:eastAsia="Calibri"/>
                <w:lang w:eastAsia="it-IT" w:bidi="it-IT"/>
              </w:rPr>
              <w:t>Utilizzare le principali convenzioni ortografiche.</w:t>
            </w:r>
          </w:p>
          <w:p w14:paraId="60034355" w14:textId="04DACBF4" w:rsidR="00D95B20" w:rsidRPr="00BE7EBF" w:rsidRDefault="00D95B20" w:rsidP="00204F51">
            <w:pPr>
              <w:pStyle w:val="Nessunaspaziatura"/>
              <w:rPr>
                <w:b/>
                <w:bCs/>
              </w:rPr>
            </w:pPr>
          </w:p>
        </w:tc>
        <w:tc>
          <w:tcPr>
            <w:tcW w:w="3063" w:type="dxa"/>
            <w:gridSpan w:val="20"/>
            <w:tcBorders>
              <w:left w:val="single" w:sz="4" w:space="0" w:color="auto"/>
              <w:right w:val="double" w:sz="4" w:space="0" w:color="auto"/>
            </w:tcBorders>
          </w:tcPr>
          <w:p w14:paraId="583EEF97" w14:textId="77777777" w:rsidR="00DC3C73" w:rsidRPr="00BE7EBF" w:rsidRDefault="00DC3C73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1930CC08" w14:textId="1495F75A" w:rsidR="00D95B20" w:rsidRPr="00BE7EBF" w:rsidRDefault="00DC3C73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>……………………..</w:t>
            </w:r>
          </w:p>
        </w:tc>
      </w:tr>
      <w:tr w:rsidR="00D95B20" w:rsidRPr="00BE7EBF" w14:paraId="54E2A4FA" w14:textId="77777777" w:rsidTr="00416F65">
        <w:trPr>
          <w:trHeight w:val="102"/>
        </w:trPr>
        <w:tc>
          <w:tcPr>
            <w:tcW w:w="2398" w:type="dxa"/>
            <w:vMerge w:val="restart"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18E3F0" w14:textId="77777777" w:rsidR="00D95B20" w:rsidRPr="00BE7EBF" w:rsidRDefault="00D95B20" w:rsidP="00A228E3">
            <w:pPr>
              <w:pStyle w:val="TableParagraph"/>
              <w:rPr>
                <w:b/>
                <w:bCs/>
              </w:rPr>
            </w:pPr>
          </w:p>
          <w:p w14:paraId="2FED3A9E" w14:textId="28D271B9" w:rsidR="00D95B20" w:rsidRDefault="00D95B20" w:rsidP="00A228E3">
            <w:pPr>
              <w:pStyle w:val="TableParagraph"/>
              <w:spacing w:before="211"/>
              <w:ind w:left="424"/>
              <w:rPr>
                <w:b/>
                <w:bCs/>
              </w:rPr>
            </w:pPr>
            <w:r w:rsidRPr="00BE7EBF">
              <w:rPr>
                <w:b/>
                <w:bCs/>
              </w:rPr>
              <w:t>INGLESE</w:t>
            </w:r>
          </w:p>
          <w:p w14:paraId="2C619F99" w14:textId="3408B64A" w:rsidR="005A6466" w:rsidRPr="00BE7EBF" w:rsidRDefault="005A6466" w:rsidP="005A6466">
            <w:pPr>
              <w:pStyle w:val="Nessunaspaziatura"/>
            </w:pPr>
            <w:r>
              <w:t>(1° e 2° quadrimestre)</w:t>
            </w:r>
          </w:p>
          <w:p w14:paraId="3AEE88DE" w14:textId="77777777" w:rsidR="00D95B20" w:rsidRPr="00BE7EBF" w:rsidRDefault="00D95B20" w:rsidP="00A228E3">
            <w:pPr>
              <w:pStyle w:val="TableParagraph"/>
              <w:spacing w:before="211"/>
              <w:ind w:left="424"/>
              <w:rPr>
                <w:b/>
                <w:bCs/>
              </w:rPr>
            </w:pPr>
          </w:p>
          <w:p w14:paraId="6C057716" w14:textId="77777777" w:rsidR="00D95B20" w:rsidRPr="00BE7EBF" w:rsidRDefault="00D95B20" w:rsidP="00A228E3">
            <w:pPr>
              <w:pStyle w:val="TableParagraph"/>
              <w:spacing w:before="211"/>
              <w:ind w:left="424"/>
              <w:rPr>
                <w:b/>
                <w:bCs/>
              </w:rPr>
            </w:pPr>
          </w:p>
          <w:p w14:paraId="548D57A8" w14:textId="77777777" w:rsidR="00D95B20" w:rsidRPr="00BE7EBF" w:rsidRDefault="00D95B20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9" w:type="dxa"/>
            <w:gridSpan w:val="9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8B6859F" w14:textId="77777777" w:rsidR="00D95B20" w:rsidRPr="00BE7EBF" w:rsidRDefault="00D95B20" w:rsidP="00204F51">
            <w:pPr>
              <w:pStyle w:val="Nessunaspaziatura"/>
              <w:rPr>
                <w:b/>
                <w:bCs/>
              </w:rPr>
            </w:pPr>
            <w:r w:rsidRPr="00BE7EBF">
              <w:rPr>
                <w:b/>
                <w:bCs/>
              </w:rPr>
              <w:t>ASCOLTO - (LISTENING)</w:t>
            </w:r>
          </w:p>
          <w:p w14:paraId="4D68B9D9" w14:textId="19C8D6C5" w:rsidR="00D95B20" w:rsidRPr="00BE7EBF" w:rsidRDefault="00415A25" w:rsidP="00204F51">
            <w:pPr>
              <w:pStyle w:val="Nessunaspaziatura"/>
              <w:rPr>
                <w:lang w:eastAsia="ar-SA"/>
              </w:rPr>
            </w:pPr>
            <w:r w:rsidRPr="00BE7EBF">
              <w:rPr>
                <w:lang w:eastAsia="ar-SA"/>
              </w:rPr>
              <w:t>Comprendere semplici frasi ed espressioni di uso frequente, relativi ad ambiti familiari con ausili audio/visivi</w:t>
            </w:r>
          </w:p>
        </w:tc>
        <w:tc>
          <w:tcPr>
            <w:tcW w:w="3063" w:type="dxa"/>
            <w:gridSpan w:val="20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981346E" w14:textId="77777777" w:rsidR="00DC3C73" w:rsidRPr="00BE7EBF" w:rsidRDefault="00DC3C7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45AE904D" w14:textId="1EE2AFDB" w:rsidR="00D95B20" w:rsidRPr="00BE7EBF" w:rsidRDefault="00DC3C7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>……………………..</w:t>
            </w:r>
          </w:p>
        </w:tc>
      </w:tr>
      <w:tr w:rsidR="00D95B20" w:rsidRPr="00BE7EBF" w14:paraId="13343C50" w14:textId="77777777" w:rsidTr="00E44E0E">
        <w:trPr>
          <w:trHeight w:val="101"/>
        </w:trPr>
        <w:tc>
          <w:tcPr>
            <w:tcW w:w="2398" w:type="dxa"/>
            <w:vMerge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45DF84" w14:textId="77777777" w:rsidR="00D95B20" w:rsidRPr="00BE7EBF" w:rsidRDefault="00D95B20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81AD2B" w14:textId="77777777" w:rsidR="00D95B20" w:rsidRPr="00BE7EBF" w:rsidRDefault="00D95B20" w:rsidP="00204F51">
            <w:pPr>
              <w:pStyle w:val="Nessunaspaziatura"/>
              <w:rPr>
                <w:b/>
                <w:bCs/>
              </w:rPr>
            </w:pPr>
            <w:r w:rsidRPr="00BE7EBF">
              <w:rPr>
                <w:b/>
                <w:bCs/>
              </w:rPr>
              <w:t>PARLATO - (SPEAKING)</w:t>
            </w:r>
          </w:p>
          <w:p w14:paraId="369CBB32" w14:textId="6FC22D8C" w:rsidR="00D95B20" w:rsidRPr="00BE7EBF" w:rsidRDefault="00415A25" w:rsidP="00204F51">
            <w:pPr>
              <w:pStyle w:val="Nessunaspaziatura"/>
              <w:rPr>
                <w:lang w:eastAsia="ar-SA"/>
              </w:rPr>
            </w:pPr>
            <w:r w:rsidRPr="00BE7EBF">
              <w:rPr>
                <w:lang w:eastAsia="ar-SA"/>
              </w:rPr>
              <w:t>Interagire oralmente in situazioni di vita quotidiana scambiando semplici informazioni su argomenti familiari e abituali</w:t>
            </w:r>
          </w:p>
        </w:tc>
        <w:tc>
          <w:tcPr>
            <w:tcW w:w="3063" w:type="dxa"/>
            <w:gridSpan w:val="20"/>
            <w:tcBorders>
              <w:left w:val="single" w:sz="4" w:space="0" w:color="auto"/>
              <w:right w:val="double" w:sz="4" w:space="0" w:color="auto"/>
            </w:tcBorders>
          </w:tcPr>
          <w:p w14:paraId="679B98F8" w14:textId="77777777" w:rsidR="00DC3C73" w:rsidRPr="00BE7EBF" w:rsidRDefault="00DC3C7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35C64AE6" w14:textId="5F6CAFA8" w:rsidR="00D95B20" w:rsidRPr="00BE7EBF" w:rsidRDefault="00DC3C7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>……………………..</w:t>
            </w:r>
          </w:p>
        </w:tc>
      </w:tr>
      <w:tr w:rsidR="00D95B20" w:rsidRPr="00BE7EBF" w14:paraId="7A840410" w14:textId="77777777" w:rsidTr="00627241">
        <w:trPr>
          <w:trHeight w:val="101"/>
        </w:trPr>
        <w:tc>
          <w:tcPr>
            <w:tcW w:w="2398" w:type="dxa"/>
            <w:vMerge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FA8BF9" w14:textId="77777777" w:rsidR="00D95B20" w:rsidRPr="00BE7EBF" w:rsidRDefault="00D95B20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86A81EA" w14:textId="77777777" w:rsidR="00D95B20" w:rsidRPr="00BE7EBF" w:rsidRDefault="00D95B20" w:rsidP="00204F51">
            <w:pPr>
              <w:pStyle w:val="Nessunaspaziatura"/>
              <w:rPr>
                <w:b/>
                <w:bCs/>
              </w:rPr>
            </w:pPr>
            <w:r w:rsidRPr="00BE7EBF">
              <w:rPr>
                <w:b/>
                <w:bCs/>
              </w:rPr>
              <w:t>LETTURA - (READING)</w:t>
            </w:r>
          </w:p>
          <w:p w14:paraId="07D8B12B" w14:textId="785E92FE" w:rsidR="00D95B20" w:rsidRPr="00BE7EBF" w:rsidRDefault="00415A25" w:rsidP="00204F51">
            <w:pPr>
              <w:pStyle w:val="Nessunaspaziatura"/>
              <w:rPr>
                <w:lang w:eastAsia="ar-SA"/>
              </w:rPr>
            </w:pPr>
            <w:r w:rsidRPr="00BE7EBF">
              <w:rPr>
                <w:lang w:eastAsia="ar-SA"/>
              </w:rPr>
              <w:t xml:space="preserve">Leggere cartoline, biglietti, brevi messaggi, accompagnati </w:t>
            </w:r>
            <w:r w:rsidRPr="00BE7EBF">
              <w:rPr>
                <w:lang w:eastAsia="ar-SA"/>
              </w:rPr>
              <w:lastRenderedPageBreak/>
              <w:t>preferibilmente da supporti visivi o sonori, cogliendo parole e frasi con cui si è familiarizzato oralmente</w:t>
            </w:r>
          </w:p>
        </w:tc>
        <w:tc>
          <w:tcPr>
            <w:tcW w:w="3063" w:type="dxa"/>
            <w:gridSpan w:val="20"/>
            <w:tcBorders>
              <w:left w:val="single" w:sz="4" w:space="0" w:color="auto"/>
              <w:right w:val="double" w:sz="4" w:space="0" w:color="auto"/>
            </w:tcBorders>
          </w:tcPr>
          <w:p w14:paraId="16EC3D2C" w14:textId="77777777" w:rsidR="00DC3C73" w:rsidRPr="00BE7EBF" w:rsidRDefault="00DC3C7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lastRenderedPageBreak/>
              <w:t xml:space="preserve"> </w:t>
            </w:r>
          </w:p>
          <w:p w14:paraId="1F116CB4" w14:textId="7FF3829E" w:rsidR="00DC3C73" w:rsidRPr="00BE7EBF" w:rsidRDefault="00DC3C73" w:rsidP="00DC3C7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lastRenderedPageBreak/>
              <w:t>……………………..</w:t>
            </w:r>
          </w:p>
        </w:tc>
      </w:tr>
      <w:tr w:rsidR="004578FA" w:rsidRPr="00BE7EBF" w14:paraId="24DB4C55" w14:textId="77777777" w:rsidTr="00627241">
        <w:trPr>
          <w:trHeight w:val="101"/>
        </w:trPr>
        <w:tc>
          <w:tcPr>
            <w:tcW w:w="2398" w:type="dxa"/>
            <w:vMerge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D6A263" w14:textId="77777777" w:rsidR="004578FA" w:rsidRPr="00BE7EBF" w:rsidRDefault="004578FA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501190" w14:textId="77777777" w:rsidR="004578FA" w:rsidRPr="00BE7EBF" w:rsidRDefault="004578FA" w:rsidP="004578FA">
            <w:pPr>
              <w:pStyle w:val="Nessunaspaziatura"/>
              <w:rPr>
                <w:b/>
                <w:bCs/>
              </w:rPr>
            </w:pPr>
            <w:r w:rsidRPr="00BE7EBF">
              <w:rPr>
                <w:b/>
                <w:bCs/>
              </w:rPr>
              <w:t>SCRITTURA - (WRITING)</w:t>
            </w:r>
          </w:p>
          <w:p w14:paraId="72BE97ED" w14:textId="77777777" w:rsidR="004578FA" w:rsidRPr="00BE7EBF" w:rsidRDefault="004578FA" w:rsidP="004578FA">
            <w:pPr>
              <w:pStyle w:val="Nessunaspaziatura"/>
              <w:rPr>
                <w:bCs/>
              </w:rPr>
            </w:pPr>
            <w:r w:rsidRPr="00BE7EBF">
              <w:rPr>
                <w:bCs/>
              </w:rPr>
              <w:t>Svolgere semplici esercizi secondo le indicazioni date dall’insegnante e seguendo schemi ed esempi</w:t>
            </w:r>
          </w:p>
          <w:p w14:paraId="10208277" w14:textId="77777777" w:rsidR="004578FA" w:rsidRPr="00BE7EBF" w:rsidRDefault="004578FA" w:rsidP="00204F51">
            <w:pPr>
              <w:pStyle w:val="Nessunaspaziatura"/>
              <w:rPr>
                <w:b/>
                <w:bCs/>
              </w:rPr>
            </w:pPr>
          </w:p>
        </w:tc>
        <w:tc>
          <w:tcPr>
            <w:tcW w:w="3063" w:type="dxa"/>
            <w:gridSpan w:val="20"/>
            <w:tcBorders>
              <w:left w:val="single" w:sz="4" w:space="0" w:color="auto"/>
              <w:right w:val="double" w:sz="4" w:space="0" w:color="auto"/>
            </w:tcBorders>
          </w:tcPr>
          <w:p w14:paraId="4A39C22E" w14:textId="77777777" w:rsidR="004578FA" w:rsidRPr="00BE7EBF" w:rsidRDefault="004578FA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D95B20" w:rsidRPr="00BE7EBF" w14:paraId="67CE8AC6" w14:textId="77777777" w:rsidTr="001D5F7D">
        <w:trPr>
          <w:trHeight w:val="101"/>
        </w:trPr>
        <w:tc>
          <w:tcPr>
            <w:tcW w:w="2398" w:type="dxa"/>
            <w:vMerge/>
            <w:tcBorders>
              <w:top w:val="single" w:sz="4" w:space="0" w:color="auto"/>
              <w:left w:val="double" w:sz="4" w:space="0" w:color="auto"/>
              <w:bottom w:val="double" w:sz="2" w:space="0" w:color="000000"/>
              <w:right w:val="single" w:sz="4" w:space="0" w:color="auto"/>
            </w:tcBorders>
          </w:tcPr>
          <w:p w14:paraId="359CCF60" w14:textId="77777777" w:rsidR="00D95B20" w:rsidRPr="00BE7EBF" w:rsidRDefault="00D95B20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9" w:type="dxa"/>
            <w:gridSpan w:val="9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3A1EE5" w14:textId="1D571034" w:rsidR="00415A25" w:rsidRPr="00BE7EBF" w:rsidRDefault="00415A25" w:rsidP="00204F51">
            <w:pPr>
              <w:pStyle w:val="Nessunaspaziatura"/>
              <w:rPr>
                <w:b/>
                <w:bCs/>
              </w:rPr>
            </w:pPr>
          </w:p>
          <w:p w14:paraId="771D665A" w14:textId="77777777" w:rsidR="004578FA" w:rsidRPr="00BE7EBF" w:rsidRDefault="004578FA" w:rsidP="004578FA">
            <w:pPr>
              <w:pStyle w:val="Nessunaspaziatura"/>
              <w:rPr>
                <w:b/>
                <w:bCs/>
              </w:rPr>
            </w:pPr>
            <w:r w:rsidRPr="00BE7EBF">
              <w:rPr>
                <w:b/>
                <w:bCs/>
              </w:rPr>
              <w:t>CULTURA E CIVILTA’</w:t>
            </w:r>
          </w:p>
          <w:p w14:paraId="5BCC6F90" w14:textId="3DEC7D09" w:rsidR="00D95B20" w:rsidRPr="00BE7EBF" w:rsidRDefault="004578FA" w:rsidP="004578FA">
            <w:pPr>
              <w:pStyle w:val="Nessunaspaziatura"/>
            </w:pPr>
            <w:r w:rsidRPr="00BE7EBF">
              <w:rPr>
                <w:bCs/>
              </w:rPr>
              <w:t>Individuare somiglianze e differenze tra la nostra cultura e quella anglosassone attraverso usi e costumi dei paesi anglofoni</w:t>
            </w:r>
          </w:p>
        </w:tc>
        <w:tc>
          <w:tcPr>
            <w:tcW w:w="3063" w:type="dxa"/>
            <w:gridSpan w:val="20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4523D8" w14:textId="77777777" w:rsidR="00DC3C73" w:rsidRPr="00BE7EBF" w:rsidRDefault="00DC3C7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4CE0D169" w14:textId="36B747AA" w:rsidR="00D95B20" w:rsidRPr="00BE7EBF" w:rsidRDefault="00DC3C7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>……………………..</w:t>
            </w:r>
          </w:p>
        </w:tc>
      </w:tr>
      <w:tr w:rsidR="00D95B20" w:rsidRPr="00BE7EBF" w14:paraId="655B3872" w14:textId="77777777" w:rsidTr="00D95B20">
        <w:trPr>
          <w:trHeight w:val="420"/>
        </w:trPr>
        <w:tc>
          <w:tcPr>
            <w:tcW w:w="239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ECF60E8" w14:textId="4DDB51F8" w:rsidR="00D95B20" w:rsidRPr="00BE7EBF" w:rsidRDefault="00D95B20" w:rsidP="00D6795A">
            <w:pPr>
              <w:pStyle w:val="TableParagraph"/>
              <w:ind w:left="491"/>
              <w:rPr>
                <w:b/>
                <w:bCs/>
              </w:rPr>
            </w:pPr>
            <w:r w:rsidRPr="00BE7EBF">
              <w:rPr>
                <w:b/>
                <w:bCs/>
              </w:rPr>
              <w:t>STORIA</w:t>
            </w:r>
          </w:p>
          <w:p w14:paraId="74C5A11C" w14:textId="77777777" w:rsidR="00D95B20" w:rsidRPr="00BE7EBF" w:rsidRDefault="00D95B20" w:rsidP="00D6795A">
            <w:pPr>
              <w:pStyle w:val="TableParagraph"/>
              <w:ind w:left="491"/>
              <w:rPr>
                <w:b/>
                <w:bCs/>
              </w:rPr>
            </w:pPr>
          </w:p>
          <w:p w14:paraId="5CC2A0B0" w14:textId="77777777" w:rsidR="00D95B20" w:rsidRPr="00BE7EBF" w:rsidRDefault="00D95B20" w:rsidP="00D6795A">
            <w:pPr>
              <w:pStyle w:val="TableParagraph"/>
              <w:ind w:left="491"/>
              <w:rPr>
                <w:b/>
                <w:bCs/>
              </w:rPr>
            </w:pPr>
          </w:p>
          <w:p w14:paraId="319B60F9" w14:textId="77777777" w:rsidR="00D95B20" w:rsidRPr="00BE7EBF" w:rsidRDefault="00D95B20" w:rsidP="00D6795A">
            <w:pPr>
              <w:pStyle w:val="TableParagraph"/>
              <w:ind w:left="491"/>
              <w:rPr>
                <w:b/>
                <w:bCs/>
              </w:rPr>
            </w:pPr>
          </w:p>
          <w:p w14:paraId="15DFDDD8" w14:textId="77777777" w:rsidR="00D95B20" w:rsidRPr="00BE7EBF" w:rsidRDefault="00D95B2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9" w:type="dxa"/>
            <w:gridSpan w:val="9"/>
            <w:tcBorders>
              <w:top w:val="double" w:sz="4" w:space="0" w:color="auto"/>
            </w:tcBorders>
          </w:tcPr>
          <w:p w14:paraId="5D56AD95" w14:textId="5FB2712B" w:rsidR="00D95B20" w:rsidRPr="00BE7EBF" w:rsidRDefault="00D95B20" w:rsidP="00B42882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BE7EBF">
              <w:rPr>
                <w:rFonts w:eastAsia="Calibri"/>
                <w:b/>
              </w:rPr>
              <w:t>USO DELLE FONTI E ORGANIZZAZIONE DELLE INFORMAZIONI</w:t>
            </w:r>
          </w:p>
          <w:p w14:paraId="2BC22BE1" w14:textId="1CD3B53E" w:rsidR="00D95B20" w:rsidRPr="00BE7EBF" w:rsidRDefault="00D95B20" w:rsidP="00B42882">
            <w:pPr>
              <w:widowControl/>
              <w:autoSpaceDE/>
              <w:autoSpaceDN/>
              <w:rPr>
                <w:rFonts w:eastAsia="Calibri"/>
              </w:rPr>
            </w:pPr>
            <w:r w:rsidRPr="00BE7EBF">
              <w:rPr>
                <w:rFonts w:eastAsia="Calibri"/>
              </w:rPr>
              <w:t>Ordinare e collocare nel tempo fatti ed eventi.</w:t>
            </w:r>
            <w:r w:rsidR="005A6466">
              <w:t xml:space="preserve"> (1° e 2° quadrimestre)</w:t>
            </w:r>
          </w:p>
          <w:p w14:paraId="484E64D6" w14:textId="0A80E35C" w:rsidR="00D95B20" w:rsidRPr="00BE7EBF" w:rsidRDefault="00D95B20" w:rsidP="00B42882">
            <w:pPr>
              <w:widowControl/>
              <w:autoSpaceDE/>
              <w:autoSpaceDN/>
              <w:rPr>
                <w:rFonts w:eastAsia="Calibri"/>
              </w:rPr>
            </w:pPr>
            <w:r w:rsidRPr="00BE7EBF">
              <w:rPr>
                <w:rFonts w:eastAsia="Calibri"/>
              </w:rPr>
              <w:t>Individuare elementi per la ricostruzione del vissuto personale.</w:t>
            </w:r>
            <w:r w:rsidR="005A6466">
              <w:t xml:space="preserve"> ( 2° quadrimestre)</w:t>
            </w:r>
          </w:p>
        </w:tc>
        <w:tc>
          <w:tcPr>
            <w:tcW w:w="3063" w:type="dxa"/>
            <w:gridSpan w:val="20"/>
            <w:tcBorders>
              <w:top w:val="double" w:sz="4" w:space="0" w:color="auto"/>
              <w:right w:val="double" w:sz="4" w:space="0" w:color="auto"/>
            </w:tcBorders>
          </w:tcPr>
          <w:p w14:paraId="66D3454F" w14:textId="77777777" w:rsidR="005A6466" w:rsidRDefault="005A6466" w:rsidP="00704245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</w:p>
          <w:p w14:paraId="53E2598E" w14:textId="77777777" w:rsidR="005A6466" w:rsidRDefault="005A6466" w:rsidP="00704245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</w:p>
          <w:p w14:paraId="1BBF6A65" w14:textId="5216E880" w:rsidR="00D95B20" w:rsidRPr="00BE7EBF" w:rsidRDefault="00DC3C73" w:rsidP="00704245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  <w:r w:rsidRPr="00BE7EBF">
              <w:rPr>
                <w:lang w:eastAsia="ar-SA"/>
              </w:rPr>
              <w:t>……………………..</w:t>
            </w:r>
          </w:p>
          <w:p w14:paraId="027F3685" w14:textId="279A9DBC" w:rsidR="005A6466" w:rsidRPr="00BE7EBF" w:rsidRDefault="005A6466" w:rsidP="00704245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</w:p>
        </w:tc>
      </w:tr>
      <w:tr w:rsidR="00D95B20" w:rsidRPr="00BE7EBF" w14:paraId="111D109F" w14:textId="77777777" w:rsidTr="00D95B20">
        <w:trPr>
          <w:trHeight w:val="420"/>
        </w:trPr>
        <w:tc>
          <w:tcPr>
            <w:tcW w:w="2398" w:type="dxa"/>
            <w:vMerge/>
            <w:tcBorders>
              <w:left w:val="double" w:sz="4" w:space="0" w:color="auto"/>
            </w:tcBorders>
          </w:tcPr>
          <w:p w14:paraId="44A17444" w14:textId="77777777" w:rsidR="00D95B20" w:rsidRPr="00BE7EBF" w:rsidRDefault="00D95B20" w:rsidP="00D6795A">
            <w:pPr>
              <w:pStyle w:val="TableParagraph"/>
              <w:ind w:left="491"/>
              <w:rPr>
                <w:b/>
                <w:bCs/>
              </w:rPr>
            </w:pPr>
          </w:p>
        </w:tc>
        <w:tc>
          <w:tcPr>
            <w:tcW w:w="5539" w:type="dxa"/>
            <w:gridSpan w:val="9"/>
            <w:tcBorders>
              <w:top w:val="single" w:sz="4" w:space="0" w:color="auto"/>
            </w:tcBorders>
          </w:tcPr>
          <w:p w14:paraId="19DE2BC8" w14:textId="691536EF" w:rsidR="00D95B20" w:rsidRPr="00BE7EBF" w:rsidRDefault="00D95B20" w:rsidP="00D95B20">
            <w:pPr>
              <w:pStyle w:val="Nessunaspaziatura"/>
              <w:rPr>
                <w:b/>
                <w:bCs/>
                <w:lang w:eastAsia="ar-SA"/>
              </w:rPr>
            </w:pPr>
            <w:r w:rsidRPr="00BE7EBF">
              <w:rPr>
                <w:b/>
                <w:bCs/>
                <w:lang w:eastAsia="ar-SA"/>
              </w:rPr>
              <w:t>STRUMENTI CONCETTUALI</w:t>
            </w:r>
            <w:r w:rsidR="005A6466">
              <w:rPr>
                <w:b/>
                <w:bCs/>
                <w:lang w:eastAsia="ar-SA"/>
              </w:rPr>
              <w:t xml:space="preserve"> </w:t>
            </w:r>
            <w:r w:rsidR="005A6466">
              <w:t>(1° e 2° quadrimestre)</w:t>
            </w:r>
          </w:p>
          <w:p w14:paraId="00F62C13" w14:textId="383DD50D" w:rsidR="00D95B20" w:rsidRPr="00BE7EBF" w:rsidRDefault="00D95B20" w:rsidP="00D95B20">
            <w:pPr>
              <w:pStyle w:val="Nessunaspaziatura"/>
              <w:rPr>
                <w:lang w:eastAsia="ar-SA"/>
              </w:rPr>
            </w:pPr>
            <w:r w:rsidRPr="00BE7EBF">
              <w:rPr>
                <w:rFonts w:eastAsia="Calibri"/>
              </w:rPr>
              <w:t>Organizzare le conoscenze acquisite in semplici schemi temporali.</w:t>
            </w:r>
          </w:p>
        </w:tc>
        <w:tc>
          <w:tcPr>
            <w:tcW w:w="3063" w:type="dxa"/>
            <w:gridSpan w:val="20"/>
            <w:tcBorders>
              <w:right w:val="double" w:sz="4" w:space="0" w:color="auto"/>
            </w:tcBorders>
          </w:tcPr>
          <w:p w14:paraId="0498E001" w14:textId="77777777" w:rsidR="00DC3C73" w:rsidRPr="00BE7EBF" w:rsidRDefault="00DC3C73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7F05806F" w14:textId="40C5F01A" w:rsidR="00D95B20" w:rsidRPr="00BE7EBF" w:rsidRDefault="00DC3C73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>……………………..</w:t>
            </w:r>
          </w:p>
        </w:tc>
      </w:tr>
      <w:tr w:rsidR="00D95B20" w:rsidRPr="00BE7EBF" w14:paraId="0886C708" w14:textId="77777777" w:rsidTr="00DC3C73">
        <w:trPr>
          <w:trHeight w:val="832"/>
        </w:trPr>
        <w:tc>
          <w:tcPr>
            <w:tcW w:w="2398" w:type="dxa"/>
            <w:vMerge/>
            <w:tcBorders>
              <w:left w:val="double" w:sz="4" w:space="0" w:color="auto"/>
            </w:tcBorders>
          </w:tcPr>
          <w:p w14:paraId="11B74FA0" w14:textId="77777777" w:rsidR="00D95B20" w:rsidRPr="00BE7EBF" w:rsidRDefault="00D95B20" w:rsidP="00D6795A">
            <w:pPr>
              <w:pStyle w:val="TableParagraph"/>
              <w:ind w:left="491"/>
              <w:rPr>
                <w:b/>
                <w:bCs/>
              </w:rPr>
            </w:pPr>
          </w:p>
        </w:tc>
        <w:tc>
          <w:tcPr>
            <w:tcW w:w="5539" w:type="dxa"/>
            <w:gridSpan w:val="9"/>
            <w:tcBorders>
              <w:top w:val="single" w:sz="4" w:space="0" w:color="auto"/>
            </w:tcBorders>
          </w:tcPr>
          <w:p w14:paraId="51700605" w14:textId="30BDC014" w:rsidR="00D95B20" w:rsidRPr="00BE7EBF" w:rsidRDefault="00D95B20" w:rsidP="00A63AC0">
            <w:pPr>
              <w:pStyle w:val="Nessunaspaziatura"/>
              <w:rPr>
                <w:b/>
                <w:bCs/>
                <w:lang w:eastAsia="ar-SA"/>
              </w:rPr>
            </w:pPr>
            <w:r w:rsidRPr="00BE7EBF">
              <w:rPr>
                <w:b/>
                <w:bCs/>
                <w:lang w:eastAsia="ar-SA"/>
              </w:rPr>
              <w:t>PRODUZIONE ORALE E SCRITTE</w:t>
            </w:r>
            <w:r w:rsidR="005A6466">
              <w:rPr>
                <w:b/>
                <w:bCs/>
                <w:lang w:eastAsia="ar-SA"/>
              </w:rPr>
              <w:t xml:space="preserve"> </w:t>
            </w:r>
            <w:r w:rsidR="005A6466">
              <w:t>(1° e 2° quadrimestre)</w:t>
            </w:r>
          </w:p>
          <w:p w14:paraId="407665D9" w14:textId="51A3C6E8" w:rsidR="00D95B20" w:rsidRPr="00BE7EBF" w:rsidRDefault="00D95B20" w:rsidP="00A63AC0">
            <w:pPr>
              <w:pStyle w:val="Nessunaspaziatura"/>
              <w:rPr>
                <w:rFonts w:eastAsia="Calibri"/>
                <w:b/>
              </w:rPr>
            </w:pPr>
            <w:r w:rsidRPr="00BE7EBF">
              <w:rPr>
                <w:rFonts w:eastAsia="Calibri"/>
              </w:rPr>
              <w:t>Rappresentare e riferire le conoscenze acquisite.</w:t>
            </w:r>
          </w:p>
        </w:tc>
        <w:tc>
          <w:tcPr>
            <w:tcW w:w="3063" w:type="dxa"/>
            <w:gridSpan w:val="20"/>
            <w:tcBorders>
              <w:right w:val="double" w:sz="4" w:space="0" w:color="auto"/>
            </w:tcBorders>
          </w:tcPr>
          <w:p w14:paraId="6C7606BC" w14:textId="77777777" w:rsidR="00DC3C73" w:rsidRPr="00BE7EBF" w:rsidRDefault="00DC3C73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02120642" w14:textId="6EEBF07E" w:rsidR="00D95B20" w:rsidRPr="00BE7EBF" w:rsidRDefault="00DC3C73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>……………………..</w:t>
            </w:r>
          </w:p>
        </w:tc>
      </w:tr>
      <w:tr w:rsidR="00DC3C73" w:rsidRPr="00BE7EBF" w14:paraId="32425A71" w14:textId="77777777" w:rsidTr="005A6466">
        <w:trPr>
          <w:trHeight w:val="614"/>
        </w:trPr>
        <w:tc>
          <w:tcPr>
            <w:tcW w:w="239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7916D17" w14:textId="1A9F923D" w:rsidR="00DC3C73" w:rsidRPr="00BE7EBF" w:rsidRDefault="00DC3C73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BE7EBF">
              <w:rPr>
                <w:b/>
                <w:bCs/>
                <w:lang w:eastAsia="ar-SA"/>
              </w:rPr>
              <w:t>GEOGRAFIA</w:t>
            </w:r>
          </w:p>
        </w:tc>
        <w:tc>
          <w:tcPr>
            <w:tcW w:w="5539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14:paraId="51D2D7AC" w14:textId="58A025C4" w:rsidR="00DC3C73" w:rsidRPr="00BE7EBF" w:rsidRDefault="00DC3C73" w:rsidP="00A63AC0">
            <w:pPr>
              <w:pStyle w:val="Nessunaspaziatura"/>
              <w:rPr>
                <w:b/>
                <w:bCs/>
                <w:lang w:eastAsia="ar-SA"/>
              </w:rPr>
            </w:pPr>
            <w:r w:rsidRPr="00BE7EBF">
              <w:rPr>
                <w:b/>
                <w:bCs/>
                <w:lang w:eastAsia="ar-SA"/>
              </w:rPr>
              <w:t>ORIENTAMENTO</w:t>
            </w:r>
            <w:r w:rsidR="005A6466">
              <w:rPr>
                <w:b/>
                <w:bCs/>
                <w:lang w:eastAsia="ar-SA"/>
              </w:rPr>
              <w:t xml:space="preserve"> </w:t>
            </w:r>
            <w:r w:rsidR="005A6466">
              <w:t>(1° e 2° quadrimestre)</w:t>
            </w:r>
          </w:p>
          <w:p w14:paraId="21130FFB" w14:textId="24C1A401" w:rsidR="00DC3C73" w:rsidRPr="00BE7EBF" w:rsidRDefault="00DC3C73" w:rsidP="00A63AC0">
            <w:pPr>
              <w:pStyle w:val="Nessunaspaziatura"/>
              <w:rPr>
                <w:lang w:eastAsia="ar-SA"/>
              </w:rPr>
            </w:pPr>
            <w:r w:rsidRPr="00BE7EBF">
              <w:rPr>
                <w:rFonts w:eastAsia="Calibri"/>
              </w:rPr>
              <w:t>Utilizzare i punti di riferimento arbitrari e convenzionali.</w:t>
            </w:r>
          </w:p>
        </w:tc>
        <w:tc>
          <w:tcPr>
            <w:tcW w:w="3063" w:type="dxa"/>
            <w:gridSpan w:val="20"/>
            <w:tcBorders>
              <w:top w:val="double" w:sz="2" w:space="0" w:color="000000"/>
              <w:right w:val="double" w:sz="4" w:space="0" w:color="auto"/>
            </w:tcBorders>
          </w:tcPr>
          <w:p w14:paraId="03D8B787" w14:textId="77777777" w:rsidR="00DC3C73" w:rsidRPr="00BE7EBF" w:rsidRDefault="00DC3C73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7358D723" w14:textId="49ACC39A" w:rsidR="00DC3C73" w:rsidRPr="00BE7EBF" w:rsidRDefault="00DC3C73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>……………………..</w:t>
            </w:r>
          </w:p>
        </w:tc>
      </w:tr>
      <w:tr w:rsidR="00DC3C73" w:rsidRPr="00BE7EBF" w14:paraId="6152134D" w14:textId="77777777" w:rsidTr="007D3068">
        <w:trPr>
          <w:trHeight w:val="101"/>
        </w:trPr>
        <w:tc>
          <w:tcPr>
            <w:tcW w:w="2398" w:type="dxa"/>
            <w:vMerge/>
            <w:tcBorders>
              <w:left w:val="double" w:sz="4" w:space="0" w:color="auto"/>
            </w:tcBorders>
          </w:tcPr>
          <w:p w14:paraId="285350D8" w14:textId="77777777" w:rsidR="00DC3C73" w:rsidRPr="00BE7EBF" w:rsidRDefault="00DC3C73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F17737A" w14:textId="062978F0" w:rsidR="00DC3C73" w:rsidRPr="00BE7EBF" w:rsidRDefault="00DC3C73" w:rsidP="00A63AC0">
            <w:pPr>
              <w:pStyle w:val="Nessunaspaziatura"/>
              <w:rPr>
                <w:b/>
                <w:bCs/>
                <w:lang w:eastAsia="ar-SA"/>
              </w:rPr>
            </w:pPr>
            <w:r w:rsidRPr="00BE7EBF">
              <w:rPr>
                <w:b/>
                <w:bCs/>
                <w:lang w:eastAsia="ar-SA"/>
              </w:rPr>
              <w:t>LINGUAGGIO DELLA GEOGRAFICITA’/ PAESAGGIO</w:t>
            </w:r>
            <w:r w:rsidR="005A6466">
              <w:rPr>
                <w:b/>
                <w:bCs/>
                <w:lang w:eastAsia="ar-SA"/>
              </w:rPr>
              <w:t xml:space="preserve"> </w:t>
            </w:r>
            <w:r w:rsidR="005A6466">
              <w:t>(2° quadrimestre)</w:t>
            </w:r>
          </w:p>
          <w:p w14:paraId="1F5141DE" w14:textId="202D82F4" w:rsidR="00DC3C73" w:rsidRPr="00BE7EBF" w:rsidRDefault="00DC3C73" w:rsidP="00A63AC0">
            <w:pPr>
              <w:pStyle w:val="Nessunaspaziatura"/>
              <w:rPr>
                <w:lang w:eastAsia="ar-SA"/>
              </w:rPr>
            </w:pPr>
            <w:r w:rsidRPr="00BE7EBF">
              <w:rPr>
                <w:lang w:eastAsia="ar-SA"/>
              </w:rPr>
              <w:t>Individuare gli elementi fisici e antropici che caratterizzano i paesaggi.</w:t>
            </w:r>
          </w:p>
        </w:tc>
        <w:tc>
          <w:tcPr>
            <w:tcW w:w="3063" w:type="dxa"/>
            <w:gridSpan w:val="20"/>
            <w:tcBorders>
              <w:right w:val="double" w:sz="4" w:space="0" w:color="auto"/>
            </w:tcBorders>
          </w:tcPr>
          <w:p w14:paraId="4F41E334" w14:textId="77777777" w:rsidR="00DC3C73" w:rsidRPr="00BE7EBF" w:rsidRDefault="00DC3C73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0B589B7F" w14:textId="3C3A6A56" w:rsidR="00DC3C73" w:rsidRPr="00BE7EBF" w:rsidRDefault="00DC3C73" w:rsidP="00DC3C7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>……………………..</w:t>
            </w:r>
          </w:p>
        </w:tc>
      </w:tr>
      <w:tr w:rsidR="00DC3C73" w:rsidRPr="00BE7EBF" w14:paraId="7195BAAD" w14:textId="77777777" w:rsidTr="00763760">
        <w:trPr>
          <w:trHeight w:val="836"/>
        </w:trPr>
        <w:tc>
          <w:tcPr>
            <w:tcW w:w="2398" w:type="dxa"/>
            <w:vMerge/>
            <w:tcBorders>
              <w:left w:val="double" w:sz="4" w:space="0" w:color="auto"/>
            </w:tcBorders>
          </w:tcPr>
          <w:p w14:paraId="24BB6BB5" w14:textId="77777777" w:rsidR="00DC3C73" w:rsidRPr="00BE7EBF" w:rsidRDefault="00DC3C73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4386870" w14:textId="67D9CA94" w:rsidR="00DC3C73" w:rsidRPr="00BE7EBF" w:rsidRDefault="00DC3C73" w:rsidP="00A63AC0">
            <w:pPr>
              <w:pStyle w:val="Nessunaspaziatura"/>
              <w:rPr>
                <w:rFonts w:eastAsia="Calibri"/>
                <w:b/>
                <w:bCs/>
              </w:rPr>
            </w:pPr>
            <w:r w:rsidRPr="00BE7EBF">
              <w:rPr>
                <w:rFonts w:eastAsia="Calibri"/>
                <w:b/>
                <w:bCs/>
              </w:rPr>
              <w:t>REGIONE E SISTEMA TERRITORIALE</w:t>
            </w:r>
            <w:r w:rsidR="005A6466">
              <w:rPr>
                <w:rFonts w:eastAsia="Calibri"/>
                <w:b/>
                <w:bCs/>
              </w:rPr>
              <w:t xml:space="preserve"> </w:t>
            </w:r>
            <w:r w:rsidR="005A6466">
              <w:t>(1° e 2° quadrimestre)</w:t>
            </w:r>
          </w:p>
          <w:p w14:paraId="451FC676" w14:textId="54AFB826" w:rsidR="00DC3C73" w:rsidRPr="00BE7EBF" w:rsidRDefault="00DC3C73" w:rsidP="00D13781">
            <w:pPr>
              <w:pStyle w:val="Nessunaspaziatura"/>
            </w:pPr>
            <w:r w:rsidRPr="00BE7EBF">
              <w:rPr>
                <w:rFonts w:eastAsia="Calibri"/>
              </w:rPr>
              <w:t>Comprendere che il territorio è uno spazio organizzato e modificato dalle realtà umane.</w:t>
            </w:r>
          </w:p>
        </w:tc>
        <w:tc>
          <w:tcPr>
            <w:tcW w:w="3063" w:type="dxa"/>
            <w:gridSpan w:val="20"/>
            <w:tcBorders>
              <w:bottom w:val="single" w:sz="4" w:space="0" w:color="auto"/>
              <w:right w:val="double" w:sz="4" w:space="0" w:color="auto"/>
            </w:tcBorders>
          </w:tcPr>
          <w:p w14:paraId="788C40D7" w14:textId="77777777" w:rsidR="00DC3C73" w:rsidRPr="00BE7EBF" w:rsidRDefault="00DC3C73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6F0D702F" w14:textId="5A39DAD0" w:rsidR="00DC3C73" w:rsidRPr="00BE7EBF" w:rsidRDefault="00DC3C73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>……………………..</w:t>
            </w:r>
          </w:p>
        </w:tc>
      </w:tr>
      <w:tr w:rsidR="00DC3C73" w:rsidRPr="00BE7EBF" w14:paraId="04A3F2E4" w14:textId="77777777" w:rsidTr="00A600A1">
        <w:trPr>
          <w:trHeight w:val="752"/>
        </w:trPr>
        <w:tc>
          <w:tcPr>
            <w:tcW w:w="239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F9C2A84" w14:textId="094CDAA0" w:rsidR="00DC3C73" w:rsidRPr="00BE7EBF" w:rsidRDefault="00DC3C73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BE7EBF">
              <w:rPr>
                <w:b/>
                <w:bCs/>
                <w:lang w:eastAsia="ar-SA"/>
              </w:rPr>
              <w:t>MATEMATICA</w:t>
            </w:r>
          </w:p>
        </w:tc>
        <w:tc>
          <w:tcPr>
            <w:tcW w:w="5539" w:type="dxa"/>
            <w:gridSpan w:val="9"/>
            <w:tcBorders>
              <w:top w:val="double" w:sz="2" w:space="0" w:color="000000"/>
            </w:tcBorders>
            <w:shd w:val="clear" w:color="auto" w:fill="auto"/>
          </w:tcPr>
          <w:p w14:paraId="3B49D86E" w14:textId="7173CECA" w:rsidR="00DC3C73" w:rsidRPr="00BE7EBF" w:rsidRDefault="00DC3C73" w:rsidP="00B42882">
            <w:pPr>
              <w:pStyle w:val="Nessunaspaziatura"/>
              <w:rPr>
                <w:rFonts w:eastAsia="Calibri"/>
                <w:b/>
                <w:bCs/>
              </w:rPr>
            </w:pPr>
            <w:r w:rsidRPr="00BE7EBF">
              <w:rPr>
                <w:rFonts w:eastAsia="Calibri"/>
                <w:b/>
                <w:bCs/>
              </w:rPr>
              <w:t>NUMERI</w:t>
            </w:r>
            <w:r w:rsidR="005A6466">
              <w:rPr>
                <w:rFonts w:eastAsia="Calibri"/>
                <w:b/>
                <w:bCs/>
              </w:rPr>
              <w:t xml:space="preserve"> </w:t>
            </w:r>
            <w:r w:rsidR="005A6466">
              <w:t>(1° e 2° quadrimestre)</w:t>
            </w:r>
          </w:p>
          <w:p w14:paraId="6A6FA95D" w14:textId="4F6DC04A" w:rsidR="00DC3C73" w:rsidRPr="00BE7EBF" w:rsidRDefault="0017171D" w:rsidP="00E72D11">
            <w:pPr>
              <w:widowControl/>
              <w:autoSpaceDE/>
              <w:autoSpaceDN/>
              <w:rPr>
                <w:rFonts w:eastAsia="Arial"/>
                <w:lang w:eastAsia="it-IT" w:bidi="it-IT"/>
              </w:rPr>
            </w:pPr>
            <w:r w:rsidRPr="00BE7EBF">
              <w:rPr>
                <w:rFonts w:eastAsia="Arial"/>
                <w:lang w:eastAsia="it-IT" w:bidi="it-IT"/>
              </w:rPr>
              <w:t>Leggere, scrivere, rappresentare, ordinare e operare con i numeri naturali</w:t>
            </w:r>
            <w:r w:rsidR="00DC3C73" w:rsidRPr="00BE7EBF">
              <w:rPr>
                <w:rFonts w:eastAsia="Arial"/>
                <w:lang w:eastAsia="it-IT" w:bidi="it-IT"/>
              </w:rPr>
              <w:t>.</w:t>
            </w:r>
          </w:p>
          <w:p w14:paraId="5517F0FB" w14:textId="65AE1FA2" w:rsidR="00DC3C73" w:rsidRPr="00BE7EBF" w:rsidRDefault="00DC3C73" w:rsidP="00B42882">
            <w:pPr>
              <w:pStyle w:val="Nessunaspaziatura"/>
              <w:rPr>
                <w:rFonts w:eastAsia="Arial"/>
                <w:lang w:eastAsia="it-IT" w:bidi="it-IT"/>
              </w:rPr>
            </w:pPr>
            <w:r w:rsidRPr="00BE7EBF">
              <w:rPr>
                <w:rFonts w:eastAsia="Arial"/>
                <w:lang w:eastAsia="it-IT" w:bidi="it-IT"/>
              </w:rPr>
              <w:t>Utilizzare tecniche diverse di calcolo.</w:t>
            </w:r>
          </w:p>
        </w:tc>
        <w:tc>
          <w:tcPr>
            <w:tcW w:w="3063" w:type="dxa"/>
            <w:gridSpan w:val="20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F41B4C4" w14:textId="77777777" w:rsidR="00DC3C73" w:rsidRPr="00BE7EBF" w:rsidRDefault="00DC3C73" w:rsidP="00DC3C7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12849DBC" w14:textId="02EA4416" w:rsidR="00DC3C73" w:rsidRPr="00BE7EBF" w:rsidRDefault="00DC3C73" w:rsidP="00DC3C7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 xml:space="preserve">   ……………………..</w:t>
            </w:r>
          </w:p>
        </w:tc>
      </w:tr>
      <w:tr w:rsidR="00DC3C73" w:rsidRPr="00BE7EBF" w14:paraId="67F04CD4" w14:textId="77777777" w:rsidTr="00C64B30">
        <w:trPr>
          <w:trHeight w:val="516"/>
        </w:trPr>
        <w:tc>
          <w:tcPr>
            <w:tcW w:w="2398" w:type="dxa"/>
            <w:vMerge/>
            <w:tcBorders>
              <w:left w:val="double" w:sz="4" w:space="0" w:color="auto"/>
            </w:tcBorders>
          </w:tcPr>
          <w:p w14:paraId="3ACD244D" w14:textId="77777777" w:rsidR="00DC3C73" w:rsidRPr="00BE7EBF" w:rsidRDefault="00DC3C73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9697B64" w14:textId="4434918C" w:rsidR="00DC3C73" w:rsidRPr="00BE7EBF" w:rsidRDefault="00DC3C73" w:rsidP="00B42882">
            <w:pPr>
              <w:pStyle w:val="Nessunaspaziatura"/>
              <w:rPr>
                <w:rFonts w:eastAsia="Calibri"/>
                <w:b/>
                <w:bCs/>
              </w:rPr>
            </w:pPr>
            <w:r w:rsidRPr="00BE7EBF">
              <w:rPr>
                <w:rFonts w:eastAsia="Calibri"/>
                <w:b/>
                <w:bCs/>
              </w:rPr>
              <w:t>SPAZIO E FIGURE</w:t>
            </w:r>
            <w:r w:rsidR="005A6466">
              <w:rPr>
                <w:rFonts w:eastAsia="Calibri"/>
                <w:b/>
                <w:bCs/>
              </w:rPr>
              <w:t xml:space="preserve"> </w:t>
            </w:r>
            <w:r w:rsidR="005A6466">
              <w:t>(1° e 2° quadrimestre)</w:t>
            </w:r>
          </w:p>
          <w:p w14:paraId="6AF67184" w14:textId="7AD37FB2" w:rsidR="00DC3C73" w:rsidRPr="00BE7EBF" w:rsidRDefault="00DC3C73" w:rsidP="00B42882">
            <w:pPr>
              <w:pStyle w:val="Nessunaspaziatura"/>
              <w:rPr>
                <w:rFonts w:eastAsia="Calibri"/>
                <w:b/>
                <w:bCs/>
              </w:rPr>
            </w:pPr>
            <w:r w:rsidRPr="00BE7EBF">
              <w:rPr>
                <w:rFonts w:eastAsia="Calibri"/>
              </w:rPr>
              <w:t>Riconoscere  e classificare  forme, relazioni e strutture.</w:t>
            </w:r>
          </w:p>
        </w:tc>
        <w:tc>
          <w:tcPr>
            <w:tcW w:w="3063" w:type="dxa"/>
            <w:gridSpan w:val="20"/>
            <w:tcBorders>
              <w:right w:val="double" w:sz="4" w:space="0" w:color="auto"/>
            </w:tcBorders>
            <w:shd w:val="clear" w:color="auto" w:fill="auto"/>
          </w:tcPr>
          <w:p w14:paraId="23C45849" w14:textId="77777777" w:rsidR="00DC3C73" w:rsidRPr="00BE7EBF" w:rsidRDefault="00DC3C73" w:rsidP="00DC3C7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2F86F84C" w14:textId="012A605E" w:rsidR="00DC3C73" w:rsidRPr="00BE7EBF" w:rsidRDefault="00DC3C73" w:rsidP="00DC3C7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 xml:space="preserve">     ……………………..</w:t>
            </w:r>
          </w:p>
        </w:tc>
      </w:tr>
      <w:tr w:rsidR="00DC3C73" w:rsidRPr="00BE7EBF" w14:paraId="2E471303" w14:textId="77777777" w:rsidTr="00105850">
        <w:trPr>
          <w:trHeight w:val="1764"/>
        </w:trPr>
        <w:tc>
          <w:tcPr>
            <w:tcW w:w="2398" w:type="dxa"/>
            <w:vMerge/>
            <w:tcBorders>
              <w:left w:val="double" w:sz="4" w:space="0" w:color="auto"/>
            </w:tcBorders>
          </w:tcPr>
          <w:p w14:paraId="2339D218" w14:textId="77777777" w:rsidR="00DC3C73" w:rsidRPr="00BE7EBF" w:rsidRDefault="00DC3C73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558563A3" w14:textId="77777777" w:rsidR="00DC3C73" w:rsidRPr="00BE7EBF" w:rsidRDefault="00DC3C73" w:rsidP="00B42882">
            <w:pPr>
              <w:pStyle w:val="Nessunaspaziatura"/>
              <w:rPr>
                <w:rFonts w:eastAsia="Calibri"/>
                <w:b/>
                <w:bCs/>
              </w:rPr>
            </w:pPr>
            <w:r w:rsidRPr="00BE7EBF">
              <w:rPr>
                <w:rFonts w:eastAsia="Calibri"/>
                <w:b/>
                <w:bCs/>
              </w:rPr>
              <w:t>RELAZIONI DATI E PREVISIONI</w:t>
            </w:r>
          </w:p>
          <w:p w14:paraId="794C4924" w14:textId="2B772CA3" w:rsidR="00DC3C73" w:rsidRPr="00BE7EBF" w:rsidRDefault="00DC3C73" w:rsidP="00E72D11">
            <w:pPr>
              <w:widowControl/>
              <w:suppressAutoHyphens/>
              <w:autoSpaceDE/>
              <w:autoSpaceDN/>
              <w:ind w:right="142"/>
              <w:rPr>
                <w:lang w:eastAsia="ar-SA"/>
              </w:rPr>
            </w:pPr>
            <w:r w:rsidRPr="00BE7EBF">
              <w:rPr>
                <w:lang w:eastAsia="ar-SA"/>
              </w:rPr>
              <w:t xml:space="preserve">Argomentare sui criteri che sono stati usati per realizzare classificazioni e ordinamenti assegnati. </w:t>
            </w:r>
            <w:r w:rsidR="005A6466">
              <w:t>(2° quadrimestre)</w:t>
            </w:r>
          </w:p>
          <w:p w14:paraId="7E9EDD9D" w14:textId="5A6C0DF0" w:rsidR="00DC3C73" w:rsidRPr="00BE7EBF" w:rsidRDefault="00DC3C73" w:rsidP="0040503A">
            <w:pPr>
              <w:widowControl/>
              <w:suppressAutoHyphens/>
              <w:autoSpaceDE/>
              <w:autoSpaceDN/>
              <w:ind w:right="142"/>
              <w:rPr>
                <w:lang w:eastAsia="ar-SA"/>
              </w:rPr>
            </w:pPr>
            <w:r w:rsidRPr="00BE7EBF">
              <w:rPr>
                <w:lang w:eastAsia="ar-SA"/>
              </w:rPr>
              <w:t>Conoscere le misure arbitrarie e convenzionali al fine di acquisirne il concetto.</w:t>
            </w:r>
            <w:r w:rsidR="005A6466">
              <w:t xml:space="preserve"> (1° e 2° quadrimestre)</w:t>
            </w:r>
          </w:p>
          <w:p w14:paraId="7C3DAEC5" w14:textId="477D76A1" w:rsidR="00DC3C73" w:rsidRPr="00BE7EBF" w:rsidRDefault="00DC3C73" w:rsidP="00B42882">
            <w:pPr>
              <w:pStyle w:val="Nessunaspaziatura"/>
              <w:rPr>
                <w:rFonts w:eastAsia="Calibri"/>
                <w:b/>
                <w:bCs/>
              </w:rPr>
            </w:pPr>
            <w:r w:rsidRPr="00BE7EBF">
              <w:rPr>
                <w:rFonts w:eastAsia="Calibri"/>
              </w:rPr>
              <w:t>Utilizzare  gli schemi operativi, adattandoli  alle diverse situazioni problematiche.</w:t>
            </w:r>
            <w:r w:rsidR="005A6466">
              <w:t xml:space="preserve"> (1° e 2° quadrimestre)</w:t>
            </w:r>
          </w:p>
        </w:tc>
        <w:tc>
          <w:tcPr>
            <w:tcW w:w="3063" w:type="dxa"/>
            <w:gridSpan w:val="20"/>
            <w:tcBorders>
              <w:right w:val="double" w:sz="4" w:space="0" w:color="auto"/>
            </w:tcBorders>
            <w:shd w:val="clear" w:color="auto" w:fill="auto"/>
          </w:tcPr>
          <w:p w14:paraId="4FBEA16D" w14:textId="77777777" w:rsidR="00DC3C73" w:rsidRPr="00BE7EBF" w:rsidRDefault="00DC3C73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</w:p>
          <w:p w14:paraId="42EA6E78" w14:textId="4BE244CA" w:rsidR="00DC3C73" w:rsidRPr="00BE7EBF" w:rsidRDefault="00957AEF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  <w:r w:rsidRPr="00BE7EBF">
              <w:rPr>
                <w:lang w:eastAsia="ar-SA"/>
              </w:rPr>
              <w:t>2^</w:t>
            </w:r>
          </w:p>
          <w:p w14:paraId="3FEAD055" w14:textId="5BC46109" w:rsidR="00DC3C73" w:rsidRPr="00BE7EBF" w:rsidRDefault="00DC3C73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  <w:r w:rsidRPr="00BE7EBF">
              <w:rPr>
                <w:lang w:eastAsia="ar-SA"/>
              </w:rPr>
              <w:t xml:space="preserve">       ……………………..</w:t>
            </w:r>
          </w:p>
        </w:tc>
      </w:tr>
      <w:tr w:rsidR="0014468D" w:rsidRPr="00BE7EBF" w14:paraId="675E9529" w14:textId="77777777" w:rsidTr="00473017">
        <w:trPr>
          <w:trHeight w:val="1113"/>
        </w:trPr>
        <w:tc>
          <w:tcPr>
            <w:tcW w:w="239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8A9F130" w14:textId="77777777" w:rsidR="0014468D" w:rsidRDefault="0014468D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BE7EBF">
              <w:rPr>
                <w:b/>
                <w:bCs/>
                <w:lang w:eastAsia="ar-SA"/>
              </w:rPr>
              <w:t>SCIENZE</w:t>
            </w:r>
          </w:p>
          <w:p w14:paraId="20A9D425" w14:textId="3D796A14" w:rsidR="005A6466" w:rsidRPr="00BE7EBF" w:rsidRDefault="005A6466" w:rsidP="005A6466">
            <w:pPr>
              <w:pStyle w:val="Nessunaspaziatura"/>
              <w:rPr>
                <w:lang w:eastAsia="ar-SA"/>
              </w:rPr>
            </w:pPr>
            <w:r>
              <w:t>(1° e 2° quadrimestre)</w:t>
            </w:r>
          </w:p>
        </w:tc>
        <w:tc>
          <w:tcPr>
            <w:tcW w:w="5539" w:type="dxa"/>
            <w:gridSpan w:val="9"/>
            <w:tcBorders>
              <w:top w:val="double" w:sz="4" w:space="0" w:color="auto"/>
            </w:tcBorders>
          </w:tcPr>
          <w:p w14:paraId="06356E7C" w14:textId="77777777" w:rsidR="0014468D" w:rsidRPr="00BE7EBF" w:rsidRDefault="0014468D" w:rsidP="00A63AC0">
            <w:pPr>
              <w:pStyle w:val="Nessunaspaziatura"/>
              <w:rPr>
                <w:rFonts w:eastAsia="Calibri"/>
                <w:b/>
                <w:bCs/>
                <w:iCs/>
              </w:rPr>
            </w:pPr>
            <w:r w:rsidRPr="00BE7EBF">
              <w:rPr>
                <w:rFonts w:eastAsia="Calibri"/>
                <w:b/>
                <w:bCs/>
                <w:iCs/>
              </w:rPr>
              <w:t>ESPLORARE OSSERVARE E DESCRIVERE LA REALTA’</w:t>
            </w:r>
          </w:p>
          <w:p w14:paraId="2E3C5593" w14:textId="686C7F6E" w:rsidR="0014468D" w:rsidRPr="00BE7EBF" w:rsidRDefault="00176479" w:rsidP="0014468D">
            <w:pPr>
              <w:pStyle w:val="Nessunaspaziatura"/>
              <w:rPr>
                <w:lang w:eastAsia="ar-SA"/>
              </w:rPr>
            </w:pPr>
            <w:r w:rsidRPr="00BE7EBF">
              <w:rPr>
                <w:lang w:eastAsia="ar-SA"/>
              </w:rPr>
              <w:t>Individuare qualità e proprietà di oggetti e materiali e caratterizzarne trasformazioni attraverso interazioni e manipolazioni</w:t>
            </w:r>
          </w:p>
        </w:tc>
        <w:tc>
          <w:tcPr>
            <w:tcW w:w="3063" w:type="dxa"/>
            <w:gridSpan w:val="20"/>
            <w:tcBorders>
              <w:top w:val="double" w:sz="4" w:space="0" w:color="auto"/>
              <w:right w:val="double" w:sz="4" w:space="0" w:color="auto"/>
            </w:tcBorders>
          </w:tcPr>
          <w:p w14:paraId="02FF1066" w14:textId="77777777" w:rsidR="0014468D" w:rsidRPr="00BE7EBF" w:rsidRDefault="0014468D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5BABC2D7" w14:textId="1EC6345C" w:rsidR="0014468D" w:rsidRPr="00BE7EBF" w:rsidRDefault="0014468D" w:rsidP="00473017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 xml:space="preserve">     …………………..</w:t>
            </w:r>
          </w:p>
        </w:tc>
      </w:tr>
      <w:tr w:rsidR="00473017" w:rsidRPr="00BE7EBF" w14:paraId="3EBC8C88" w14:textId="77777777" w:rsidTr="002F53DF">
        <w:trPr>
          <w:trHeight w:val="515"/>
        </w:trPr>
        <w:tc>
          <w:tcPr>
            <w:tcW w:w="2398" w:type="dxa"/>
            <w:vMerge/>
            <w:tcBorders>
              <w:left w:val="double" w:sz="4" w:space="0" w:color="auto"/>
            </w:tcBorders>
          </w:tcPr>
          <w:p w14:paraId="1BE286BB" w14:textId="77777777" w:rsidR="00473017" w:rsidRPr="00BE7EBF" w:rsidRDefault="00473017" w:rsidP="00473017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8AF6DAB" w14:textId="77777777" w:rsidR="00473017" w:rsidRPr="00BE7EBF" w:rsidRDefault="00473017" w:rsidP="00473017">
            <w:pPr>
              <w:pStyle w:val="Nessunaspaziatura"/>
              <w:rPr>
                <w:rFonts w:eastAsia="Calibri"/>
                <w:b/>
                <w:bCs/>
                <w:iCs/>
              </w:rPr>
            </w:pPr>
            <w:r w:rsidRPr="00BE7EBF">
              <w:rPr>
                <w:rFonts w:eastAsia="Calibri"/>
                <w:b/>
                <w:bCs/>
                <w:iCs/>
              </w:rPr>
              <w:t>L’UOMO I VIVENTI E L’AMBIENTE</w:t>
            </w:r>
          </w:p>
          <w:p w14:paraId="5C57835B" w14:textId="74A9E1E3" w:rsidR="00473017" w:rsidRPr="00BE7EBF" w:rsidRDefault="00176479" w:rsidP="00473017">
            <w:pPr>
              <w:pStyle w:val="Nessunaspaziatura"/>
              <w:rPr>
                <w:rFonts w:eastAsia="Calibri"/>
                <w:bCs/>
                <w:iCs/>
              </w:rPr>
            </w:pPr>
            <w:r w:rsidRPr="00BE7EBF">
              <w:rPr>
                <w:rFonts w:eastAsia="Calibri"/>
                <w:bCs/>
                <w:iCs/>
              </w:rPr>
              <w:t>Descrivere i modi di vivere di organismi animali e vegetali, anche con riferimento all’osservazione diretta.</w:t>
            </w:r>
          </w:p>
        </w:tc>
        <w:tc>
          <w:tcPr>
            <w:tcW w:w="3063" w:type="dxa"/>
            <w:gridSpan w:val="20"/>
            <w:tcBorders>
              <w:right w:val="double" w:sz="4" w:space="0" w:color="auto"/>
            </w:tcBorders>
          </w:tcPr>
          <w:p w14:paraId="3B36C77E" w14:textId="77777777" w:rsidR="00473017" w:rsidRPr="00BE7EBF" w:rsidRDefault="00473017" w:rsidP="00473017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24572894" w14:textId="4195D741" w:rsidR="00473017" w:rsidRPr="00BE7EBF" w:rsidRDefault="00473017" w:rsidP="00473017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>……………………..</w:t>
            </w:r>
          </w:p>
        </w:tc>
      </w:tr>
      <w:tr w:rsidR="00473017" w:rsidRPr="00BE7EBF" w14:paraId="6F2A6B1C" w14:textId="77777777" w:rsidTr="002F53DF">
        <w:trPr>
          <w:trHeight w:val="515"/>
        </w:trPr>
        <w:tc>
          <w:tcPr>
            <w:tcW w:w="2398" w:type="dxa"/>
            <w:vMerge/>
            <w:tcBorders>
              <w:left w:val="double" w:sz="4" w:space="0" w:color="auto"/>
            </w:tcBorders>
          </w:tcPr>
          <w:p w14:paraId="62682448" w14:textId="77777777" w:rsidR="00473017" w:rsidRPr="00BE7EBF" w:rsidRDefault="00473017" w:rsidP="00473017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7BE88E0" w14:textId="77777777" w:rsidR="00473017" w:rsidRPr="00BE7EBF" w:rsidRDefault="00473017" w:rsidP="00473017">
            <w:pPr>
              <w:pStyle w:val="Nessunaspaziatura"/>
              <w:rPr>
                <w:rFonts w:eastAsia="Calibri"/>
                <w:b/>
                <w:bCs/>
                <w:iCs/>
              </w:rPr>
            </w:pPr>
            <w:r w:rsidRPr="00BE7EBF">
              <w:rPr>
                <w:rFonts w:eastAsia="Calibri"/>
                <w:b/>
                <w:bCs/>
                <w:iCs/>
              </w:rPr>
              <w:t>OSSERVARE E SPERIMENTARE</w:t>
            </w:r>
          </w:p>
          <w:p w14:paraId="5044C70E" w14:textId="189088A3" w:rsidR="00473017" w:rsidRPr="00BE7EBF" w:rsidRDefault="00115A43" w:rsidP="00473017">
            <w:pPr>
              <w:pStyle w:val="Nessunaspaziatura"/>
              <w:rPr>
                <w:rFonts w:eastAsia="Calibri"/>
                <w:b/>
                <w:bCs/>
                <w:iCs/>
              </w:rPr>
            </w:pPr>
            <w:r w:rsidRPr="00BE7EBF">
              <w:rPr>
                <w:sz w:val="24"/>
                <w:szCs w:val="24"/>
              </w:rPr>
              <w:t>Riconoscere alcuni elementi di un ecosistema naturale o modificato dall’intervento umano, e coglierne le prime relazioni</w:t>
            </w:r>
          </w:p>
        </w:tc>
        <w:tc>
          <w:tcPr>
            <w:tcW w:w="3063" w:type="dxa"/>
            <w:gridSpan w:val="20"/>
            <w:tcBorders>
              <w:right w:val="double" w:sz="4" w:space="0" w:color="auto"/>
            </w:tcBorders>
          </w:tcPr>
          <w:p w14:paraId="1738E3B4" w14:textId="77777777" w:rsidR="00473017" w:rsidRPr="00BE7EBF" w:rsidRDefault="00473017" w:rsidP="00473017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79954950" w14:textId="3874C897" w:rsidR="00473017" w:rsidRPr="00BE7EBF" w:rsidRDefault="00473017" w:rsidP="00473017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>……………………..</w:t>
            </w:r>
          </w:p>
        </w:tc>
      </w:tr>
      <w:tr w:rsidR="00DC3C73" w:rsidRPr="00BE7EBF" w14:paraId="655A67BA" w14:textId="77777777" w:rsidTr="00804FBE">
        <w:trPr>
          <w:trHeight w:val="737"/>
        </w:trPr>
        <w:tc>
          <w:tcPr>
            <w:tcW w:w="239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28D24AE" w14:textId="58CDFC3A" w:rsidR="00DC3C73" w:rsidRPr="00BE7EBF" w:rsidRDefault="00DC3C73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BE7EBF">
              <w:rPr>
                <w:b/>
                <w:bCs/>
                <w:lang w:eastAsia="ar-SA"/>
              </w:rPr>
              <w:lastRenderedPageBreak/>
              <w:t>TECNOLOGIA</w:t>
            </w:r>
          </w:p>
        </w:tc>
        <w:tc>
          <w:tcPr>
            <w:tcW w:w="5539" w:type="dxa"/>
            <w:gridSpan w:val="9"/>
            <w:tcBorders>
              <w:top w:val="double" w:sz="4" w:space="0" w:color="auto"/>
            </w:tcBorders>
          </w:tcPr>
          <w:p w14:paraId="6BC4F86E" w14:textId="44A2403C" w:rsidR="00DC3C73" w:rsidRPr="00BE7EBF" w:rsidRDefault="00DC3C73" w:rsidP="00D13781">
            <w:pPr>
              <w:pStyle w:val="Nessunaspaziatura"/>
              <w:rPr>
                <w:lang w:eastAsia="ar-SA"/>
              </w:rPr>
            </w:pPr>
            <w:r w:rsidRPr="00BE7EBF">
              <w:rPr>
                <w:b/>
                <w:bCs/>
                <w:lang w:eastAsia="ar-SA"/>
              </w:rPr>
              <w:t>VEDERE E OSSERVARE</w:t>
            </w:r>
            <w:r w:rsidRPr="00BE7EBF">
              <w:rPr>
                <w:lang w:eastAsia="ar-SA"/>
              </w:rPr>
              <w:t xml:space="preserve"> </w:t>
            </w:r>
            <w:r w:rsidR="005A6466">
              <w:t>(1° e 2° quadrimestre)</w:t>
            </w:r>
            <w:r w:rsidRPr="00BE7EBF">
              <w:rPr>
                <w:lang w:eastAsia="ar-SA"/>
              </w:rPr>
              <w:t xml:space="preserve">                                                </w:t>
            </w:r>
            <w:r w:rsidRPr="00BE7EBF">
              <w:rPr>
                <w:rFonts w:eastAsia="Calibri"/>
              </w:rPr>
              <w:t>Osservare oggetti d’uso comune per individuarne la funzione.</w:t>
            </w:r>
          </w:p>
        </w:tc>
        <w:tc>
          <w:tcPr>
            <w:tcW w:w="3063" w:type="dxa"/>
            <w:gridSpan w:val="20"/>
            <w:tcBorders>
              <w:top w:val="double" w:sz="4" w:space="0" w:color="auto"/>
              <w:right w:val="double" w:sz="4" w:space="0" w:color="auto"/>
            </w:tcBorders>
          </w:tcPr>
          <w:p w14:paraId="72B90F5E" w14:textId="77777777" w:rsidR="00DC3C73" w:rsidRPr="00BE7EBF" w:rsidRDefault="00DC3C73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7E7B9043" w14:textId="7D3962A4" w:rsidR="00DC3C73" w:rsidRPr="00BE7EBF" w:rsidRDefault="00163F7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 xml:space="preserve">    </w:t>
            </w:r>
            <w:r w:rsidR="00DC3C73" w:rsidRPr="00BE7EBF">
              <w:rPr>
                <w:lang w:eastAsia="ar-SA"/>
              </w:rPr>
              <w:t>……………………..</w:t>
            </w:r>
          </w:p>
        </w:tc>
      </w:tr>
      <w:tr w:rsidR="00DC3C73" w:rsidRPr="00BE7EBF" w14:paraId="2511B098" w14:textId="77777777" w:rsidTr="00CE4898">
        <w:trPr>
          <w:trHeight w:val="732"/>
        </w:trPr>
        <w:tc>
          <w:tcPr>
            <w:tcW w:w="2398" w:type="dxa"/>
            <w:vMerge/>
            <w:tcBorders>
              <w:left w:val="double" w:sz="4" w:space="0" w:color="auto"/>
            </w:tcBorders>
          </w:tcPr>
          <w:p w14:paraId="2C4BF764" w14:textId="77777777" w:rsidR="00DC3C73" w:rsidRPr="00BE7EBF" w:rsidRDefault="00DC3C73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9" w:type="dxa"/>
            <w:gridSpan w:val="9"/>
            <w:tcBorders>
              <w:top w:val="single" w:sz="4" w:space="0" w:color="auto"/>
            </w:tcBorders>
          </w:tcPr>
          <w:p w14:paraId="376F204E" w14:textId="1B31EB29" w:rsidR="00DC3C73" w:rsidRPr="00BE7EBF" w:rsidRDefault="00DC3C73" w:rsidP="00DC3866">
            <w:pPr>
              <w:pStyle w:val="Nessunaspaziatura"/>
              <w:rPr>
                <w:b/>
                <w:bCs/>
                <w:lang w:eastAsia="ar-SA"/>
              </w:rPr>
            </w:pPr>
            <w:r w:rsidRPr="00BE7EBF">
              <w:rPr>
                <w:b/>
                <w:bCs/>
                <w:lang w:eastAsia="ar-SA"/>
              </w:rPr>
              <w:t>PREVEDERE E IMMAGINARE</w:t>
            </w:r>
            <w:r w:rsidR="005A6466">
              <w:rPr>
                <w:b/>
                <w:bCs/>
                <w:lang w:eastAsia="ar-SA"/>
              </w:rPr>
              <w:t xml:space="preserve"> </w:t>
            </w:r>
            <w:r w:rsidR="005A6466">
              <w:t>( 2° quadrimestre)</w:t>
            </w:r>
          </w:p>
          <w:p w14:paraId="795E7178" w14:textId="3416E0B1" w:rsidR="00DC3C73" w:rsidRPr="00BE7EBF" w:rsidRDefault="00DC3C73" w:rsidP="00DC3866">
            <w:pPr>
              <w:pStyle w:val="Nessunaspaziatura"/>
              <w:rPr>
                <w:b/>
                <w:bCs/>
                <w:lang w:eastAsia="ar-SA"/>
              </w:rPr>
            </w:pPr>
            <w:r w:rsidRPr="00BE7EBF">
              <w:rPr>
                <w:lang w:eastAsia="ar-SA"/>
              </w:rPr>
              <w:t>Pianificare la realizzazione di un semplice oggetto e verificare la correttezza della procedura utilizzata.</w:t>
            </w:r>
          </w:p>
        </w:tc>
        <w:tc>
          <w:tcPr>
            <w:tcW w:w="3063" w:type="dxa"/>
            <w:gridSpan w:val="20"/>
            <w:tcBorders>
              <w:right w:val="double" w:sz="4" w:space="0" w:color="auto"/>
            </w:tcBorders>
          </w:tcPr>
          <w:p w14:paraId="47E7F92E" w14:textId="77777777" w:rsidR="00704245" w:rsidRPr="00BE7EBF" w:rsidRDefault="00704245" w:rsidP="00704245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</w:p>
          <w:p w14:paraId="0053AC9D" w14:textId="57ADE66C" w:rsidR="00163F7C" w:rsidRPr="00BE7EBF" w:rsidRDefault="005A6466" w:rsidP="005A6466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.......…………………</w:t>
            </w:r>
          </w:p>
        </w:tc>
      </w:tr>
      <w:tr w:rsidR="00DC3C73" w:rsidRPr="00BE7EBF" w14:paraId="3717C230" w14:textId="77777777" w:rsidTr="0035624A">
        <w:trPr>
          <w:trHeight w:val="804"/>
        </w:trPr>
        <w:tc>
          <w:tcPr>
            <w:tcW w:w="2398" w:type="dxa"/>
            <w:vMerge/>
            <w:tcBorders>
              <w:left w:val="double" w:sz="4" w:space="0" w:color="auto"/>
            </w:tcBorders>
          </w:tcPr>
          <w:p w14:paraId="22EEBB03" w14:textId="77777777" w:rsidR="00DC3C73" w:rsidRPr="00BE7EBF" w:rsidRDefault="00DC3C73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9" w:type="dxa"/>
            <w:gridSpan w:val="9"/>
            <w:tcBorders>
              <w:top w:val="single" w:sz="4" w:space="0" w:color="auto"/>
            </w:tcBorders>
          </w:tcPr>
          <w:p w14:paraId="159EF738" w14:textId="100B22E0" w:rsidR="00DC3C73" w:rsidRPr="00BE7EBF" w:rsidRDefault="00DC3C73" w:rsidP="00DC3866">
            <w:pPr>
              <w:pStyle w:val="Nessunaspaziatura"/>
              <w:rPr>
                <w:b/>
                <w:bCs/>
                <w:lang w:eastAsia="ar-SA"/>
              </w:rPr>
            </w:pPr>
            <w:r w:rsidRPr="00BE7EBF">
              <w:rPr>
                <w:b/>
                <w:bCs/>
                <w:lang w:eastAsia="ar-SA"/>
              </w:rPr>
              <w:t>INTERVENIRE E TRASFORMARE</w:t>
            </w:r>
            <w:r w:rsidR="005A6466">
              <w:rPr>
                <w:b/>
                <w:bCs/>
                <w:lang w:eastAsia="ar-SA"/>
              </w:rPr>
              <w:t xml:space="preserve"> </w:t>
            </w:r>
            <w:r w:rsidR="005A6466">
              <w:t>(1° e 2° quadrimestre)</w:t>
            </w:r>
          </w:p>
          <w:p w14:paraId="3B8933BA" w14:textId="0E7EDDFD" w:rsidR="00DC3C73" w:rsidRPr="00BE7EBF" w:rsidRDefault="00DC3C73" w:rsidP="00DC3866">
            <w:pPr>
              <w:pStyle w:val="Nessunaspaziatura"/>
              <w:rPr>
                <w:b/>
                <w:bCs/>
                <w:lang w:eastAsia="ar-SA"/>
              </w:rPr>
            </w:pPr>
            <w:r w:rsidRPr="00BE7EBF">
              <w:rPr>
                <w:lang w:eastAsia="ar-SA"/>
              </w:rPr>
              <w:t>Seguire istruzioni d’uso ed utilizzare semplici strumenti anche digitali per l’apprendimento.</w:t>
            </w:r>
          </w:p>
        </w:tc>
        <w:tc>
          <w:tcPr>
            <w:tcW w:w="3063" w:type="dxa"/>
            <w:gridSpan w:val="20"/>
            <w:tcBorders>
              <w:right w:val="double" w:sz="4" w:space="0" w:color="auto"/>
            </w:tcBorders>
          </w:tcPr>
          <w:p w14:paraId="40B00F27" w14:textId="77777777" w:rsidR="00163F7C" w:rsidRPr="00BE7EBF" w:rsidRDefault="00163F7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 xml:space="preserve">  </w:t>
            </w:r>
          </w:p>
          <w:p w14:paraId="1892140C" w14:textId="513FEDB4" w:rsidR="00DC3C73" w:rsidRPr="00BE7EBF" w:rsidRDefault="00163F7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 xml:space="preserve">     ……………………..</w:t>
            </w:r>
          </w:p>
        </w:tc>
      </w:tr>
      <w:tr w:rsidR="00DC3C73" w:rsidRPr="00BE7EBF" w14:paraId="6A468852" w14:textId="77777777" w:rsidTr="009A3F0A">
        <w:trPr>
          <w:trHeight w:val="732"/>
        </w:trPr>
        <w:tc>
          <w:tcPr>
            <w:tcW w:w="239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85BFDD4" w14:textId="77777777" w:rsidR="00DC3C73" w:rsidRDefault="00DC3C73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BE7EBF">
              <w:rPr>
                <w:b/>
                <w:bCs/>
                <w:lang w:eastAsia="ar-SA"/>
              </w:rPr>
              <w:t>ARTE E IMMAGINE</w:t>
            </w:r>
          </w:p>
          <w:p w14:paraId="584A417B" w14:textId="58EE87F0" w:rsidR="005A6466" w:rsidRPr="00BE7EBF" w:rsidRDefault="00216D0D" w:rsidP="00216D0D">
            <w:pPr>
              <w:pStyle w:val="Nessunaspaziatura"/>
              <w:rPr>
                <w:b/>
                <w:bCs/>
                <w:lang w:eastAsia="ar-SA"/>
              </w:rPr>
            </w:pPr>
            <w:r>
              <w:t>(1° e 2° quadrimestre)</w:t>
            </w:r>
          </w:p>
        </w:tc>
        <w:tc>
          <w:tcPr>
            <w:tcW w:w="5539" w:type="dxa"/>
            <w:gridSpan w:val="9"/>
            <w:tcBorders>
              <w:top w:val="double" w:sz="4" w:space="0" w:color="auto"/>
            </w:tcBorders>
          </w:tcPr>
          <w:p w14:paraId="33BEEFA4" w14:textId="792C07D3" w:rsidR="00DC3C73" w:rsidRPr="00BE7EBF" w:rsidRDefault="00DC3C73" w:rsidP="00204F51">
            <w:pPr>
              <w:pStyle w:val="Nessunaspaziatura"/>
              <w:rPr>
                <w:b/>
                <w:bCs/>
                <w:lang w:eastAsia="ar-SA"/>
              </w:rPr>
            </w:pPr>
            <w:r w:rsidRPr="00BE7EBF">
              <w:rPr>
                <w:b/>
                <w:bCs/>
                <w:lang w:eastAsia="ar-SA"/>
              </w:rPr>
              <w:t xml:space="preserve">ESPRIMERSI E COMUNICARE                                      </w:t>
            </w:r>
            <w:r w:rsidRPr="00BE7EBF">
              <w:rPr>
                <w:rFonts w:eastAsia="Calibri"/>
              </w:rPr>
              <w:t>Saper utilizzare forme e colori per rappresentare aspetti della realtà attraverso varie tecniche.</w:t>
            </w:r>
          </w:p>
        </w:tc>
        <w:tc>
          <w:tcPr>
            <w:tcW w:w="3063" w:type="dxa"/>
            <w:gridSpan w:val="20"/>
            <w:tcBorders>
              <w:top w:val="double" w:sz="4" w:space="0" w:color="auto"/>
              <w:right w:val="double" w:sz="4" w:space="0" w:color="auto"/>
            </w:tcBorders>
          </w:tcPr>
          <w:p w14:paraId="3453CAB9" w14:textId="77777777" w:rsidR="00DC3C73" w:rsidRPr="00BE7EBF" w:rsidRDefault="00DC3C73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3EFC25E5" w14:textId="6DBD6D7D" w:rsidR="00163F7C" w:rsidRPr="00BE7EBF" w:rsidRDefault="00163F7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 xml:space="preserve">    ……………………..</w:t>
            </w:r>
          </w:p>
        </w:tc>
      </w:tr>
      <w:tr w:rsidR="00DC3C73" w:rsidRPr="00BE7EBF" w14:paraId="652EFCCB" w14:textId="77777777" w:rsidTr="00F421DA">
        <w:trPr>
          <w:trHeight w:val="541"/>
        </w:trPr>
        <w:tc>
          <w:tcPr>
            <w:tcW w:w="2398" w:type="dxa"/>
            <w:vMerge/>
            <w:tcBorders>
              <w:left w:val="double" w:sz="4" w:space="0" w:color="auto"/>
            </w:tcBorders>
          </w:tcPr>
          <w:p w14:paraId="25123B09" w14:textId="77777777" w:rsidR="00DC3C73" w:rsidRPr="00BE7EBF" w:rsidRDefault="00DC3C73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9" w:type="dxa"/>
            <w:gridSpan w:val="9"/>
            <w:tcBorders>
              <w:top w:val="single" w:sz="4" w:space="0" w:color="auto"/>
            </w:tcBorders>
          </w:tcPr>
          <w:p w14:paraId="79331A25" w14:textId="77777777" w:rsidR="00DC3C73" w:rsidRPr="00BE7EBF" w:rsidRDefault="00DC3C73" w:rsidP="00D13781">
            <w:pPr>
              <w:widowControl/>
              <w:autoSpaceDE/>
              <w:autoSpaceDN/>
              <w:rPr>
                <w:rFonts w:eastAsia="Calibri"/>
                <w:b/>
                <w:bCs/>
              </w:rPr>
            </w:pPr>
            <w:r w:rsidRPr="00BE7EBF">
              <w:rPr>
                <w:rFonts w:eastAsia="Calibri"/>
                <w:b/>
                <w:bCs/>
              </w:rPr>
              <w:t>OSSERVARE E LEGGERE LE IMMAGINI</w:t>
            </w:r>
          </w:p>
          <w:p w14:paraId="476F86FC" w14:textId="387EF28E" w:rsidR="00DC3C73" w:rsidRPr="00BE7EBF" w:rsidRDefault="00DC3C73" w:rsidP="00D13781">
            <w:pPr>
              <w:widowControl/>
              <w:autoSpaceDE/>
              <w:autoSpaceDN/>
              <w:rPr>
                <w:b/>
                <w:bCs/>
                <w:lang w:eastAsia="ar-SA"/>
              </w:rPr>
            </w:pPr>
            <w:r w:rsidRPr="00BE7EBF">
              <w:rPr>
                <w:rFonts w:eastAsia="Calibri"/>
              </w:rPr>
              <w:t>Descrivere immagini ed opere d’arte.</w:t>
            </w:r>
          </w:p>
        </w:tc>
        <w:tc>
          <w:tcPr>
            <w:tcW w:w="3063" w:type="dxa"/>
            <w:gridSpan w:val="20"/>
            <w:tcBorders>
              <w:right w:val="double" w:sz="4" w:space="0" w:color="auto"/>
            </w:tcBorders>
          </w:tcPr>
          <w:p w14:paraId="6EC05FFA" w14:textId="0861F6E9" w:rsidR="00DC3C73" w:rsidRPr="00BE7EBF" w:rsidRDefault="00163F7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 xml:space="preserve">                          ……………………..</w:t>
            </w:r>
          </w:p>
        </w:tc>
      </w:tr>
      <w:tr w:rsidR="00163F7C" w:rsidRPr="00BE7EBF" w14:paraId="4283A72F" w14:textId="77777777" w:rsidTr="00232247">
        <w:trPr>
          <w:trHeight w:val="135"/>
        </w:trPr>
        <w:tc>
          <w:tcPr>
            <w:tcW w:w="2398" w:type="dxa"/>
            <w:tcBorders>
              <w:top w:val="double" w:sz="4" w:space="0" w:color="auto"/>
              <w:left w:val="double" w:sz="4" w:space="0" w:color="auto"/>
            </w:tcBorders>
          </w:tcPr>
          <w:p w14:paraId="17AE677B" w14:textId="77777777" w:rsidR="00163F7C" w:rsidRDefault="00163F7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BE7EBF">
              <w:rPr>
                <w:b/>
                <w:bCs/>
                <w:lang w:eastAsia="ar-SA"/>
              </w:rPr>
              <w:t>MUSICA</w:t>
            </w:r>
          </w:p>
          <w:p w14:paraId="2EE8B298" w14:textId="7E99540F" w:rsidR="00216D0D" w:rsidRPr="00BE7EBF" w:rsidRDefault="00216D0D" w:rsidP="00216D0D">
            <w:pPr>
              <w:pStyle w:val="Nessunaspaziatura"/>
              <w:rPr>
                <w:b/>
                <w:bCs/>
                <w:lang w:eastAsia="ar-SA"/>
              </w:rPr>
            </w:pPr>
            <w:r>
              <w:t>(1° e 2° quadrimestre)</w:t>
            </w:r>
          </w:p>
        </w:tc>
        <w:tc>
          <w:tcPr>
            <w:tcW w:w="5539" w:type="dxa"/>
            <w:gridSpan w:val="9"/>
            <w:tcBorders>
              <w:top w:val="double" w:sz="4" w:space="0" w:color="auto"/>
              <w:bottom w:val="double" w:sz="4" w:space="0" w:color="auto"/>
            </w:tcBorders>
          </w:tcPr>
          <w:p w14:paraId="4B7275F2" w14:textId="2912CE3B" w:rsidR="00163F7C" w:rsidRPr="00BE7EBF" w:rsidRDefault="00163F7C" w:rsidP="00D13781">
            <w:pPr>
              <w:widowControl/>
              <w:autoSpaceDE/>
              <w:autoSpaceDN/>
              <w:rPr>
                <w:rFonts w:eastAsia="Calibri"/>
                <w:b/>
                <w:bCs/>
              </w:rPr>
            </w:pPr>
            <w:r w:rsidRPr="00BE7EBF">
              <w:rPr>
                <w:rFonts w:eastAsia="Calibri"/>
                <w:b/>
                <w:bCs/>
              </w:rPr>
              <w:t>ASCOLTO E PRODUZIONE</w:t>
            </w:r>
          </w:p>
          <w:p w14:paraId="0269836D" w14:textId="01239EE8" w:rsidR="00163F7C" w:rsidRPr="00BE7EBF" w:rsidRDefault="00163F7C" w:rsidP="00D13781">
            <w:pPr>
              <w:pStyle w:val="Nessunaspaziatura"/>
              <w:rPr>
                <w:rFonts w:eastAsia="Calibri"/>
              </w:rPr>
            </w:pPr>
            <w:r w:rsidRPr="00BE7EBF">
              <w:rPr>
                <w:rFonts w:eastAsia="Calibri"/>
              </w:rPr>
              <w:t>Ascoltare e riconoscere diversi generi.</w:t>
            </w:r>
          </w:p>
          <w:p w14:paraId="30182DE9" w14:textId="7FB46E94" w:rsidR="00163F7C" w:rsidRPr="00BE7EBF" w:rsidRDefault="00163F7C" w:rsidP="00D13781">
            <w:pPr>
              <w:pStyle w:val="Nessunaspaziatura"/>
              <w:rPr>
                <w:lang w:eastAsia="ar-SA"/>
              </w:rPr>
            </w:pPr>
            <w:r w:rsidRPr="00BE7EBF">
              <w:rPr>
                <w:rFonts w:eastAsia="Calibri"/>
              </w:rPr>
              <w:t>Riconoscere elementi basilari del linguaggio musicale.</w:t>
            </w:r>
          </w:p>
        </w:tc>
        <w:tc>
          <w:tcPr>
            <w:tcW w:w="3063" w:type="dxa"/>
            <w:gridSpan w:val="20"/>
            <w:tcBorders>
              <w:top w:val="double" w:sz="4" w:space="0" w:color="auto"/>
              <w:right w:val="double" w:sz="4" w:space="0" w:color="auto"/>
            </w:tcBorders>
          </w:tcPr>
          <w:p w14:paraId="1672C853" w14:textId="77777777" w:rsidR="00163F7C" w:rsidRPr="00BE7EBF" w:rsidRDefault="00163F7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2AA6226E" w14:textId="50272B2A" w:rsidR="00163F7C" w:rsidRPr="00BE7EBF" w:rsidRDefault="00163F7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 xml:space="preserve">    ……………………..</w:t>
            </w:r>
          </w:p>
        </w:tc>
      </w:tr>
      <w:tr w:rsidR="00163F7C" w:rsidRPr="00BE7EBF" w14:paraId="077190A1" w14:textId="77777777" w:rsidTr="00291B25">
        <w:trPr>
          <w:trHeight w:val="177"/>
        </w:trPr>
        <w:tc>
          <w:tcPr>
            <w:tcW w:w="239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A2FA856" w14:textId="77777777" w:rsidR="00163F7C" w:rsidRDefault="00163F7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BE7EBF">
              <w:rPr>
                <w:b/>
                <w:bCs/>
                <w:lang w:eastAsia="ar-SA"/>
              </w:rPr>
              <w:t>EDUCAZIONE FISICA</w:t>
            </w:r>
          </w:p>
          <w:p w14:paraId="4FB18C04" w14:textId="0800C045" w:rsidR="00216D0D" w:rsidRPr="00BE7EBF" w:rsidRDefault="00216D0D" w:rsidP="00216D0D">
            <w:pPr>
              <w:pStyle w:val="Nessunaspaziatura"/>
              <w:rPr>
                <w:b/>
                <w:bCs/>
                <w:lang w:eastAsia="ar-SA"/>
              </w:rPr>
            </w:pPr>
            <w:r>
              <w:t>(1° e 2° quadrimestre)</w:t>
            </w:r>
          </w:p>
        </w:tc>
        <w:tc>
          <w:tcPr>
            <w:tcW w:w="5539" w:type="dxa"/>
            <w:gridSpan w:val="9"/>
            <w:shd w:val="clear" w:color="auto" w:fill="auto"/>
          </w:tcPr>
          <w:p w14:paraId="2D3532F7" w14:textId="52494947" w:rsidR="00163F7C" w:rsidRPr="00BE7EBF" w:rsidRDefault="00163F7C" w:rsidP="0072648C">
            <w:pPr>
              <w:pStyle w:val="Nessunaspaziatura"/>
              <w:rPr>
                <w:rFonts w:eastAsia="Calibri"/>
                <w:b/>
                <w:bCs/>
              </w:rPr>
            </w:pPr>
            <w:r w:rsidRPr="00BE7EBF">
              <w:rPr>
                <w:rFonts w:eastAsia="Calibri"/>
                <w:b/>
                <w:bCs/>
              </w:rPr>
              <w:t>IL GIOCO, LO SPORT, LE REGOLE E IL FAIR PLAY</w:t>
            </w:r>
          </w:p>
          <w:p w14:paraId="69555C67" w14:textId="33CCA3CE" w:rsidR="00163F7C" w:rsidRPr="00BE7EBF" w:rsidRDefault="00163F7C" w:rsidP="0072648C">
            <w:pPr>
              <w:pStyle w:val="Nessunaspaziatura"/>
              <w:rPr>
                <w:b/>
                <w:bCs/>
                <w:lang w:eastAsia="ar-SA"/>
              </w:rPr>
            </w:pPr>
            <w:r w:rsidRPr="00BE7EBF">
              <w:rPr>
                <w:rFonts w:eastAsia="Calibri"/>
              </w:rPr>
              <w:t>Partecipare a giochi rispettando le regole.</w:t>
            </w:r>
          </w:p>
        </w:tc>
        <w:tc>
          <w:tcPr>
            <w:tcW w:w="3063" w:type="dxa"/>
            <w:gridSpan w:val="20"/>
            <w:tcBorders>
              <w:top w:val="double" w:sz="4" w:space="0" w:color="auto"/>
              <w:right w:val="double" w:sz="4" w:space="0" w:color="auto"/>
            </w:tcBorders>
          </w:tcPr>
          <w:p w14:paraId="50913497" w14:textId="77777777" w:rsidR="00163F7C" w:rsidRPr="00BE7EBF" w:rsidRDefault="00163F7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0AC6CB4A" w14:textId="4144D242" w:rsidR="00163F7C" w:rsidRPr="00BE7EBF" w:rsidRDefault="00163F7C" w:rsidP="00163F7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 xml:space="preserve">      ……………………..</w:t>
            </w:r>
          </w:p>
        </w:tc>
      </w:tr>
      <w:tr w:rsidR="00163F7C" w:rsidRPr="00BE7EBF" w14:paraId="5674650B" w14:textId="77777777" w:rsidTr="00850FE0">
        <w:trPr>
          <w:trHeight w:val="176"/>
        </w:trPr>
        <w:tc>
          <w:tcPr>
            <w:tcW w:w="2398" w:type="dxa"/>
            <w:vMerge/>
            <w:tcBorders>
              <w:left w:val="double" w:sz="4" w:space="0" w:color="auto"/>
            </w:tcBorders>
          </w:tcPr>
          <w:p w14:paraId="29A04163" w14:textId="77777777" w:rsidR="00163F7C" w:rsidRPr="00BE7EBF" w:rsidRDefault="00163F7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9" w:type="dxa"/>
            <w:gridSpan w:val="9"/>
            <w:shd w:val="clear" w:color="auto" w:fill="auto"/>
          </w:tcPr>
          <w:p w14:paraId="54391312" w14:textId="77777777" w:rsidR="00163F7C" w:rsidRPr="00BE7EBF" w:rsidRDefault="00163F7C" w:rsidP="0072648C">
            <w:pPr>
              <w:pStyle w:val="Nessunaspaziatura"/>
              <w:rPr>
                <w:rFonts w:eastAsia="Calibri"/>
                <w:b/>
                <w:bCs/>
              </w:rPr>
            </w:pPr>
            <w:r w:rsidRPr="00BE7EBF">
              <w:rPr>
                <w:rFonts w:eastAsia="Calibri"/>
                <w:b/>
                <w:bCs/>
              </w:rPr>
              <w:t>IL CORPO E LA SUA RELAZIONE CON LO SPAZIO E IL TEMPO</w:t>
            </w:r>
          </w:p>
          <w:p w14:paraId="5FE840D0" w14:textId="77777777" w:rsidR="00163F7C" w:rsidRPr="00BE7EBF" w:rsidRDefault="00163F7C" w:rsidP="0072648C">
            <w:pPr>
              <w:pStyle w:val="Nessunaspaziatura"/>
              <w:rPr>
                <w:lang w:eastAsia="ar-SA"/>
              </w:rPr>
            </w:pPr>
            <w:r w:rsidRPr="00BE7EBF">
              <w:rPr>
                <w:lang w:eastAsia="ar-SA"/>
              </w:rPr>
              <w:t>Conoscere le parti del corpo.</w:t>
            </w:r>
          </w:p>
          <w:p w14:paraId="03F93954" w14:textId="0BD35FA8" w:rsidR="00163F7C" w:rsidRPr="00BE7EBF" w:rsidRDefault="00163F7C" w:rsidP="0072648C">
            <w:pPr>
              <w:pStyle w:val="Nessunaspaziatura"/>
              <w:rPr>
                <w:b/>
                <w:bCs/>
                <w:lang w:eastAsia="ar-SA"/>
              </w:rPr>
            </w:pPr>
            <w:r w:rsidRPr="00BE7EBF">
              <w:rPr>
                <w:lang w:eastAsia="ar-SA"/>
              </w:rPr>
              <w:t>Utilizzare schemi motori diversi.</w:t>
            </w:r>
          </w:p>
        </w:tc>
        <w:tc>
          <w:tcPr>
            <w:tcW w:w="3063" w:type="dxa"/>
            <w:gridSpan w:val="20"/>
            <w:tcBorders>
              <w:right w:val="double" w:sz="4" w:space="0" w:color="auto"/>
            </w:tcBorders>
          </w:tcPr>
          <w:p w14:paraId="585BCE38" w14:textId="77777777" w:rsidR="00163F7C" w:rsidRPr="00BE7EBF" w:rsidRDefault="00163F7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0B18EE23" w14:textId="6CDD2661" w:rsidR="00163F7C" w:rsidRPr="00BE7EBF" w:rsidRDefault="00163F7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 xml:space="preserve">      ……………………..</w:t>
            </w:r>
          </w:p>
        </w:tc>
      </w:tr>
      <w:tr w:rsidR="00163F7C" w:rsidRPr="00BE7EBF" w14:paraId="2B85C035" w14:textId="77777777" w:rsidTr="00B31A23">
        <w:trPr>
          <w:trHeight w:val="176"/>
        </w:trPr>
        <w:tc>
          <w:tcPr>
            <w:tcW w:w="2398" w:type="dxa"/>
            <w:vMerge/>
            <w:tcBorders>
              <w:left w:val="double" w:sz="4" w:space="0" w:color="auto"/>
            </w:tcBorders>
          </w:tcPr>
          <w:p w14:paraId="4A5536E7" w14:textId="77777777" w:rsidR="00163F7C" w:rsidRPr="00BE7EBF" w:rsidRDefault="00163F7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9" w:type="dxa"/>
            <w:gridSpan w:val="9"/>
            <w:tcBorders>
              <w:bottom w:val="double" w:sz="2" w:space="0" w:color="000000"/>
            </w:tcBorders>
            <w:shd w:val="clear" w:color="auto" w:fill="auto"/>
          </w:tcPr>
          <w:p w14:paraId="1199D5CD" w14:textId="4709671A" w:rsidR="00163F7C" w:rsidRPr="00BE7EBF" w:rsidRDefault="00163F7C" w:rsidP="0072648C">
            <w:pPr>
              <w:pStyle w:val="Nessunaspaziatura"/>
              <w:rPr>
                <w:rFonts w:eastAsia="Calibri"/>
                <w:b/>
                <w:bCs/>
              </w:rPr>
            </w:pPr>
            <w:r w:rsidRPr="00BE7EBF">
              <w:rPr>
                <w:rFonts w:eastAsia="Calibri"/>
                <w:b/>
                <w:bCs/>
              </w:rPr>
              <w:t>SALUTE E BENESSERE PREVENZIONE E SICUREZZA</w:t>
            </w:r>
          </w:p>
          <w:p w14:paraId="422828F0" w14:textId="1BB0EE68" w:rsidR="00163F7C" w:rsidRPr="00BE7EBF" w:rsidRDefault="00163F7C" w:rsidP="0072648C">
            <w:pPr>
              <w:pStyle w:val="Nessunaspaziatura"/>
              <w:rPr>
                <w:b/>
                <w:bCs/>
                <w:lang w:eastAsia="ar-SA"/>
              </w:rPr>
            </w:pPr>
            <w:r w:rsidRPr="00BE7EBF">
              <w:rPr>
                <w:rFonts w:eastAsia="Calibri"/>
              </w:rPr>
              <w:t>Riconoscere il rapporto tra alimentazione ed esercizio fisico.</w:t>
            </w:r>
          </w:p>
        </w:tc>
        <w:tc>
          <w:tcPr>
            <w:tcW w:w="3063" w:type="dxa"/>
            <w:gridSpan w:val="20"/>
            <w:tcBorders>
              <w:right w:val="double" w:sz="4" w:space="0" w:color="auto"/>
            </w:tcBorders>
          </w:tcPr>
          <w:p w14:paraId="18F5C8AF" w14:textId="77777777" w:rsidR="00163F7C" w:rsidRPr="00BE7EBF" w:rsidRDefault="00163F7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19B7640B" w14:textId="159F3D0D" w:rsidR="00163F7C" w:rsidRPr="00BE7EBF" w:rsidRDefault="00163F7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>……………………..</w:t>
            </w:r>
          </w:p>
        </w:tc>
      </w:tr>
      <w:tr w:rsidR="00163F7C" w:rsidRPr="00BE7EBF" w14:paraId="5C272FF5" w14:textId="77777777" w:rsidTr="00F36E95">
        <w:trPr>
          <w:trHeight w:val="177"/>
        </w:trPr>
        <w:tc>
          <w:tcPr>
            <w:tcW w:w="239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A54A10E" w14:textId="77777777" w:rsidR="00216D0D" w:rsidRDefault="00163F7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BE7EBF">
              <w:rPr>
                <w:b/>
                <w:bCs/>
                <w:lang w:eastAsia="ar-SA"/>
              </w:rPr>
              <w:t>EDUCAZIONE CIVICA</w:t>
            </w:r>
          </w:p>
          <w:p w14:paraId="0D766B80" w14:textId="03038D69" w:rsidR="00163F7C" w:rsidRPr="00BE7EBF" w:rsidRDefault="00216D0D" w:rsidP="00216D0D">
            <w:pPr>
              <w:pStyle w:val="Nessunaspaziatura"/>
              <w:rPr>
                <w:b/>
                <w:bCs/>
                <w:lang w:eastAsia="ar-SA"/>
              </w:rPr>
            </w:pPr>
            <w:r>
              <w:t>(1° e 2° quadrimestre)</w:t>
            </w:r>
          </w:p>
        </w:tc>
        <w:tc>
          <w:tcPr>
            <w:tcW w:w="5539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14:paraId="1F54D55C" w14:textId="77777777" w:rsidR="00163F7C" w:rsidRPr="00BE7EBF" w:rsidRDefault="00163F7C" w:rsidP="00DC3866">
            <w:pPr>
              <w:pStyle w:val="Nessunaspaziatura"/>
              <w:rPr>
                <w:rFonts w:eastAsia="Calibri"/>
                <w:b/>
                <w:bCs/>
              </w:rPr>
            </w:pPr>
            <w:r w:rsidRPr="00BE7EBF">
              <w:rPr>
                <w:rFonts w:eastAsia="Calibri"/>
                <w:b/>
                <w:bCs/>
              </w:rPr>
              <w:t xml:space="preserve">COSTITUZIONE, DIRITTO (NAZIONALE, INTERNAZIONALE), LEGALITÀ E SOLIDARIETÀ </w:t>
            </w:r>
          </w:p>
          <w:p w14:paraId="1306C1CE" w14:textId="59971F9D" w:rsidR="00163F7C" w:rsidRPr="00BE7EBF" w:rsidRDefault="00163F7C" w:rsidP="00DC3866">
            <w:pPr>
              <w:pStyle w:val="Nessunaspaziatura"/>
              <w:rPr>
                <w:lang w:eastAsia="ar-SA"/>
              </w:rPr>
            </w:pPr>
            <w:r w:rsidRPr="00BE7EBF">
              <w:rPr>
                <w:rFonts w:eastAsia="Calibri"/>
              </w:rPr>
              <w:t>Rispettare le regole del convivere concordate.</w:t>
            </w:r>
          </w:p>
        </w:tc>
        <w:tc>
          <w:tcPr>
            <w:tcW w:w="3063" w:type="dxa"/>
            <w:gridSpan w:val="20"/>
            <w:tcBorders>
              <w:top w:val="double" w:sz="4" w:space="0" w:color="auto"/>
              <w:right w:val="double" w:sz="4" w:space="0" w:color="auto"/>
            </w:tcBorders>
          </w:tcPr>
          <w:p w14:paraId="70B1D1B1" w14:textId="77777777" w:rsidR="00163F7C" w:rsidRPr="00BE7EBF" w:rsidRDefault="00163F7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0545A713" w14:textId="6AC70904" w:rsidR="00163F7C" w:rsidRPr="00BE7EBF" w:rsidRDefault="00163F7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>……………………..</w:t>
            </w:r>
          </w:p>
        </w:tc>
      </w:tr>
      <w:tr w:rsidR="00163F7C" w:rsidRPr="00BE7EBF" w14:paraId="143F7FDB" w14:textId="77777777" w:rsidTr="003963E3">
        <w:trPr>
          <w:trHeight w:val="176"/>
        </w:trPr>
        <w:tc>
          <w:tcPr>
            <w:tcW w:w="2398" w:type="dxa"/>
            <w:vMerge/>
            <w:tcBorders>
              <w:left w:val="double" w:sz="4" w:space="0" w:color="auto"/>
            </w:tcBorders>
          </w:tcPr>
          <w:p w14:paraId="693D373D" w14:textId="77777777" w:rsidR="00163F7C" w:rsidRPr="00BE7EBF" w:rsidRDefault="00163F7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56CB98E" w14:textId="77777777" w:rsidR="00163F7C" w:rsidRPr="00BE7EBF" w:rsidRDefault="00163F7C" w:rsidP="00DC3866">
            <w:pPr>
              <w:pStyle w:val="Nessunaspaziatura"/>
              <w:rPr>
                <w:b/>
                <w:bCs/>
                <w:lang w:eastAsia="ar-SA"/>
              </w:rPr>
            </w:pPr>
            <w:r w:rsidRPr="00BE7EBF">
              <w:rPr>
                <w:b/>
                <w:bCs/>
                <w:lang w:eastAsia="ar-SA"/>
              </w:rPr>
              <w:t>CITTADINANZA DIGITALE</w:t>
            </w:r>
          </w:p>
          <w:p w14:paraId="6C7D0AD4" w14:textId="66A50A49" w:rsidR="00163F7C" w:rsidRPr="00BE7EBF" w:rsidRDefault="00163F7C" w:rsidP="00DC3866">
            <w:pPr>
              <w:pStyle w:val="Nessunaspaziatura"/>
              <w:rPr>
                <w:lang w:eastAsia="ar-SA"/>
              </w:rPr>
            </w:pPr>
            <w:r w:rsidRPr="00BE7EBF">
              <w:rPr>
                <w:lang w:eastAsia="ar-SA"/>
              </w:rPr>
              <w:t>Conoscere e utilizzare la rete e le netiquette, anche a fini didattici.</w:t>
            </w:r>
          </w:p>
        </w:tc>
        <w:tc>
          <w:tcPr>
            <w:tcW w:w="3063" w:type="dxa"/>
            <w:gridSpan w:val="20"/>
            <w:tcBorders>
              <w:right w:val="double" w:sz="4" w:space="0" w:color="auto"/>
            </w:tcBorders>
          </w:tcPr>
          <w:p w14:paraId="04A69784" w14:textId="77777777" w:rsidR="00163F7C" w:rsidRPr="00BE7EBF" w:rsidRDefault="00163F7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141567E5" w14:textId="70C65B39" w:rsidR="00163F7C" w:rsidRPr="00BE7EBF" w:rsidRDefault="00163F7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>……………………..</w:t>
            </w:r>
          </w:p>
        </w:tc>
      </w:tr>
      <w:tr w:rsidR="00163F7C" w:rsidRPr="00BE7EBF" w14:paraId="18A1FE02" w14:textId="77777777" w:rsidTr="00715192">
        <w:trPr>
          <w:trHeight w:val="176"/>
        </w:trPr>
        <w:tc>
          <w:tcPr>
            <w:tcW w:w="2398" w:type="dxa"/>
            <w:vMerge/>
            <w:tcBorders>
              <w:left w:val="double" w:sz="4" w:space="0" w:color="auto"/>
              <w:bottom w:val="double" w:sz="2" w:space="0" w:color="000000"/>
            </w:tcBorders>
          </w:tcPr>
          <w:p w14:paraId="6318A8DB" w14:textId="77777777" w:rsidR="00163F7C" w:rsidRPr="00BE7EBF" w:rsidRDefault="00163F7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9" w:type="dxa"/>
            <w:gridSpan w:val="9"/>
            <w:tcBorders>
              <w:top w:val="single" w:sz="4" w:space="0" w:color="auto"/>
              <w:bottom w:val="double" w:sz="2" w:space="0" w:color="000000"/>
            </w:tcBorders>
          </w:tcPr>
          <w:p w14:paraId="4F27A6BA" w14:textId="77777777" w:rsidR="00163F7C" w:rsidRPr="00BE7EBF" w:rsidRDefault="00163F7C" w:rsidP="00DC3866">
            <w:pPr>
              <w:pStyle w:val="Nessunaspaziatura"/>
              <w:rPr>
                <w:rFonts w:eastAsia="Calibri"/>
                <w:b/>
                <w:bCs/>
                <w:iCs/>
              </w:rPr>
            </w:pPr>
            <w:r w:rsidRPr="00BE7EBF">
              <w:rPr>
                <w:rFonts w:eastAsia="Calibri"/>
                <w:b/>
                <w:bCs/>
                <w:iCs/>
              </w:rPr>
              <w:t>SVILUPPO SOSTENIBILE, EDUCAZIONE AMBIENTALE, CONOSCENZA E TUTELA DEL PATRIMONIO E DEL TERRITORIO</w:t>
            </w:r>
          </w:p>
          <w:p w14:paraId="4412D185" w14:textId="43A59F68" w:rsidR="00163F7C" w:rsidRPr="00BE7EBF" w:rsidRDefault="00163F7C" w:rsidP="00DC3866">
            <w:pPr>
              <w:pStyle w:val="Nessunaspaziatura"/>
              <w:rPr>
                <w:lang w:eastAsia="ar-SA"/>
              </w:rPr>
            </w:pPr>
            <w:r w:rsidRPr="00BE7EBF">
              <w:rPr>
                <w:lang w:eastAsia="ar-SA"/>
              </w:rPr>
              <w:t>Conoscere e applicare,  comportamenti idonei e corretti riguardo all’ambiente,  all’igiene personale e alla scelta alimentare.</w:t>
            </w:r>
          </w:p>
        </w:tc>
        <w:tc>
          <w:tcPr>
            <w:tcW w:w="3063" w:type="dxa"/>
            <w:gridSpan w:val="20"/>
            <w:tcBorders>
              <w:bottom w:val="double" w:sz="2" w:space="0" w:color="000000"/>
              <w:right w:val="double" w:sz="4" w:space="0" w:color="auto"/>
            </w:tcBorders>
          </w:tcPr>
          <w:p w14:paraId="15510D30" w14:textId="77777777" w:rsidR="00163F7C" w:rsidRPr="00BE7EBF" w:rsidRDefault="00163F7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20FCADBD" w14:textId="060F5589" w:rsidR="00163F7C" w:rsidRPr="00BE7EBF" w:rsidRDefault="00163F7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BE7EBF">
              <w:rPr>
                <w:lang w:eastAsia="ar-SA"/>
              </w:rPr>
              <w:t>……………………..</w:t>
            </w:r>
          </w:p>
        </w:tc>
      </w:tr>
      <w:tr w:rsidR="0000636B" w:rsidRPr="00A10350" w14:paraId="74A7135E" w14:textId="77777777" w:rsidTr="0000636B">
        <w:trPr>
          <w:trHeight w:val="450"/>
        </w:trPr>
        <w:tc>
          <w:tcPr>
            <w:tcW w:w="5372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82D80D7" w14:textId="77777777" w:rsidR="0000636B" w:rsidRDefault="0000636B" w:rsidP="00DC7608">
            <w:pPr>
              <w:pStyle w:val="Nessunaspaziatura"/>
              <w:jc w:val="center"/>
              <w:rPr>
                <w:b/>
                <w:bCs/>
                <w:lang w:eastAsia="ar-SA"/>
              </w:rPr>
            </w:pPr>
          </w:p>
          <w:p w14:paraId="54B467D5" w14:textId="77777777" w:rsidR="0000636B" w:rsidRPr="00B47631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B47631">
              <w:rPr>
                <w:b/>
                <w:bCs/>
                <w:sz w:val="28"/>
                <w:szCs w:val="28"/>
                <w:lang w:eastAsia="ar-SA"/>
              </w:rPr>
              <w:t>RELIGIONE</w:t>
            </w:r>
          </w:p>
          <w:p w14:paraId="28004B45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8" w:type="dxa"/>
            <w:gridSpan w:val="27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E545755" w14:textId="77777777" w:rsidR="0000636B" w:rsidRPr="00A10350" w:rsidRDefault="0000636B" w:rsidP="00DC7608">
            <w:pPr>
              <w:pStyle w:val="Nessunaspaziatur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**GIUDIZIO</w:t>
            </w:r>
          </w:p>
        </w:tc>
      </w:tr>
      <w:tr w:rsidR="0000636B" w:rsidRPr="00A10350" w14:paraId="5E397D2D" w14:textId="77777777" w:rsidTr="0000636B">
        <w:trPr>
          <w:trHeight w:val="542"/>
        </w:trPr>
        <w:tc>
          <w:tcPr>
            <w:tcW w:w="5372" w:type="dxa"/>
            <w:gridSpan w:val="3"/>
            <w:vMerge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89F05E4" w14:textId="77777777" w:rsidR="0000636B" w:rsidRDefault="0000636B" w:rsidP="00DC7608">
            <w:pPr>
              <w:pStyle w:val="Nessunaspaziatura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044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7B1E8B4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F38F1F2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17" w:type="dxa"/>
            <w:gridSpan w:val="5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66A69F5D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6" w:type="dxa"/>
            <w:gridSpan w:val="8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13C9372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7" w:type="dxa"/>
            <w:gridSpan w:val="8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BF13C08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6098BA8C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NS</w:t>
            </w:r>
          </w:p>
        </w:tc>
      </w:tr>
      <w:tr w:rsidR="0000636B" w:rsidRPr="00A10350" w14:paraId="2684E401" w14:textId="77777777" w:rsidTr="0000636B">
        <w:trPr>
          <w:trHeight w:val="450"/>
        </w:trPr>
        <w:tc>
          <w:tcPr>
            <w:tcW w:w="5372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E840BE6" w14:textId="77777777" w:rsidR="0000636B" w:rsidRDefault="0000636B" w:rsidP="00DC7608">
            <w:pPr>
              <w:pStyle w:val="Nessunaspaziatura"/>
              <w:rPr>
                <w:rFonts w:eastAsia="Calibri"/>
              </w:rPr>
            </w:pPr>
            <w:r w:rsidRPr="006A2A66">
              <w:rPr>
                <w:rFonts w:ascii="Arial" w:eastAsia="Calibri" w:hAnsi="Arial" w:cs="Arial"/>
                <w:b/>
                <w:bCs/>
                <w:iCs/>
              </w:rPr>
              <w:t>DIO E L’UOMO</w:t>
            </w:r>
          </w:p>
          <w:p w14:paraId="0AC96D9F" w14:textId="77777777" w:rsidR="0000636B" w:rsidRPr="001841FD" w:rsidRDefault="0000636B" w:rsidP="00DC7608">
            <w:pPr>
              <w:widowControl/>
              <w:autoSpaceDE/>
              <w:autoSpaceDN/>
              <w:rPr>
                <w:rFonts w:ascii="Arial" w:eastAsia="Calibri" w:hAnsi="Arial" w:cs="Arial"/>
              </w:rPr>
            </w:pPr>
            <w:r>
              <w:rPr>
                <w:rFonts w:eastAsia="Calibri"/>
              </w:rPr>
              <w:t>Conoscere i principali riferimenti storici e dottrinali del cristianesimo</w:t>
            </w:r>
          </w:p>
          <w:p w14:paraId="6C7F11EC" w14:textId="77777777" w:rsidR="0000636B" w:rsidRPr="00EB53B8" w:rsidRDefault="0000636B" w:rsidP="00DC7608">
            <w:pPr>
              <w:pStyle w:val="Nessunaspaziatura"/>
              <w:rPr>
                <w:b/>
                <w:bCs/>
                <w:lang w:eastAsia="ar-SA"/>
              </w:rPr>
            </w:pPr>
          </w:p>
        </w:tc>
        <w:tc>
          <w:tcPr>
            <w:tcW w:w="1044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61DF8E88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86BE4BA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E328DEF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gridSpan w:val="8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47BE5EA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8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02FFE8E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C453813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636B" w:rsidRPr="00A10350" w14:paraId="633E5188" w14:textId="77777777" w:rsidTr="0000636B">
        <w:trPr>
          <w:trHeight w:val="450"/>
        </w:trPr>
        <w:tc>
          <w:tcPr>
            <w:tcW w:w="5372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32BCF8E" w14:textId="77777777" w:rsidR="0000636B" w:rsidRDefault="0000636B" w:rsidP="00DC7608">
            <w:pPr>
              <w:pStyle w:val="Nessunaspaziatura"/>
              <w:rPr>
                <w:rFonts w:eastAsia="Calibri"/>
              </w:rPr>
            </w:pPr>
            <w:r w:rsidRPr="00EB53B8">
              <w:rPr>
                <w:rFonts w:ascii="Arial" w:eastAsia="Calibri" w:hAnsi="Arial" w:cs="Arial"/>
                <w:b/>
                <w:bCs/>
                <w:iCs/>
              </w:rPr>
              <w:t>LA BIBBIA E LE ALTRE FONTI</w:t>
            </w:r>
          </w:p>
          <w:p w14:paraId="52C66894" w14:textId="77777777" w:rsidR="0000636B" w:rsidRPr="001404DF" w:rsidRDefault="0000636B" w:rsidP="00DC7608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Usare le basi documentali per la conoscenza</w:t>
            </w:r>
          </w:p>
        </w:tc>
        <w:tc>
          <w:tcPr>
            <w:tcW w:w="1044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0A6E87C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E31940B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F095047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gridSpan w:val="8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35964F1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8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78277BF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338C083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636B" w:rsidRPr="00A10350" w14:paraId="3807153B" w14:textId="77777777" w:rsidTr="0000636B">
        <w:trPr>
          <w:trHeight w:val="450"/>
        </w:trPr>
        <w:tc>
          <w:tcPr>
            <w:tcW w:w="5372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68CAB6A1" w14:textId="77777777" w:rsidR="0000636B" w:rsidRDefault="0000636B" w:rsidP="00DC7608">
            <w:pPr>
              <w:pStyle w:val="Nessunaspaziatura"/>
              <w:rPr>
                <w:rFonts w:eastAsia="Calibri"/>
              </w:rPr>
            </w:pPr>
            <w:r w:rsidRPr="00EB53B8">
              <w:rPr>
                <w:rFonts w:ascii="Arial" w:eastAsia="Calibri" w:hAnsi="Arial" w:cs="Arial"/>
                <w:b/>
                <w:bCs/>
                <w:iCs/>
              </w:rPr>
              <w:t>IL LINGUAGGIO RELIGIOSO</w:t>
            </w:r>
          </w:p>
          <w:p w14:paraId="43CD31BA" w14:textId="77777777" w:rsidR="0000636B" w:rsidRPr="001404DF" w:rsidRDefault="0000636B" w:rsidP="00DC7608">
            <w:pPr>
              <w:pStyle w:val="Nessunaspaziatura"/>
              <w:rPr>
                <w:rFonts w:eastAsia="Calibri"/>
              </w:rPr>
            </w:pPr>
            <w:r w:rsidRPr="001404DF">
              <w:rPr>
                <w:rFonts w:eastAsia="Calibri"/>
              </w:rPr>
              <w:t>I</w:t>
            </w:r>
            <w:r>
              <w:rPr>
                <w:rFonts w:eastAsia="Calibri"/>
              </w:rPr>
              <w:t>dentificare le declinazioni verbali e non verbali del linguaggio religioso</w:t>
            </w:r>
          </w:p>
        </w:tc>
        <w:tc>
          <w:tcPr>
            <w:tcW w:w="1044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1F99459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EBCE3C3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F7A89FB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gridSpan w:val="8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B0C295D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8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C9BC40D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EBD1CCE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636B" w:rsidRPr="00A10350" w14:paraId="19BBD2AB" w14:textId="77777777" w:rsidTr="0000636B">
        <w:trPr>
          <w:trHeight w:val="450"/>
        </w:trPr>
        <w:tc>
          <w:tcPr>
            <w:tcW w:w="5372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2C63ECC" w14:textId="77777777" w:rsidR="0000636B" w:rsidRDefault="0000636B" w:rsidP="00DC7608">
            <w:pPr>
              <w:pStyle w:val="Nessunaspaziatura"/>
              <w:rPr>
                <w:rFonts w:eastAsia="Calibri"/>
              </w:rPr>
            </w:pPr>
            <w:r w:rsidRPr="00EB53B8">
              <w:rPr>
                <w:rFonts w:ascii="Arial" w:eastAsia="Calibri" w:hAnsi="Arial" w:cs="Arial"/>
                <w:b/>
                <w:bCs/>
                <w:iCs/>
              </w:rPr>
              <w:t>I VALORI ETICI E RELIGIOSI</w:t>
            </w:r>
          </w:p>
          <w:p w14:paraId="0A63BABB" w14:textId="77777777" w:rsidR="0000636B" w:rsidRPr="001841FD" w:rsidRDefault="0000636B" w:rsidP="00DC7608">
            <w:pPr>
              <w:widowControl/>
              <w:autoSpaceDE/>
              <w:autoSpaceDN/>
              <w:rPr>
                <w:rFonts w:ascii="Arial" w:eastAsia="Calibri" w:hAnsi="Arial" w:cs="Arial"/>
              </w:rPr>
            </w:pPr>
            <w:r>
              <w:rPr>
                <w:rFonts w:eastAsia="Calibri"/>
              </w:rPr>
              <w:t>Percepire il legame tra gli elementi religiosi, la crescita del senso morale e lo sviluppo di una convivenza civile, responsabile e solidale</w:t>
            </w:r>
          </w:p>
        </w:tc>
        <w:tc>
          <w:tcPr>
            <w:tcW w:w="1044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EFF4844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284293F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32F043A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gridSpan w:val="8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6DC21F50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8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B383A6C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7260C8A" w14:textId="77777777" w:rsidR="0000636B" w:rsidRPr="00A10350" w:rsidRDefault="0000636B" w:rsidP="00DC7608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D7D6A" w:rsidRPr="00BE7EBF" w14:paraId="5AC89BE9" w14:textId="77777777" w:rsidTr="0000636B">
        <w:trPr>
          <w:trHeight w:val="263"/>
        </w:trPr>
        <w:tc>
          <w:tcPr>
            <w:tcW w:w="537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6612B4" w14:textId="77777777" w:rsidR="006D7D6A" w:rsidRPr="00BE7EBF" w:rsidRDefault="006D7D6A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  <w:p w14:paraId="20506F44" w14:textId="04C36E2B" w:rsidR="006D7D6A" w:rsidRPr="00BE7EBF" w:rsidRDefault="006D7D6A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 w:rsidRPr="00BE7EBF">
              <w:rPr>
                <w:b/>
                <w:bCs/>
                <w:sz w:val="28"/>
                <w:szCs w:val="28"/>
              </w:rPr>
              <w:lastRenderedPageBreak/>
              <w:t>ATTIVITA’ ALTERNATIVE</w:t>
            </w:r>
          </w:p>
        </w:tc>
        <w:tc>
          <w:tcPr>
            <w:tcW w:w="5628" w:type="dxa"/>
            <w:gridSpan w:val="27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6D89092" w14:textId="77777777" w:rsidR="006D7D6A" w:rsidRPr="00BE7EBF" w:rsidRDefault="006D7D6A" w:rsidP="00B47631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  <w:p w14:paraId="6EF226D5" w14:textId="00269E01" w:rsidR="006D7D6A" w:rsidRPr="00BE7EBF" w:rsidRDefault="006D7D6A" w:rsidP="007B0DB4">
            <w:pPr>
              <w:pStyle w:val="Nessunaspaziatura"/>
              <w:rPr>
                <w:b/>
                <w:bCs/>
                <w:sz w:val="28"/>
                <w:szCs w:val="28"/>
              </w:rPr>
            </w:pPr>
            <w:r w:rsidRPr="00BE7EBF">
              <w:rPr>
                <w:b/>
                <w:bCs/>
                <w:sz w:val="28"/>
                <w:szCs w:val="28"/>
              </w:rPr>
              <w:lastRenderedPageBreak/>
              <w:t xml:space="preserve">                            **GIUDIZIO</w:t>
            </w:r>
          </w:p>
        </w:tc>
      </w:tr>
      <w:tr w:rsidR="002D4C25" w:rsidRPr="00BE7EBF" w14:paraId="2CAC01AD" w14:textId="77777777" w:rsidTr="0000636B">
        <w:trPr>
          <w:trHeight w:val="262"/>
        </w:trPr>
        <w:tc>
          <w:tcPr>
            <w:tcW w:w="5372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156"/>
            </w:tblGrid>
            <w:tr w:rsidR="002D4C25" w:rsidRPr="00B30D98" w14:paraId="277FDD67" w14:textId="77777777" w:rsidTr="002D4C25">
              <w:trPr>
                <w:trHeight w:val="487"/>
              </w:trPr>
              <w:tc>
                <w:tcPr>
                  <w:tcW w:w="526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E32C0F3" w14:textId="77777777" w:rsidR="002D4C25" w:rsidRPr="00B30D98" w:rsidRDefault="002D4C25" w:rsidP="002D4C25">
                  <w:pPr>
                    <w:pStyle w:val="Nessunaspaziatura"/>
                    <w:jc w:val="center"/>
                    <w:rPr>
                      <w:b/>
                      <w:bCs/>
                    </w:rPr>
                  </w:pPr>
                  <w:r w:rsidRPr="00B30D98">
                    <w:rPr>
                      <w:b/>
                      <w:bCs/>
                    </w:rPr>
                    <w:lastRenderedPageBreak/>
                    <w:t>IDENTITA’ PERSONALE</w:t>
                  </w:r>
                </w:p>
                <w:p w14:paraId="4C20F5BB" w14:textId="77777777" w:rsidR="002D4C25" w:rsidRPr="00B30D98" w:rsidRDefault="002D4C25" w:rsidP="002D4C25">
                  <w:pPr>
                    <w:pStyle w:val="Nessunaspaziatura"/>
                    <w:rPr>
                      <w:b/>
                      <w:bCs/>
                    </w:rPr>
                  </w:pPr>
                  <w:r w:rsidRPr="00B30D98">
                    <w:rPr>
                      <w:rFonts w:eastAsia="Calibri"/>
                    </w:rPr>
                    <w:t>Riconoscere ed accettare l’altro nella sua identità/ diversità</w:t>
                  </w:r>
                </w:p>
              </w:tc>
            </w:tr>
            <w:tr w:rsidR="002D4C25" w:rsidRPr="00B30D98" w14:paraId="7A0F3657" w14:textId="77777777" w:rsidTr="002D4C25">
              <w:trPr>
                <w:trHeight w:val="262"/>
              </w:trPr>
              <w:tc>
                <w:tcPr>
                  <w:tcW w:w="52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F5D836B" w14:textId="068AD0C3" w:rsidR="002D4C25" w:rsidRPr="00B30D98" w:rsidRDefault="002D4C25" w:rsidP="002D4C25">
                  <w:pPr>
                    <w:pStyle w:val="Nessunaspaziatura"/>
                    <w:jc w:val="center"/>
                    <w:rPr>
                      <w:rFonts w:eastAsia="Calibri"/>
                      <w:b/>
                      <w:bCs/>
                      <w:iCs/>
                    </w:rPr>
                  </w:pPr>
                  <w:r w:rsidRPr="00B30D98">
                    <w:rPr>
                      <w:rFonts w:eastAsia="Calibri"/>
                      <w:b/>
                      <w:bCs/>
                      <w:iCs/>
                    </w:rPr>
                    <w:t>REGOLE:</w:t>
                  </w:r>
                  <w:r>
                    <w:rPr>
                      <w:rFonts w:eastAsia="Calibri"/>
                      <w:b/>
                      <w:bCs/>
                      <w:iCs/>
                    </w:rPr>
                    <w:t xml:space="preserve"> </w:t>
                  </w:r>
                  <w:r w:rsidRPr="00B30D98">
                    <w:rPr>
                      <w:rFonts w:eastAsia="Calibri"/>
                      <w:b/>
                      <w:bCs/>
                      <w:iCs/>
                    </w:rPr>
                    <w:t>DIRITTI E DOVERI</w:t>
                  </w:r>
                </w:p>
                <w:p w14:paraId="71879941" w14:textId="77777777" w:rsidR="002D4C25" w:rsidRPr="00B30D98" w:rsidRDefault="002D4C25" w:rsidP="002D4C25">
                  <w:pPr>
                    <w:pStyle w:val="Nessunaspaziatura"/>
                    <w:rPr>
                      <w:b/>
                      <w:bCs/>
                      <w:sz w:val="28"/>
                      <w:szCs w:val="28"/>
                    </w:rPr>
                  </w:pPr>
                  <w:r w:rsidRPr="00B30D98">
                    <w:rPr>
                      <w:rFonts w:eastAsia="Calibri"/>
                    </w:rPr>
                    <w:t>Prendere coscienza dell’importanza delle responsabilità individuali e sociali, in situazioni molto complesse</w:t>
                  </w:r>
                </w:p>
              </w:tc>
            </w:tr>
          </w:tbl>
          <w:p w14:paraId="38C6ED5C" w14:textId="77777777" w:rsidR="002D4C25" w:rsidRPr="00BE7EBF" w:rsidRDefault="002D4C25" w:rsidP="002D4C25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7C9ADA4" w14:textId="68E02067" w:rsidR="002D4C25" w:rsidRPr="00BE7EBF" w:rsidRDefault="002D4C25" w:rsidP="002D4C25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 w:rsidRPr="00BE7EBF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08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E73407A" w14:textId="7947F28C" w:rsidR="002D4C25" w:rsidRPr="00BE7EBF" w:rsidRDefault="002D4C25" w:rsidP="002D4C25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 w:rsidRPr="00BE7EBF">
              <w:rPr>
                <w:b/>
                <w:bCs/>
                <w:sz w:val="28"/>
                <w:szCs w:val="28"/>
              </w:rPr>
              <w:t>O</w:t>
            </w:r>
          </w:p>
          <w:p w14:paraId="296182E6" w14:textId="0F175DB9" w:rsidR="002D4C25" w:rsidRPr="00BE7EBF" w:rsidRDefault="002D4C25" w:rsidP="002D4C25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gridSpan w:val="5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CE785DA" w14:textId="5830CA9C" w:rsidR="002D4C25" w:rsidRPr="00BE7EBF" w:rsidRDefault="002D4C25" w:rsidP="002D4C25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 w:rsidRPr="00BE7EBF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5" w:type="dxa"/>
            <w:gridSpan w:val="8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906BCEE" w14:textId="62D9B649" w:rsidR="002D4C25" w:rsidRPr="00BE7EBF" w:rsidRDefault="002D4C25" w:rsidP="002D4C25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 w:rsidRPr="00BE7EBF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4" w:type="dxa"/>
            <w:gridSpan w:val="7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28AF445" w14:textId="5532F2C6" w:rsidR="002D4C25" w:rsidRPr="00BE7EBF" w:rsidRDefault="002D4C25" w:rsidP="002D4C25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 w:rsidRPr="00BE7EBF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95" w:type="dxa"/>
            <w:gridSpan w:val="4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28CBFEF" w14:textId="593867E9" w:rsidR="002D4C25" w:rsidRPr="00BE7EBF" w:rsidRDefault="002D4C25" w:rsidP="002D4C25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 w:rsidRPr="00BE7EBF">
              <w:rPr>
                <w:b/>
                <w:bCs/>
                <w:sz w:val="28"/>
                <w:szCs w:val="28"/>
              </w:rPr>
              <w:t>NS</w:t>
            </w:r>
          </w:p>
        </w:tc>
      </w:tr>
      <w:tr w:rsidR="002D4C25" w:rsidRPr="00BE7EBF" w14:paraId="72000EFA" w14:textId="77777777" w:rsidTr="0000636B">
        <w:trPr>
          <w:trHeight w:val="262"/>
        </w:trPr>
        <w:tc>
          <w:tcPr>
            <w:tcW w:w="537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EABBD" w14:textId="34020CD4" w:rsidR="002D4C25" w:rsidRPr="00BE7EBF" w:rsidRDefault="002D4C25" w:rsidP="002D4C25">
            <w:pPr>
              <w:pStyle w:val="Nessunaspaziatur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65E9D9C1" w14:textId="77777777" w:rsidR="002D4C25" w:rsidRPr="00BE7EBF" w:rsidRDefault="002D4C25" w:rsidP="002D4C25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  <w:p w14:paraId="614F5E87" w14:textId="4DB2F83B" w:rsidR="002D4C25" w:rsidRPr="00BE7EBF" w:rsidRDefault="002D4C25" w:rsidP="002D4C25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CEA5E53" w14:textId="77777777" w:rsidR="002D4C25" w:rsidRPr="00BE7EBF" w:rsidRDefault="002D4C25" w:rsidP="002D4C25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gridSpan w:val="5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631649B" w14:textId="77777777" w:rsidR="002D4C25" w:rsidRPr="00BE7EBF" w:rsidRDefault="002D4C25" w:rsidP="002D4C25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  <w:gridSpan w:val="8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FED489B" w14:textId="77777777" w:rsidR="002D4C25" w:rsidRPr="00BE7EBF" w:rsidRDefault="002D4C25" w:rsidP="002D4C25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gridSpan w:val="7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D0721EC" w14:textId="77777777" w:rsidR="002D4C25" w:rsidRPr="00BE7EBF" w:rsidRDefault="002D4C25" w:rsidP="002D4C25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5AD3CBD" w14:textId="77777777" w:rsidR="002D4C25" w:rsidRPr="00BE7EBF" w:rsidRDefault="002D4C25" w:rsidP="002D4C25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3866" w:rsidRPr="00BE7EBF" w14:paraId="69F47A14" w14:textId="77777777" w:rsidTr="001A4AB1">
        <w:trPr>
          <w:trHeight w:val="529"/>
        </w:trPr>
        <w:tc>
          <w:tcPr>
            <w:tcW w:w="11000" w:type="dxa"/>
            <w:gridSpan w:val="30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B3B2D53" w14:textId="77777777" w:rsidR="00482AF5" w:rsidRPr="00BE7EBF" w:rsidRDefault="00482AF5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  <w:p w14:paraId="314326C4" w14:textId="70D374F7" w:rsidR="00DC3866" w:rsidRPr="00BE7EBF" w:rsidRDefault="00DC3866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 w:rsidRPr="00BE7EBF">
              <w:rPr>
                <w:b/>
                <w:bCs/>
                <w:sz w:val="28"/>
                <w:szCs w:val="28"/>
              </w:rPr>
              <w:t>Comportament</w:t>
            </w:r>
            <w:r w:rsidR="00BA33CC" w:rsidRPr="00BE7EBF">
              <w:rPr>
                <w:b/>
                <w:bCs/>
                <w:sz w:val="28"/>
                <w:szCs w:val="28"/>
              </w:rPr>
              <w:t>o</w:t>
            </w:r>
          </w:p>
          <w:p w14:paraId="0D073E7A" w14:textId="3ADBBB99" w:rsidR="00BA33CC" w:rsidRPr="00BE7EBF" w:rsidRDefault="00BA33CC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B73E6A" w:rsidRPr="00BE7EBF" w14:paraId="518BB28B" w14:textId="77777777" w:rsidTr="001A4AB1">
        <w:trPr>
          <w:trHeight w:val="815"/>
        </w:trPr>
        <w:tc>
          <w:tcPr>
            <w:tcW w:w="4839" w:type="dxa"/>
            <w:gridSpan w:val="2"/>
            <w:tcBorders>
              <w:left w:val="double" w:sz="4" w:space="0" w:color="auto"/>
              <w:bottom w:val="double" w:sz="2" w:space="0" w:color="000000"/>
              <w:right w:val="single" w:sz="4" w:space="0" w:color="auto"/>
            </w:tcBorders>
          </w:tcPr>
          <w:p w14:paraId="60B7E0EC" w14:textId="49E31F89" w:rsidR="00B47631" w:rsidRPr="00BE7EBF" w:rsidRDefault="00B47631" w:rsidP="00B54951">
            <w:pPr>
              <w:pStyle w:val="TableParagraph"/>
              <w:spacing w:before="235"/>
              <w:ind w:right="798"/>
              <w:jc w:val="center"/>
              <w:rPr>
                <w:b/>
                <w:bCs/>
                <w:sz w:val="28"/>
              </w:rPr>
            </w:pPr>
            <w:r w:rsidRPr="00BE7EBF">
              <w:rPr>
                <w:b/>
                <w:bCs/>
                <w:sz w:val="28"/>
              </w:rPr>
              <w:t>Obiettivi oggetto di valutazione</w:t>
            </w:r>
          </w:p>
        </w:tc>
        <w:tc>
          <w:tcPr>
            <w:tcW w:w="6161" w:type="dxa"/>
            <w:gridSpan w:val="28"/>
            <w:tcBorders>
              <w:left w:val="single" w:sz="4" w:space="0" w:color="auto"/>
              <w:bottom w:val="double" w:sz="2" w:space="0" w:color="000000"/>
              <w:right w:val="double" w:sz="4" w:space="0" w:color="auto"/>
            </w:tcBorders>
          </w:tcPr>
          <w:p w14:paraId="3B40DEA6" w14:textId="77777777" w:rsidR="00B73E6A" w:rsidRPr="00BE7EBF" w:rsidRDefault="00B73E6A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  <w:p w14:paraId="59F2C566" w14:textId="34E05E7B" w:rsidR="00482AF5" w:rsidRPr="00BE7EBF" w:rsidRDefault="00482AF5" w:rsidP="00482AF5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 w:rsidRPr="00BE7EBF">
              <w:rPr>
                <w:b/>
                <w:bCs/>
                <w:sz w:val="28"/>
                <w:szCs w:val="28"/>
              </w:rPr>
              <w:t>**GIUDIZIO</w:t>
            </w:r>
          </w:p>
        </w:tc>
      </w:tr>
      <w:tr w:rsidR="00482AF5" w:rsidRPr="00BE7EBF" w14:paraId="33BE1645" w14:textId="77777777" w:rsidTr="001A4AB1">
        <w:trPr>
          <w:trHeight w:val="255"/>
        </w:trPr>
        <w:tc>
          <w:tcPr>
            <w:tcW w:w="4839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6A99C00" w14:textId="2AA21541" w:rsidR="00482AF5" w:rsidRPr="00BE7EBF" w:rsidRDefault="00482AF5" w:rsidP="00A10350">
            <w:pPr>
              <w:pStyle w:val="Nessunaspaziatura"/>
            </w:pPr>
            <w:r w:rsidRPr="00BE7EBF">
              <w:rPr>
                <w:b/>
              </w:rPr>
              <w:t>SVILUPPARE COMPORTAMENTI IMPRONTATI AL RISPETTO.</w:t>
            </w:r>
          </w:p>
        </w:tc>
        <w:tc>
          <w:tcPr>
            <w:tcW w:w="2959" w:type="dxa"/>
            <w:gridSpan w:val="7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792DF98A" w14:textId="77777777" w:rsidR="00482AF5" w:rsidRPr="00BE7EBF" w:rsidRDefault="00482AF5" w:rsidP="00A10350">
            <w:pPr>
              <w:pStyle w:val="Nessunaspaziatura"/>
            </w:pPr>
          </w:p>
        </w:tc>
        <w:tc>
          <w:tcPr>
            <w:tcW w:w="503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6289A" w14:textId="77777777" w:rsidR="00482AF5" w:rsidRPr="00BE7EBF" w:rsidRDefault="00482AF5" w:rsidP="00A10350">
            <w:pPr>
              <w:pStyle w:val="Nessunaspaziatura"/>
              <w:rPr>
                <w:b/>
                <w:bCs/>
                <w:sz w:val="28"/>
                <w:szCs w:val="28"/>
              </w:rPr>
            </w:pPr>
            <w:r w:rsidRPr="00BE7EBF">
              <w:rPr>
                <w:b/>
                <w:bCs/>
                <w:sz w:val="28"/>
                <w:szCs w:val="28"/>
              </w:rPr>
              <w:t>E</w:t>
            </w:r>
          </w:p>
          <w:p w14:paraId="59612CD6" w14:textId="7A575148" w:rsidR="00482AF5" w:rsidRPr="00BE7EBF" w:rsidRDefault="00482AF5" w:rsidP="00A10350">
            <w:pPr>
              <w:pStyle w:val="Nessunaspaziatur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5628E7F4" w14:textId="77777777" w:rsidR="00482AF5" w:rsidRPr="00BE7EBF" w:rsidRDefault="00482AF5" w:rsidP="00A10350">
            <w:pPr>
              <w:pStyle w:val="Nessunaspaziatura"/>
              <w:rPr>
                <w:b/>
                <w:bCs/>
                <w:sz w:val="28"/>
                <w:szCs w:val="28"/>
              </w:rPr>
            </w:pPr>
            <w:r w:rsidRPr="00BE7EBF">
              <w:rPr>
                <w:b/>
                <w:bCs/>
                <w:sz w:val="28"/>
                <w:szCs w:val="28"/>
              </w:rPr>
              <w:t>O</w:t>
            </w:r>
          </w:p>
          <w:p w14:paraId="0001E27E" w14:textId="60346C3A" w:rsidR="00482AF5" w:rsidRPr="00BE7EBF" w:rsidRDefault="00482AF5" w:rsidP="00A10350">
            <w:pPr>
              <w:pStyle w:val="Nessunaspaziatur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635A9998" w14:textId="1669FB72" w:rsidR="00482AF5" w:rsidRPr="00BE7EBF" w:rsidRDefault="00482AF5" w:rsidP="00A10350">
            <w:pPr>
              <w:pStyle w:val="Nessunaspaziatura"/>
              <w:rPr>
                <w:b/>
                <w:bCs/>
                <w:sz w:val="28"/>
                <w:szCs w:val="28"/>
              </w:rPr>
            </w:pPr>
            <w:r w:rsidRPr="00BE7EBF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02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25C3414D" w14:textId="7AE0042D" w:rsidR="00482AF5" w:rsidRPr="00BE7EBF" w:rsidRDefault="00482AF5" w:rsidP="00A10350">
            <w:pPr>
              <w:pStyle w:val="Nessunaspaziatura"/>
              <w:rPr>
                <w:b/>
                <w:bCs/>
                <w:sz w:val="28"/>
                <w:szCs w:val="28"/>
              </w:rPr>
            </w:pPr>
            <w:r w:rsidRPr="00BE7EBF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614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4EACE995" w14:textId="7F0D2249" w:rsidR="00482AF5" w:rsidRPr="00BE7EBF" w:rsidRDefault="00482AF5" w:rsidP="00A10350">
            <w:pPr>
              <w:pStyle w:val="Nessunaspaziatura"/>
              <w:rPr>
                <w:b/>
                <w:bCs/>
                <w:sz w:val="28"/>
                <w:szCs w:val="28"/>
              </w:rPr>
            </w:pPr>
            <w:r w:rsidRPr="00BE7EBF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574" w:type="dxa"/>
            <w:tcBorders>
              <w:left w:val="single" w:sz="4" w:space="0" w:color="auto"/>
              <w:right w:val="double" w:sz="4" w:space="0" w:color="auto"/>
            </w:tcBorders>
          </w:tcPr>
          <w:p w14:paraId="004009A1" w14:textId="540C541F" w:rsidR="00482AF5" w:rsidRPr="00BE7EBF" w:rsidRDefault="00482AF5" w:rsidP="00A10350">
            <w:pPr>
              <w:pStyle w:val="Nessunaspaziatura"/>
              <w:rPr>
                <w:b/>
                <w:bCs/>
                <w:sz w:val="28"/>
                <w:szCs w:val="28"/>
              </w:rPr>
            </w:pPr>
            <w:r w:rsidRPr="00BE7EBF">
              <w:rPr>
                <w:b/>
                <w:bCs/>
                <w:sz w:val="28"/>
                <w:szCs w:val="28"/>
              </w:rPr>
              <w:t>NS</w:t>
            </w:r>
          </w:p>
        </w:tc>
      </w:tr>
      <w:tr w:rsidR="00482AF5" w:rsidRPr="00BE7EBF" w14:paraId="32A2B996" w14:textId="77777777" w:rsidTr="001A4AB1">
        <w:trPr>
          <w:trHeight w:val="255"/>
        </w:trPr>
        <w:tc>
          <w:tcPr>
            <w:tcW w:w="483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BA8DD0B" w14:textId="77777777" w:rsidR="00482AF5" w:rsidRPr="00BE7EBF" w:rsidRDefault="00482AF5" w:rsidP="00A10350">
            <w:pPr>
              <w:pStyle w:val="Nessunaspaziatura"/>
              <w:rPr>
                <w:b/>
              </w:rPr>
            </w:pPr>
          </w:p>
        </w:tc>
        <w:tc>
          <w:tcPr>
            <w:tcW w:w="2959" w:type="dxa"/>
            <w:gridSpan w:val="7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834E574" w14:textId="77777777" w:rsidR="00482AF5" w:rsidRPr="00BE7EBF" w:rsidRDefault="00482AF5" w:rsidP="00A10350">
            <w:pPr>
              <w:pStyle w:val="Nessunaspaziatura"/>
            </w:pPr>
          </w:p>
        </w:tc>
        <w:tc>
          <w:tcPr>
            <w:tcW w:w="503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5D312E" w14:textId="77777777" w:rsidR="00482AF5" w:rsidRPr="00BE7EBF" w:rsidRDefault="00482AF5" w:rsidP="00A10350">
            <w:pPr>
              <w:pStyle w:val="Nessunaspaziatura"/>
              <w:rPr>
                <w:b/>
                <w:bCs/>
              </w:rPr>
            </w:pPr>
          </w:p>
          <w:p w14:paraId="20539A04" w14:textId="3620E0CF" w:rsidR="00482AF5" w:rsidRPr="00BE7EBF" w:rsidRDefault="00482AF5" w:rsidP="00A10350">
            <w:pPr>
              <w:pStyle w:val="Nessunaspaziatura"/>
              <w:rPr>
                <w:b/>
                <w:bCs/>
              </w:rPr>
            </w:pPr>
          </w:p>
        </w:tc>
        <w:tc>
          <w:tcPr>
            <w:tcW w:w="505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483D21" w14:textId="77777777" w:rsidR="00482AF5" w:rsidRPr="00BE7EBF" w:rsidRDefault="00482AF5" w:rsidP="00A10350">
            <w:pPr>
              <w:pStyle w:val="Nessunaspaziatura"/>
              <w:rPr>
                <w:b/>
                <w:bCs/>
              </w:rPr>
            </w:pPr>
          </w:p>
        </w:tc>
        <w:tc>
          <w:tcPr>
            <w:tcW w:w="504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5E053C" w14:textId="77777777" w:rsidR="00482AF5" w:rsidRPr="00BE7EBF" w:rsidRDefault="00482AF5" w:rsidP="00A10350">
            <w:pPr>
              <w:pStyle w:val="Nessunaspaziatura"/>
              <w:rPr>
                <w:b/>
                <w:bCs/>
              </w:rPr>
            </w:pPr>
          </w:p>
        </w:tc>
        <w:tc>
          <w:tcPr>
            <w:tcW w:w="502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FBBE5D" w14:textId="77777777" w:rsidR="00482AF5" w:rsidRPr="00BE7EBF" w:rsidRDefault="00482AF5" w:rsidP="00A10350">
            <w:pPr>
              <w:pStyle w:val="Nessunaspaziatura"/>
              <w:rPr>
                <w:b/>
                <w:bCs/>
              </w:rPr>
            </w:pPr>
          </w:p>
        </w:tc>
        <w:tc>
          <w:tcPr>
            <w:tcW w:w="614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C2E162" w14:textId="77777777" w:rsidR="00482AF5" w:rsidRPr="00BE7EBF" w:rsidRDefault="00482AF5" w:rsidP="00A10350">
            <w:pPr>
              <w:pStyle w:val="Nessunaspaziatura"/>
              <w:rPr>
                <w:b/>
                <w:bCs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4D4025" w14:textId="77777777" w:rsidR="00482AF5" w:rsidRPr="00BE7EBF" w:rsidRDefault="00482AF5" w:rsidP="00A10350">
            <w:pPr>
              <w:pStyle w:val="Nessunaspaziatura"/>
              <w:rPr>
                <w:b/>
                <w:bCs/>
              </w:rPr>
            </w:pPr>
          </w:p>
        </w:tc>
      </w:tr>
      <w:tr w:rsidR="00482AF5" w:rsidRPr="00BE7EBF" w14:paraId="34284749" w14:textId="77777777" w:rsidTr="001A4AB1">
        <w:trPr>
          <w:trHeight w:val="480"/>
        </w:trPr>
        <w:tc>
          <w:tcPr>
            <w:tcW w:w="4839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CE6580D" w14:textId="18BD401F" w:rsidR="00482AF5" w:rsidRPr="00BE7EBF" w:rsidRDefault="00482AF5" w:rsidP="00482AF5">
            <w:pPr>
              <w:pStyle w:val="Nessunaspaziatura"/>
            </w:pPr>
            <w:r w:rsidRPr="00BE7EBF">
              <w:rPr>
                <w:b/>
              </w:rPr>
              <w:t>ESSERE DISPONIBILI ALLA CITTADINANZA ATTIVA.</w:t>
            </w:r>
          </w:p>
        </w:tc>
        <w:tc>
          <w:tcPr>
            <w:tcW w:w="2959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CB52CFE" w14:textId="77777777" w:rsidR="00482AF5" w:rsidRPr="00BE7EBF" w:rsidRDefault="00482AF5" w:rsidP="00482AF5">
            <w:pPr>
              <w:pStyle w:val="Nessunaspaziatura"/>
            </w:pPr>
          </w:p>
        </w:tc>
        <w:tc>
          <w:tcPr>
            <w:tcW w:w="50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CF0C52" w14:textId="43B40109" w:rsidR="00482AF5" w:rsidRPr="00BE7EBF" w:rsidRDefault="00482AF5" w:rsidP="00482AF5">
            <w:pPr>
              <w:pStyle w:val="Nessunaspaziatura"/>
              <w:rPr>
                <w:b/>
                <w:bCs/>
                <w:sz w:val="28"/>
                <w:szCs w:val="28"/>
              </w:rPr>
            </w:pPr>
          </w:p>
          <w:p w14:paraId="66776191" w14:textId="28E8ECBE" w:rsidR="00482AF5" w:rsidRPr="00BE7EBF" w:rsidRDefault="00482AF5" w:rsidP="00482AF5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05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CE6F722" w14:textId="6E9D3AE8" w:rsidR="00482AF5" w:rsidRPr="00BE7EBF" w:rsidRDefault="00482AF5" w:rsidP="00482AF5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04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3A385B5" w14:textId="5B6C828F" w:rsidR="00482AF5" w:rsidRPr="00BE7EBF" w:rsidRDefault="00482AF5" w:rsidP="00482AF5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02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34D26A2" w14:textId="61207BEB" w:rsidR="00482AF5" w:rsidRPr="00BE7EBF" w:rsidRDefault="00482AF5" w:rsidP="00482AF5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614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1CFB8F8" w14:textId="363ECCA6" w:rsidR="00482AF5" w:rsidRPr="00BE7EBF" w:rsidRDefault="00482AF5" w:rsidP="00482AF5">
            <w:pPr>
              <w:pStyle w:val="Nessunaspaziatura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7398175" w14:textId="38F3FF20" w:rsidR="00482AF5" w:rsidRPr="00BE7EBF" w:rsidRDefault="00482AF5" w:rsidP="00482AF5">
            <w:pPr>
              <w:pStyle w:val="Nessunaspaziatura"/>
              <w:rPr>
                <w:sz w:val="28"/>
                <w:szCs w:val="28"/>
              </w:rPr>
            </w:pPr>
          </w:p>
        </w:tc>
      </w:tr>
      <w:tr w:rsidR="00482AF5" w:rsidRPr="00BE7EBF" w14:paraId="24021961" w14:textId="77777777" w:rsidTr="001A4AB1">
        <w:trPr>
          <w:trHeight w:val="255"/>
        </w:trPr>
        <w:tc>
          <w:tcPr>
            <w:tcW w:w="4839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248D663" w14:textId="6785C608" w:rsidR="00482AF5" w:rsidRPr="00BE7EBF" w:rsidRDefault="00482AF5" w:rsidP="00482AF5">
            <w:pPr>
              <w:pStyle w:val="Nessunaspaziatura"/>
            </w:pPr>
            <w:r w:rsidRPr="00BE7EBF">
              <w:rPr>
                <w:b/>
              </w:rPr>
              <w:t>GESTIRE I CONFLITTI.</w:t>
            </w:r>
          </w:p>
        </w:tc>
        <w:tc>
          <w:tcPr>
            <w:tcW w:w="2959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7CC9F33" w14:textId="77777777" w:rsidR="00482AF5" w:rsidRPr="00BE7EBF" w:rsidRDefault="00482AF5" w:rsidP="00482AF5">
            <w:pPr>
              <w:pStyle w:val="Nessunaspaziatura"/>
            </w:pPr>
          </w:p>
        </w:tc>
        <w:tc>
          <w:tcPr>
            <w:tcW w:w="515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4B9D50" w14:textId="6B98810C" w:rsidR="00482AF5" w:rsidRPr="00BE7EBF" w:rsidRDefault="00482AF5" w:rsidP="00482AF5">
            <w:pPr>
              <w:pStyle w:val="Nessunaspaziatura"/>
              <w:rPr>
                <w:b/>
                <w:bCs/>
                <w:sz w:val="28"/>
                <w:szCs w:val="28"/>
              </w:rPr>
            </w:pPr>
          </w:p>
          <w:p w14:paraId="1A8041F4" w14:textId="456EFDE4" w:rsidR="00482AF5" w:rsidRPr="00BE7EBF" w:rsidRDefault="00482AF5" w:rsidP="00482AF5">
            <w:pPr>
              <w:pStyle w:val="Nessunaspaziatura"/>
            </w:pPr>
          </w:p>
        </w:tc>
        <w:tc>
          <w:tcPr>
            <w:tcW w:w="516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DC0FEFC" w14:textId="20E9D344" w:rsidR="00482AF5" w:rsidRPr="00BE7EBF" w:rsidRDefault="00482AF5" w:rsidP="00482AF5">
            <w:pPr>
              <w:pStyle w:val="Nessunaspaziatura"/>
            </w:pPr>
          </w:p>
        </w:tc>
        <w:tc>
          <w:tcPr>
            <w:tcW w:w="515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002B322" w14:textId="6CD9986A" w:rsidR="00482AF5" w:rsidRPr="00BE7EBF" w:rsidRDefault="00482AF5" w:rsidP="00482AF5">
            <w:pPr>
              <w:pStyle w:val="Nessunaspaziatura"/>
            </w:pPr>
          </w:p>
        </w:tc>
        <w:tc>
          <w:tcPr>
            <w:tcW w:w="51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29EF1EC" w14:textId="395731DB" w:rsidR="00482AF5" w:rsidRPr="00BE7EBF" w:rsidRDefault="00482AF5" w:rsidP="00482AF5">
            <w:pPr>
              <w:pStyle w:val="Nessunaspaziatura"/>
            </w:pPr>
          </w:p>
        </w:tc>
        <w:tc>
          <w:tcPr>
            <w:tcW w:w="568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6B3CB04" w14:textId="1790BD26" w:rsidR="00482AF5" w:rsidRPr="00BE7EBF" w:rsidRDefault="00482AF5" w:rsidP="00482AF5">
            <w:pPr>
              <w:pStyle w:val="Nessunaspaziatura"/>
            </w:pPr>
          </w:p>
        </w:tc>
        <w:tc>
          <w:tcPr>
            <w:tcW w:w="5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6F09C0A" w14:textId="77777777" w:rsidR="001A4AB1" w:rsidRPr="00BE7EBF" w:rsidRDefault="001A4AB1" w:rsidP="00482AF5">
            <w:pPr>
              <w:pStyle w:val="Nessunaspaziatura"/>
              <w:rPr>
                <w:b/>
                <w:bCs/>
                <w:sz w:val="28"/>
                <w:szCs w:val="28"/>
              </w:rPr>
            </w:pPr>
          </w:p>
          <w:p w14:paraId="084396F0" w14:textId="27A24729" w:rsidR="00482AF5" w:rsidRPr="00BE7EBF" w:rsidRDefault="00482AF5" w:rsidP="00482AF5">
            <w:pPr>
              <w:pStyle w:val="Nessunaspaziatura"/>
            </w:pPr>
          </w:p>
        </w:tc>
      </w:tr>
      <w:tr w:rsidR="00992B93" w:rsidRPr="00BE7EBF" w14:paraId="7C459AA7" w14:textId="77777777" w:rsidTr="00B54220">
        <w:trPr>
          <w:trHeight w:val="128"/>
        </w:trPr>
        <w:tc>
          <w:tcPr>
            <w:tcW w:w="4839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CD41D9D" w14:textId="77777777" w:rsidR="00992B93" w:rsidRPr="00BE7EBF" w:rsidRDefault="00992B93" w:rsidP="00992B93">
            <w:pPr>
              <w:pStyle w:val="Nessunaspaziatura"/>
              <w:rPr>
                <w:b/>
              </w:rPr>
            </w:pPr>
          </w:p>
          <w:p w14:paraId="03CFC2DC" w14:textId="5643A9C0" w:rsidR="00992B93" w:rsidRPr="00BE7EBF" w:rsidRDefault="00992B93" w:rsidP="00992B93">
            <w:pPr>
              <w:pStyle w:val="Nessunaspaziatura"/>
            </w:pPr>
            <w:r w:rsidRPr="00BE7EBF">
              <w:rPr>
                <w:b/>
              </w:rPr>
              <w:t>AVERE CONSAPEVOLEZZA DI SÉ.</w:t>
            </w:r>
          </w:p>
        </w:tc>
        <w:tc>
          <w:tcPr>
            <w:tcW w:w="2943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3222A5F" w14:textId="77777777" w:rsidR="00992B93" w:rsidRPr="00BE7EBF" w:rsidRDefault="00992B93" w:rsidP="00992B93">
            <w:pPr>
              <w:pStyle w:val="Nessunaspaziatura"/>
            </w:pPr>
          </w:p>
        </w:tc>
        <w:tc>
          <w:tcPr>
            <w:tcW w:w="59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FE1F47" w14:textId="549B8DD6" w:rsidR="00992B93" w:rsidRPr="00BE7EBF" w:rsidRDefault="00992B93" w:rsidP="00992B93">
            <w:pPr>
              <w:pStyle w:val="Nessunaspaziatura"/>
              <w:rPr>
                <w:b/>
                <w:bCs/>
                <w:sz w:val="28"/>
                <w:szCs w:val="28"/>
              </w:rPr>
            </w:pPr>
          </w:p>
          <w:p w14:paraId="10072B78" w14:textId="77777777" w:rsidR="00992B93" w:rsidRPr="00BE7EBF" w:rsidRDefault="00992B93" w:rsidP="00992B93">
            <w:pPr>
              <w:pStyle w:val="Nessunaspaziatura"/>
            </w:pPr>
          </w:p>
        </w:tc>
        <w:tc>
          <w:tcPr>
            <w:tcW w:w="515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E1B5B67" w14:textId="455A8A48" w:rsidR="00992B93" w:rsidRPr="00BE7EBF" w:rsidRDefault="00992B93" w:rsidP="00992B93">
            <w:pPr>
              <w:pStyle w:val="Nessunaspaziatura"/>
            </w:pPr>
          </w:p>
        </w:tc>
        <w:tc>
          <w:tcPr>
            <w:tcW w:w="514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A8E8330" w14:textId="72B90CFF" w:rsidR="00992B93" w:rsidRPr="00BE7EBF" w:rsidRDefault="00992B93" w:rsidP="00992B93">
            <w:pPr>
              <w:pStyle w:val="Nessunaspaziatura"/>
            </w:pPr>
          </w:p>
        </w:tc>
        <w:tc>
          <w:tcPr>
            <w:tcW w:w="513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84BC38B" w14:textId="40348175" w:rsidR="00992B93" w:rsidRPr="00BE7EBF" w:rsidRDefault="00992B93" w:rsidP="00992B93">
            <w:pPr>
              <w:pStyle w:val="Nessunaspaziatura"/>
            </w:pPr>
          </w:p>
        </w:tc>
        <w:tc>
          <w:tcPr>
            <w:tcW w:w="509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D99961F" w14:textId="26B518B3" w:rsidR="00992B93" w:rsidRPr="00BE7EBF" w:rsidRDefault="00992B93" w:rsidP="00992B93">
            <w:pPr>
              <w:pStyle w:val="Nessunaspaziatura"/>
            </w:pPr>
          </w:p>
        </w:tc>
        <w:tc>
          <w:tcPr>
            <w:tcW w:w="5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F946DCF" w14:textId="557B6A35" w:rsidR="00992B93" w:rsidRPr="00BE7EBF" w:rsidRDefault="00992B93" w:rsidP="00992B93">
            <w:pPr>
              <w:pStyle w:val="Nessunaspaziatura"/>
            </w:pPr>
          </w:p>
        </w:tc>
      </w:tr>
      <w:tr w:rsidR="00DC3866" w:rsidRPr="00BE7EBF" w14:paraId="610A8443" w14:textId="77777777" w:rsidTr="001A4AB1">
        <w:trPr>
          <w:trHeight w:val="176"/>
        </w:trPr>
        <w:tc>
          <w:tcPr>
            <w:tcW w:w="11000" w:type="dxa"/>
            <w:gridSpan w:val="30"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10F11" w14:textId="77777777" w:rsidR="00411110" w:rsidRPr="00BE7EBF" w:rsidRDefault="00411110" w:rsidP="00411110">
            <w:pPr>
              <w:spacing w:before="82"/>
              <w:ind w:left="3710" w:right="3709"/>
              <w:jc w:val="center"/>
              <w:rPr>
                <w:b/>
                <w:sz w:val="28"/>
              </w:rPr>
            </w:pPr>
            <w:r w:rsidRPr="00BE7EBF">
              <w:rPr>
                <w:b/>
                <w:sz w:val="28"/>
              </w:rPr>
              <w:t xml:space="preserve">Giudizio globale </w:t>
            </w:r>
          </w:p>
          <w:p w14:paraId="0453338C" w14:textId="77777777" w:rsidR="00DC3866" w:rsidRPr="00BE7EBF" w:rsidRDefault="00DC3866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546BFE31" w14:textId="77777777" w:rsidR="00411110" w:rsidRPr="00BE7EBF" w:rsidRDefault="0041111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7548694D" w14:textId="77777777" w:rsidR="00411110" w:rsidRPr="00BE7EBF" w:rsidRDefault="0041111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7704C3AE" w14:textId="77777777" w:rsidR="00411110" w:rsidRPr="00BE7EBF" w:rsidRDefault="0041111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16128F27" w14:textId="75FC9C4A" w:rsidR="00411110" w:rsidRPr="00BE7EBF" w:rsidRDefault="0041111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</w:tbl>
    <w:p w14:paraId="62AFD28C" w14:textId="349B0685" w:rsidR="00803B50" w:rsidRPr="00BE7EBF" w:rsidRDefault="00803B50" w:rsidP="00411110">
      <w:pPr>
        <w:widowControl/>
        <w:suppressAutoHyphens/>
        <w:autoSpaceDE/>
        <w:autoSpaceDN/>
        <w:spacing w:after="120" w:line="276" w:lineRule="auto"/>
        <w:ind w:right="566"/>
        <w:rPr>
          <w:lang w:eastAsia="ar-SA"/>
        </w:rPr>
      </w:pPr>
    </w:p>
    <w:p w14:paraId="1206DEDE" w14:textId="024396A6" w:rsidR="00224162" w:rsidRPr="00BE7EBF" w:rsidRDefault="00411110" w:rsidP="00411110">
      <w:pPr>
        <w:widowControl/>
        <w:suppressAutoHyphens/>
        <w:autoSpaceDE/>
        <w:autoSpaceDN/>
        <w:spacing w:after="120" w:line="276" w:lineRule="auto"/>
        <w:ind w:right="566"/>
        <w:rPr>
          <w:sz w:val="24"/>
        </w:rPr>
      </w:pPr>
      <w:r w:rsidRPr="00BE7EBF">
        <w:rPr>
          <w:lang w:eastAsia="ar-SA"/>
        </w:rPr>
        <w:t>Esperia ……………………….</w:t>
      </w:r>
    </w:p>
    <w:p w14:paraId="2CA0B44E" w14:textId="77777777" w:rsidR="00224162" w:rsidRPr="00BE7EBF" w:rsidRDefault="00224162">
      <w:pPr>
        <w:tabs>
          <w:tab w:val="left" w:pos="8837"/>
        </w:tabs>
        <w:spacing w:before="49"/>
        <w:ind w:left="692"/>
        <w:rPr>
          <w:sz w:val="24"/>
        </w:rPr>
      </w:pPr>
    </w:p>
    <w:p w14:paraId="346792CA" w14:textId="77777777" w:rsidR="00411110" w:rsidRPr="00BE7EBF" w:rsidRDefault="00FB3047" w:rsidP="00411110">
      <w:pPr>
        <w:tabs>
          <w:tab w:val="left" w:pos="8837"/>
        </w:tabs>
        <w:spacing w:before="49"/>
        <w:ind w:left="692"/>
      </w:pPr>
      <w:r w:rsidRPr="00BE7EBF">
        <w:rPr>
          <w:sz w:val="24"/>
        </w:rPr>
        <w:t>Il Consiglio</w:t>
      </w:r>
      <w:r w:rsidRPr="00BE7EBF">
        <w:rPr>
          <w:spacing w:val="-3"/>
          <w:sz w:val="24"/>
        </w:rPr>
        <w:t xml:space="preserve"> </w:t>
      </w:r>
      <w:r w:rsidRPr="00BE7EBF">
        <w:rPr>
          <w:sz w:val="24"/>
        </w:rPr>
        <w:t>di</w:t>
      </w:r>
      <w:r w:rsidRPr="00BE7EBF">
        <w:rPr>
          <w:spacing w:val="-1"/>
          <w:sz w:val="24"/>
        </w:rPr>
        <w:t xml:space="preserve"> </w:t>
      </w:r>
      <w:r w:rsidRPr="00BE7EBF">
        <w:rPr>
          <w:sz w:val="24"/>
        </w:rPr>
        <w:t>classe</w:t>
      </w:r>
      <w:r w:rsidR="00411110" w:rsidRPr="00BE7EBF">
        <w:rPr>
          <w:sz w:val="24"/>
        </w:rPr>
        <w:t xml:space="preserve">                                                                                    </w:t>
      </w:r>
      <w:r w:rsidRPr="00BE7EBF">
        <w:t>Il Dirigente</w:t>
      </w:r>
      <w:r w:rsidRPr="00BE7EBF">
        <w:rPr>
          <w:spacing w:val="-1"/>
        </w:rPr>
        <w:t xml:space="preserve"> </w:t>
      </w:r>
      <w:r w:rsidR="00224162" w:rsidRPr="00BE7EBF">
        <w:t>Scolasti</w:t>
      </w:r>
      <w:r w:rsidR="00936E4A" w:rsidRPr="00BE7EBF">
        <w:t>co</w:t>
      </w:r>
    </w:p>
    <w:p w14:paraId="6B21B99E" w14:textId="77777777" w:rsidR="00411110" w:rsidRPr="00BE7EBF" w:rsidRDefault="00411110" w:rsidP="00411110">
      <w:pPr>
        <w:tabs>
          <w:tab w:val="left" w:pos="8837"/>
        </w:tabs>
        <w:spacing w:before="49"/>
        <w:ind w:left="692"/>
      </w:pPr>
    </w:p>
    <w:p w14:paraId="70935DF4" w14:textId="77777777" w:rsidR="00411110" w:rsidRPr="00BE7EBF" w:rsidRDefault="00411110" w:rsidP="00411110">
      <w:pPr>
        <w:tabs>
          <w:tab w:val="left" w:pos="8837"/>
        </w:tabs>
        <w:spacing w:before="49"/>
        <w:ind w:left="692"/>
      </w:pPr>
    </w:p>
    <w:p w14:paraId="0FF8C3A3" w14:textId="1868B13F" w:rsidR="00224162" w:rsidRPr="00BE7EBF" w:rsidRDefault="00411110" w:rsidP="00411110">
      <w:pPr>
        <w:pStyle w:val="Paragrafoelenco"/>
        <w:tabs>
          <w:tab w:val="left" w:pos="8837"/>
        </w:tabs>
        <w:spacing w:before="49"/>
        <w:ind w:left="1052"/>
        <w:rPr>
          <w:b/>
          <w:i/>
          <w:sz w:val="28"/>
          <w:szCs w:val="28"/>
        </w:rPr>
      </w:pPr>
      <w:r w:rsidRPr="00BE7EBF">
        <w:rPr>
          <w:b/>
          <w:i/>
          <w:sz w:val="28"/>
          <w:szCs w:val="28"/>
        </w:rPr>
        <w:t>*</w:t>
      </w:r>
      <w:r w:rsidR="002E7D4B" w:rsidRPr="00BE7EBF">
        <w:rPr>
          <w:b/>
          <w:i/>
          <w:sz w:val="28"/>
          <w:szCs w:val="28"/>
        </w:rPr>
        <w:t>Legenda</w:t>
      </w:r>
      <w:r w:rsidR="00EA3107" w:rsidRPr="00BE7EBF">
        <w:rPr>
          <w:b/>
          <w:i/>
          <w:sz w:val="28"/>
          <w:szCs w:val="28"/>
        </w:rPr>
        <w:t xml:space="preserve"> – Livelli di apprendimento</w:t>
      </w:r>
    </w:p>
    <w:p w14:paraId="55760E3E" w14:textId="77777777" w:rsidR="002E7D4B" w:rsidRPr="00BE7EBF" w:rsidRDefault="002E7D4B" w:rsidP="00224162">
      <w:pPr>
        <w:pStyle w:val="Corpotesto"/>
        <w:spacing w:before="94"/>
        <w:ind w:right="1481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E7D4B" w:rsidRPr="00BE7EBF" w14:paraId="722B34EF" w14:textId="77777777" w:rsidTr="003D102D">
        <w:tc>
          <w:tcPr>
            <w:tcW w:w="9214" w:type="dxa"/>
            <w:shd w:val="clear" w:color="auto" w:fill="auto"/>
          </w:tcPr>
          <w:p w14:paraId="2D0D4C0C" w14:textId="77777777" w:rsidR="002E7D4B" w:rsidRPr="00BE7EBF" w:rsidRDefault="002E7D4B" w:rsidP="002E7D4B">
            <w:pPr>
              <w:widowControl/>
              <w:suppressAutoHyphens/>
              <w:autoSpaceDE/>
              <w:autoSpaceDN/>
              <w:spacing w:before="150" w:after="192"/>
              <w:ind w:right="566"/>
              <w:jc w:val="both"/>
              <w:textAlignment w:val="baseline"/>
              <w:rPr>
                <w:rFonts w:ascii="Calibri" w:eastAsia="Calibri" w:hAnsi="Calibri"/>
                <w:lang w:eastAsia="ar-SA"/>
              </w:rPr>
            </w:pPr>
            <w:r w:rsidRPr="00BE7EBF">
              <w:rPr>
                <w:rFonts w:ascii="Calibri" w:eastAsia="Calibri" w:hAnsi="Calibri"/>
                <w:b/>
                <w:bCs/>
                <w:i/>
                <w:iCs/>
                <w:lang w:eastAsia="ar-SA"/>
              </w:rPr>
              <w:t>Avanzato:</w:t>
            </w:r>
            <w:r w:rsidRPr="00BE7EBF">
              <w:rPr>
                <w:rFonts w:ascii="Calibri" w:eastAsia="Calibri" w:hAnsi="Calibri"/>
                <w:lang w:eastAsia="ar-SA"/>
              </w:rPr>
              <w:t xml:space="preserve"> l’alunno porta a termine compiti in situazioni note e non note, mobilitando una varietà di risorse sia fornite dal docente sia reperite altrove, in modo autonomo e con continuità.</w:t>
            </w:r>
          </w:p>
        </w:tc>
      </w:tr>
      <w:tr w:rsidR="002E7D4B" w:rsidRPr="00BE7EBF" w14:paraId="0E08F759" w14:textId="77777777" w:rsidTr="003D102D">
        <w:tc>
          <w:tcPr>
            <w:tcW w:w="9214" w:type="dxa"/>
            <w:shd w:val="clear" w:color="auto" w:fill="auto"/>
          </w:tcPr>
          <w:p w14:paraId="7E9AA716" w14:textId="77777777" w:rsidR="002E7D4B" w:rsidRPr="00BE7EBF" w:rsidRDefault="002E7D4B" w:rsidP="002E7D4B">
            <w:pPr>
              <w:widowControl/>
              <w:suppressAutoHyphens/>
              <w:autoSpaceDE/>
              <w:autoSpaceDN/>
              <w:spacing w:before="150" w:after="192"/>
              <w:ind w:right="566"/>
              <w:jc w:val="both"/>
              <w:textAlignment w:val="baseline"/>
              <w:rPr>
                <w:rFonts w:ascii="Calibri" w:eastAsia="Calibri" w:hAnsi="Calibri"/>
                <w:lang w:eastAsia="ar-SA"/>
              </w:rPr>
            </w:pPr>
            <w:r w:rsidRPr="00BE7EBF">
              <w:rPr>
                <w:rFonts w:ascii="Calibri" w:eastAsia="Calibri" w:hAnsi="Calibri"/>
                <w:b/>
                <w:bCs/>
                <w:i/>
                <w:iCs/>
                <w:lang w:eastAsia="ar-SA"/>
              </w:rPr>
              <w:t>Intermedio:</w:t>
            </w:r>
            <w:r w:rsidRPr="00BE7EBF">
              <w:rPr>
                <w:rFonts w:ascii="Calibri" w:eastAsia="Calibri" w:hAnsi="Calibri"/>
                <w:lang w:eastAsia="ar-SA"/>
              </w:rPr>
              <w:t xml:space="preserve"> 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 w:rsidR="002E7D4B" w:rsidRPr="002E7D4B" w14:paraId="3E3C40C9" w14:textId="77777777" w:rsidTr="003D102D">
        <w:tc>
          <w:tcPr>
            <w:tcW w:w="9214" w:type="dxa"/>
            <w:shd w:val="clear" w:color="auto" w:fill="auto"/>
          </w:tcPr>
          <w:p w14:paraId="0905CAA8" w14:textId="77777777" w:rsidR="002E7D4B" w:rsidRPr="002E7D4B" w:rsidRDefault="002E7D4B" w:rsidP="002E7D4B">
            <w:pPr>
              <w:widowControl/>
              <w:suppressAutoHyphens/>
              <w:autoSpaceDE/>
              <w:autoSpaceDN/>
              <w:spacing w:before="150" w:after="192"/>
              <w:ind w:right="566"/>
              <w:jc w:val="both"/>
              <w:textAlignment w:val="baseline"/>
              <w:rPr>
                <w:rFonts w:ascii="Calibri" w:eastAsia="Calibri" w:hAnsi="Calibri"/>
                <w:lang w:eastAsia="ar-SA"/>
              </w:rPr>
            </w:pPr>
            <w:r w:rsidRPr="00BE7EBF">
              <w:rPr>
                <w:rFonts w:ascii="Calibri" w:eastAsia="Calibri" w:hAnsi="Calibri"/>
                <w:b/>
                <w:bCs/>
                <w:i/>
                <w:iCs/>
                <w:lang w:eastAsia="ar-SA"/>
              </w:rPr>
              <w:t>Base:</w:t>
            </w:r>
            <w:r w:rsidRPr="00BE7EBF">
              <w:rPr>
                <w:rFonts w:ascii="Calibri" w:eastAsia="Calibri" w:hAnsi="Calibri"/>
                <w:lang w:eastAsia="ar-SA"/>
              </w:rPr>
              <w:t xml:space="preserve"> l’alunno porta a termine compiti solo in situazioni note e utilizzando le risorse fornite dal docente, sia in modo autonomo ma discontinuo, sia in modo non autonomo, ma con continuità.</w:t>
            </w:r>
          </w:p>
        </w:tc>
      </w:tr>
      <w:tr w:rsidR="002E7D4B" w:rsidRPr="002E7D4B" w14:paraId="70E93B75" w14:textId="77777777" w:rsidTr="003D102D">
        <w:tc>
          <w:tcPr>
            <w:tcW w:w="9214" w:type="dxa"/>
            <w:shd w:val="clear" w:color="auto" w:fill="auto"/>
          </w:tcPr>
          <w:p w14:paraId="288E29E0" w14:textId="77777777" w:rsidR="002E7D4B" w:rsidRPr="002E7D4B" w:rsidRDefault="002E7D4B" w:rsidP="002E7D4B">
            <w:pPr>
              <w:widowControl/>
              <w:shd w:val="clear" w:color="auto" w:fill="FFFFFF"/>
              <w:suppressAutoHyphens/>
              <w:autoSpaceDE/>
              <w:autoSpaceDN/>
              <w:spacing w:before="150" w:after="192"/>
              <w:ind w:right="566"/>
              <w:jc w:val="both"/>
              <w:textAlignment w:val="baseline"/>
              <w:rPr>
                <w:rFonts w:ascii="Calibri" w:eastAsia="Calibri" w:hAnsi="Calibri"/>
                <w:lang w:eastAsia="ar-SA"/>
              </w:rPr>
            </w:pPr>
            <w:r w:rsidRPr="002E7D4B">
              <w:rPr>
                <w:rFonts w:ascii="Calibri" w:eastAsia="Calibri" w:hAnsi="Calibri"/>
                <w:b/>
                <w:bCs/>
                <w:i/>
                <w:iCs/>
                <w:lang w:eastAsia="ar-SA"/>
              </w:rPr>
              <w:lastRenderedPageBreak/>
              <w:t>In via di prima acquisizione:</w:t>
            </w:r>
            <w:r w:rsidRPr="002E7D4B">
              <w:rPr>
                <w:rFonts w:ascii="Calibri" w:eastAsia="Calibri" w:hAnsi="Calibri"/>
                <w:lang w:eastAsia="ar-SA"/>
              </w:rPr>
              <w:t xml:space="preserve"> l’alunno porta a termine compiti solo in situazioni note e unicamente con il supporto del docente e di risorse fornite appositamente.</w:t>
            </w:r>
          </w:p>
        </w:tc>
      </w:tr>
    </w:tbl>
    <w:p w14:paraId="3E9AE37A" w14:textId="77777777" w:rsidR="002E7D4B" w:rsidRDefault="002E7D4B" w:rsidP="00224162">
      <w:pPr>
        <w:pStyle w:val="Corpotesto"/>
        <w:spacing w:before="94"/>
        <w:ind w:right="1481"/>
        <w:rPr>
          <w:rFonts w:ascii="Times New Roman" w:hAnsi="Times New Roman"/>
        </w:rPr>
      </w:pPr>
    </w:p>
    <w:p w14:paraId="5A9E25E0" w14:textId="5BD5725F" w:rsidR="001C22E9" w:rsidRPr="001421E1" w:rsidRDefault="001C22E9" w:rsidP="001C22E9">
      <w:pPr>
        <w:pStyle w:val="Corpotesto"/>
        <w:spacing w:before="94"/>
        <w:ind w:right="148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**</w:t>
      </w:r>
      <w:r w:rsidRPr="001421E1">
        <w:rPr>
          <w:rFonts w:ascii="Times New Roman" w:hAnsi="Times New Roman"/>
          <w:b/>
          <w:bCs/>
          <w:i/>
          <w:iCs/>
          <w:sz w:val="28"/>
          <w:szCs w:val="28"/>
        </w:rPr>
        <w:t>Religione</w:t>
      </w:r>
      <w:r w:rsidRPr="001421E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1421E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A</w:t>
      </w:r>
      <w:r w:rsidRPr="001421E1">
        <w:rPr>
          <w:rFonts w:ascii="Times New Roman" w:hAnsi="Times New Roman"/>
          <w:b/>
          <w:bCs/>
          <w:i/>
          <w:iCs/>
          <w:sz w:val="28"/>
          <w:szCs w:val="28"/>
        </w:rPr>
        <w:t>ttività alternative</w:t>
      </w:r>
      <w:r w:rsidR="00992B93">
        <w:rPr>
          <w:rFonts w:ascii="Times New Roman" w:hAnsi="Times New Roman"/>
          <w:b/>
          <w:bCs/>
          <w:i/>
          <w:iCs/>
          <w:sz w:val="28"/>
          <w:szCs w:val="28"/>
        </w:rPr>
        <w:t xml:space="preserve"> - Comportamento</w:t>
      </w:r>
    </w:p>
    <w:p w14:paraId="001FFB8A" w14:textId="77777777" w:rsidR="001C22E9" w:rsidRPr="001421E1" w:rsidRDefault="001C22E9" w:rsidP="001C22E9">
      <w:pPr>
        <w:pStyle w:val="Corpotesto"/>
        <w:spacing w:before="94"/>
        <w:ind w:left="720" w:right="1481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49"/>
        <w:gridCol w:w="2031"/>
      </w:tblGrid>
      <w:tr w:rsidR="001C22E9" w14:paraId="32C783D1" w14:textId="77777777" w:rsidTr="009457F7">
        <w:trPr>
          <w:jc w:val="center"/>
        </w:trPr>
        <w:tc>
          <w:tcPr>
            <w:tcW w:w="2849" w:type="dxa"/>
          </w:tcPr>
          <w:p w14:paraId="66018598" w14:textId="77777777" w:rsidR="001C22E9" w:rsidRPr="00DF5293" w:rsidRDefault="001C22E9" w:rsidP="009457F7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5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ECCELLENTE</w:t>
            </w:r>
          </w:p>
        </w:tc>
        <w:tc>
          <w:tcPr>
            <w:tcW w:w="2031" w:type="dxa"/>
          </w:tcPr>
          <w:p w14:paraId="636EF55B" w14:textId="77777777" w:rsidR="001C22E9" w:rsidRDefault="001C22E9" w:rsidP="009457F7">
            <w:pPr>
              <w:pStyle w:val="Corpotesto"/>
              <w:spacing w:before="94"/>
              <w:ind w:right="148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1C22E9" w14:paraId="3F8D211C" w14:textId="77777777" w:rsidTr="009457F7">
        <w:trPr>
          <w:jc w:val="center"/>
        </w:trPr>
        <w:tc>
          <w:tcPr>
            <w:tcW w:w="2849" w:type="dxa"/>
          </w:tcPr>
          <w:p w14:paraId="2B18C803" w14:textId="77777777" w:rsidR="001C22E9" w:rsidRPr="00DF5293" w:rsidRDefault="001C22E9" w:rsidP="009457F7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5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OTTIMO</w:t>
            </w:r>
          </w:p>
        </w:tc>
        <w:tc>
          <w:tcPr>
            <w:tcW w:w="2031" w:type="dxa"/>
          </w:tcPr>
          <w:p w14:paraId="70BDE1D2" w14:textId="77777777" w:rsidR="001C22E9" w:rsidRDefault="001C22E9" w:rsidP="009457F7">
            <w:pPr>
              <w:pStyle w:val="Corpotesto"/>
              <w:spacing w:before="94"/>
              <w:ind w:right="148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1C22E9" w14:paraId="51C4E9CC" w14:textId="77777777" w:rsidTr="009457F7">
        <w:trPr>
          <w:jc w:val="center"/>
        </w:trPr>
        <w:tc>
          <w:tcPr>
            <w:tcW w:w="2849" w:type="dxa"/>
          </w:tcPr>
          <w:p w14:paraId="243C17B3" w14:textId="77777777" w:rsidR="001C22E9" w:rsidRPr="00DF5293" w:rsidRDefault="001C22E9" w:rsidP="009457F7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5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DISTINTO</w:t>
            </w:r>
          </w:p>
        </w:tc>
        <w:tc>
          <w:tcPr>
            <w:tcW w:w="2031" w:type="dxa"/>
          </w:tcPr>
          <w:p w14:paraId="3065F06A" w14:textId="77777777" w:rsidR="001C22E9" w:rsidRDefault="001C22E9" w:rsidP="009457F7">
            <w:pPr>
              <w:pStyle w:val="Corpotesto"/>
              <w:spacing w:before="94"/>
              <w:ind w:right="148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1C22E9" w14:paraId="50E3BA72" w14:textId="77777777" w:rsidTr="009457F7">
        <w:trPr>
          <w:jc w:val="center"/>
        </w:trPr>
        <w:tc>
          <w:tcPr>
            <w:tcW w:w="2849" w:type="dxa"/>
          </w:tcPr>
          <w:p w14:paraId="0A4A2868" w14:textId="77777777" w:rsidR="001C22E9" w:rsidRPr="00DF5293" w:rsidRDefault="001C22E9" w:rsidP="009457F7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5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BUONO</w:t>
            </w:r>
          </w:p>
        </w:tc>
        <w:tc>
          <w:tcPr>
            <w:tcW w:w="2031" w:type="dxa"/>
          </w:tcPr>
          <w:p w14:paraId="59FCC378" w14:textId="77777777" w:rsidR="001C22E9" w:rsidRDefault="001C22E9" w:rsidP="009457F7">
            <w:pPr>
              <w:pStyle w:val="Corpotesto"/>
              <w:spacing w:before="94"/>
              <w:ind w:right="148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1C22E9" w14:paraId="0591E7B0" w14:textId="77777777" w:rsidTr="009457F7">
        <w:trPr>
          <w:jc w:val="center"/>
        </w:trPr>
        <w:tc>
          <w:tcPr>
            <w:tcW w:w="2849" w:type="dxa"/>
          </w:tcPr>
          <w:p w14:paraId="4B7477D0" w14:textId="77777777" w:rsidR="001C22E9" w:rsidRPr="00DF5293" w:rsidRDefault="001C22E9" w:rsidP="009457F7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5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SUFFICIENTE</w:t>
            </w:r>
          </w:p>
        </w:tc>
        <w:tc>
          <w:tcPr>
            <w:tcW w:w="2031" w:type="dxa"/>
          </w:tcPr>
          <w:p w14:paraId="4E253C94" w14:textId="77777777" w:rsidR="001C22E9" w:rsidRDefault="001C22E9" w:rsidP="009457F7">
            <w:pPr>
              <w:pStyle w:val="Corpotesto"/>
              <w:spacing w:before="94"/>
              <w:ind w:right="148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1C22E9" w14:paraId="7FFC6BF7" w14:textId="77777777" w:rsidTr="009457F7">
        <w:trPr>
          <w:jc w:val="center"/>
        </w:trPr>
        <w:tc>
          <w:tcPr>
            <w:tcW w:w="2849" w:type="dxa"/>
          </w:tcPr>
          <w:p w14:paraId="49721052" w14:textId="77777777" w:rsidR="001C22E9" w:rsidRPr="00DF5293" w:rsidRDefault="001C22E9" w:rsidP="009457F7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 SUFFICIENTE</w:t>
            </w:r>
          </w:p>
        </w:tc>
        <w:tc>
          <w:tcPr>
            <w:tcW w:w="2031" w:type="dxa"/>
          </w:tcPr>
          <w:p w14:paraId="37E8FB46" w14:textId="77777777" w:rsidR="001C22E9" w:rsidRDefault="001C22E9" w:rsidP="009457F7">
            <w:pPr>
              <w:pStyle w:val="Corpotesto"/>
              <w:spacing w:before="94"/>
              <w:ind w:right="148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NS</w:t>
            </w:r>
          </w:p>
        </w:tc>
      </w:tr>
    </w:tbl>
    <w:p w14:paraId="3F4109FD" w14:textId="77777777" w:rsidR="001C22E9" w:rsidRDefault="001C22E9" w:rsidP="00224162">
      <w:pPr>
        <w:pStyle w:val="Corpotesto"/>
        <w:spacing w:before="94"/>
        <w:ind w:right="1481"/>
        <w:rPr>
          <w:rFonts w:ascii="Times New Roman" w:hAnsi="Times New Roman"/>
        </w:rPr>
      </w:pPr>
    </w:p>
    <w:sectPr w:rsidR="001C22E9">
      <w:pgSz w:w="11910" w:h="16840"/>
      <w:pgMar w:top="36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4854" w14:textId="77777777" w:rsidR="00812403" w:rsidRDefault="00812403" w:rsidP="00B73E6A">
      <w:r>
        <w:separator/>
      </w:r>
    </w:p>
  </w:endnote>
  <w:endnote w:type="continuationSeparator" w:id="0">
    <w:p w14:paraId="592F4F72" w14:textId="77777777" w:rsidR="00812403" w:rsidRDefault="00812403" w:rsidP="00B7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C8D3" w14:textId="77777777" w:rsidR="00812403" w:rsidRDefault="00812403" w:rsidP="00B73E6A">
      <w:r>
        <w:separator/>
      </w:r>
    </w:p>
  </w:footnote>
  <w:footnote w:type="continuationSeparator" w:id="0">
    <w:p w14:paraId="520195B7" w14:textId="77777777" w:rsidR="00812403" w:rsidRDefault="00812403" w:rsidP="00B73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B4E50"/>
    <w:multiLevelType w:val="hybridMultilevel"/>
    <w:tmpl w:val="D474060C"/>
    <w:lvl w:ilvl="0" w:tplc="50482E12">
      <w:start w:val="5"/>
      <w:numFmt w:val="bullet"/>
      <w:lvlText w:val=""/>
      <w:lvlJc w:val="left"/>
      <w:pPr>
        <w:ind w:left="105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C1"/>
    <w:rsid w:val="00001F08"/>
    <w:rsid w:val="0000636B"/>
    <w:rsid w:val="0001142D"/>
    <w:rsid w:val="000210F3"/>
    <w:rsid w:val="0005178A"/>
    <w:rsid w:val="00055F79"/>
    <w:rsid w:val="00096AB8"/>
    <w:rsid w:val="000F3266"/>
    <w:rsid w:val="00104A21"/>
    <w:rsid w:val="00115A43"/>
    <w:rsid w:val="0012322F"/>
    <w:rsid w:val="00125521"/>
    <w:rsid w:val="00134F1D"/>
    <w:rsid w:val="00137229"/>
    <w:rsid w:val="0014116B"/>
    <w:rsid w:val="0014468D"/>
    <w:rsid w:val="00157F16"/>
    <w:rsid w:val="00163F7C"/>
    <w:rsid w:val="0017171D"/>
    <w:rsid w:val="00176479"/>
    <w:rsid w:val="001A4638"/>
    <w:rsid w:val="001A4AB1"/>
    <w:rsid w:val="001A5A02"/>
    <w:rsid w:val="001C22E9"/>
    <w:rsid w:val="001D2E1D"/>
    <w:rsid w:val="001E744D"/>
    <w:rsid w:val="00203318"/>
    <w:rsid w:val="00203EF4"/>
    <w:rsid w:val="00204F51"/>
    <w:rsid w:val="0021687F"/>
    <w:rsid w:val="00216D0D"/>
    <w:rsid w:val="00224162"/>
    <w:rsid w:val="00253C73"/>
    <w:rsid w:val="00263E28"/>
    <w:rsid w:val="0027054B"/>
    <w:rsid w:val="00284269"/>
    <w:rsid w:val="002B56D4"/>
    <w:rsid w:val="002C103E"/>
    <w:rsid w:val="002D4C25"/>
    <w:rsid w:val="002E5B57"/>
    <w:rsid w:val="002E7D4B"/>
    <w:rsid w:val="0040503A"/>
    <w:rsid w:val="00411110"/>
    <w:rsid w:val="00415A25"/>
    <w:rsid w:val="00423AD7"/>
    <w:rsid w:val="0044244D"/>
    <w:rsid w:val="004578FA"/>
    <w:rsid w:val="004661F2"/>
    <w:rsid w:val="00473017"/>
    <w:rsid w:val="00482AF5"/>
    <w:rsid w:val="004C3510"/>
    <w:rsid w:val="004C384A"/>
    <w:rsid w:val="004D430F"/>
    <w:rsid w:val="00520E09"/>
    <w:rsid w:val="00531AA2"/>
    <w:rsid w:val="00562179"/>
    <w:rsid w:val="00577AEE"/>
    <w:rsid w:val="005A6466"/>
    <w:rsid w:val="005D4A9E"/>
    <w:rsid w:val="005D7E45"/>
    <w:rsid w:val="00622DCC"/>
    <w:rsid w:val="00641D26"/>
    <w:rsid w:val="00656154"/>
    <w:rsid w:val="006A2A66"/>
    <w:rsid w:val="006C1F46"/>
    <w:rsid w:val="006D4262"/>
    <w:rsid w:val="006D7D6A"/>
    <w:rsid w:val="00704245"/>
    <w:rsid w:val="00723DDB"/>
    <w:rsid w:val="0072648C"/>
    <w:rsid w:val="0075472E"/>
    <w:rsid w:val="007A3A8F"/>
    <w:rsid w:val="007B0DB4"/>
    <w:rsid w:val="007C5BB3"/>
    <w:rsid w:val="007C5F43"/>
    <w:rsid w:val="00800001"/>
    <w:rsid w:val="00803B50"/>
    <w:rsid w:val="00812403"/>
    <w:rsid w:val="00827C26"/>
    <w:rsid w:val="00842067"/>
    <w:rsid w:val="008557C1"/>
    <w:rsid w:val="00865E85"/>
    <w:rsid w:val="008C0338"/>
    <w:rsid w:val="009224EA"/>
    <w:rsid w:val="00936E4A"/>
    <w:rsid w:val="009567A0"/>
    <w:rsid w:val="00957AEF"/>
    <w:rsid w:val="00962B7A"/>
    <w:rsid w:val="0097156A"/>
    <w:rsid w:val="00975048"/>
    <w:rsid w:val="00986927"/>
    <w:rsid w:val="00991712"/>
    <w:rsid w:val="00992B93"/>
    <w:rsid w:val="00994E63"/>
    <w:rsid w:val="009B19B5"/>
    <w:rsid w:val="009C7103"/>
    <w:rsid w:val="009D610E"/>
    <w:rsid w:val="00A07F1B"/>
    <w:rsid w:val="00A10350"/>
    <w:rsid w:val="00A228E3"/>
    <w:rsid w:val="00A251ED"/>
    <w:rsid w:val="00A53347"/>
    <w:rsid w:val="00A54EA6"/>
    <w:rsid w:val="00A63AC0"/>
    <w:rsid w:val="00A90E8E"/>
    <w:rsid w:val="00A974E0"/>
    <w:rsid w:val="00AB664C"/>
    <w:rsid w:val="00AC6B94"/>
    <w:rsid w:val="00AD6C31"/>
    <w:rsid w:val="00AE59FC"/>
    <w:rsid w:val="00AF565D"/>
    <w:rsid w:val="00B30BB7"/>
    <w:rsid w:val="00B42882"/>
    <w:rsid w:val="00B47631"/>
    <w:rsid w:val="00B54220"/>
    <w:rsid w:val="00B54951"/>
    <w:rsid w:val="00B71726"/>
    <w:rsid w:val="00B73E6A"/>
    <w:rsid w:val="00BA33CC"/>
    <w:rsid w:val="00BE7EBF"/>
    <w:rsid w:val="00BF7888"/>
    <w:rsid w:val="00C01650"/>
    <w:rsid w:val="00C431D0"/>
    <w:rsid w:val="00C64119"/>
    <w:rsid w:val="00CB1146"/>
    <w:rsid w:val="00CB36AC"/>
    <w:rsid w:val="00CF52C6"/>
    <w:rsid w:val="00D11BAD"/>
    <w:rsid w:val="00D13781"/>
    <w:rsid w:val="00D21D33"/>
    <w:rsid w:val="00D4263C"/>
    <w:rsid w:val="00D6795A"/>
    <w:rsid w:val="00D95B20"/>
    <w:rsid w:val="00D97FD9"/>
    <w:rsid w:val="00DA1AFE"/>
    <w:rsid w:val="00DA2538"/>
    <w:rsid w:val="00DC3866"/>
    <w:rsid w:val="00DC3C73"/>
    <w:rsid w:val="00DD0937"/>
    <w:rsid w:val="00DE2379"/>
    <w:rsid w:val="00DE27F4"/>
    <w:rsid w:val="00DF59A2"/>
    <w:rsid w:val="00E468B3"/>
    <w:rsid w:val="00E72D11"/>
    <w:rsid w:val="00E95F63"/>
    <w:rsid w:val="00EA3107"/>
    <w:rsid w:val="00EA7CD5"/>
    <w:rsid w:val="00EB53B8"/>
    <w:rsid w:val="00ED01EA"/>
    <w:rsid w:val="00F712B7"/>
    <w:rsid w:val="00F74F1E"/>
    <w:rsid w:val="00FB3047"/>
    <w:rsid w:val="00FE2B27"/>
    <w:rsid w:val="00FF3567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01BC"/>
  <w15:docId w15:val="{BF4C6DCE-5064-4A69-B600-EAAD5331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227"/>
      <w:jc w:val="center"/>
      <w:outlineLvl w:val="0"/>
    </w:pPr>
    <w:rPr>
      <w:rFonts w:ascii="Tahoma" w:eastAsia="Tahoma" w:hAnsi="Tahoma" w:cs="Tahoma"/>
      <w:sz w:val="17"/>
      <w:szCs w:val="17"/>
    </w:rPr>
  </w:style>
  <w:style w:type="paragraph" w:styleId="Titolo2">
    <w:name w:val="heading 2"/>
    <w:basedOn w:val="Normale"/>
    <w:uiPriority w:val="1"/>
    <w:qFormat/>
    <w:pPr>
      <w:ind w:left="2226" w:hanging="7"/>
      <w:jc w:val="center"/>
      <w:outlineLvl w:val="1"/>
    </w:pPr>
    <w:rPr>
      <w:rFonts w:ascii="Tahoma" w:eastAsia="Tahoma" w:hAnsi="Tahoma" w:cs="Tahoma"/>
      <w:b/>
      <w:bCs/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533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unhideWhenUsed/>
    <w:rsid w:val="00803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210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D01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D01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D01EA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01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01EA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1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1EA"/>
    <w:rPr>
      <w:rFonts w:ascii="Segoe UI" w:eastAsia="Times New Roman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5D7E45"/>
    <w:pPr>
      <w:spacing w:after="200"/>
    </w:pPr>
    <w:rPr>
      <w:i/>
      <w:iCs/>
      <w:color w:val="1F497D" w:themeColor="text2"/>
      <w:sz w:val="18"/>
      <w:szCs w:val="18"/>
    </w:rPr>
  </w:style>
  <w:style w:type="paragraph" w:styleId="Nessunaspaziatura">
    <w:name w:val="No Spacing"/>
    <w:uiPriority w:val="1"/>
    <w:qFormat/>
    <w:rsid w:val="00B42882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73E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E6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E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E6A"/>
    <w:rPr>
      <w:rFonts w:ascii="Times New Roman" w:eastAsia="Times New Roman" w:hAnsi="Times New Roman" w:cs="Times New Roman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3347"/>
    <w:rPr>
      <w:rFonts w:asciiTheme="majorHAnsi" w:eastAsiaTheme="majorEastAsia" w:hAnsiTheme="majorHAnsi" w:cstheme="majorBidi"/>
      <w:b/>
      <w:bCs/>
      <w:color w:val="4F81BD" w:themeColor="accent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ric80300l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ic803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7794E-7DA6-4C1D-8260-1BA56644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OBIETTIVI DISCIPLINARI</vt:lpstr>
    </vt:vector>
  </TitlesOfParts>
  <Company>HP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OBIETTIVI DISCIPLINARI</dc:title>
  <dc:creator>Axios Italia Enginnering</dc:creator>
  <cp:lastModifiedBy>Sabrina Ruggiero</cp:lastModifiedBy>
  <cp:revision>2</cp:revision>
  <dcterms:created xsi:type="dcterms:W3CDTF">2021-12-08T06:43:00Z</dcterms:created>
  <dcterms:modified xsi:type="dcterms:W3CDTF">2021-12-08T06:43:00Z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2020-12-30T00:00:00Z</vt:filetime>
  </property>
</Properties>
</file>