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74A15" w14:textId="19D7FA64" w:rsidR="004F3447" w:rsidRDefault="00E2642F" w:rsidP="00E2642F">
      <w:pPr>
        <w:pBdr>
          <w:top w:val="single" w:sz="4" w:space="11" w:color="000000"/>
          <w:left w:val="single" w:sz="4" w:space="0" w:color="000000"/>
          <w:bottom w:val="single" w:sz="4" w:space="0" w:color="000000"/>
          <w:right w:val="single" w:sz="4" w:space="0" w:color="000000"/>
        </w:pBdr>
        <w:spacing w:after="0" w:line="240" w:lineRule="auto"/>
        <w:ind w:left="-5"/>
        <w:jc w:val="center"/>
        <w:rPr>
          <w:b/>
        </w:rPr>
      </w:pPr>
      <w:r>
        <w:rPr>
          <w:b/>
        </w:rPr>
        <w:t>VERBALE DI RIUNIONE DEL CONSIGLIO D’INTERCLASSE</w:t>
      </w:r>
    </w:p>
    <w:p w14:paraId="0DAD7FA2" w14:textId="77777777" w:rsidR="00E2642F" w:rsidRDefault="00E2642F" w:rsidP="00E2642F">
      <w:pPr>
        <w:pBdr>
          <w:top w:val="single" w:sz="4" w:space="11" w:color="000000"/>
          <w:left w:val="single" w:sz="4" w:space="0" w:color="000000"/>
          <w:bottom w:val="single" w:sz="4" w:space="0" w:color="000000"/>
          <w:right w:val="single" w:sz="4" w:space="0" w:color="000000"/>
        </w:pBdr>
        <w:spacing w:after="0" w:line="240" w:lineRule="auto"/>
        <w:ind w:left="-5"/>
        <w:jc w:val="center"/>
      </w:pPr>
      <w:bookmarkStart w:id="0" w:name="_GoBack"/>
      <w:bookmarkEnd w:id="0"/>
    </w:p>
    <w:p w14:paraId="1BD1E84A" w14:textId="77777777" w:rsidR="004F3447" w:rsidRDefault="004F3447" w:rsidP="004F3447">
      <w:pPr>
        <w:spacing w:after="0" w:line="240" w:lineRule="auto"/>
        <w:ind w:left="-5"/>
        <w:jc w:val="left"/>
      </w:pPr>
      <w:r>
        <w:t xml:space="preserve"> </w:t>
      </w:r>
    </w:p>
    <w:p w14:paraId="5EC91E7F" w14:textId="43E1271D" w:rsidR="004F3447" w:rsidRDefault="004F3447" w:rsidP="00E2642F">
      <w:pPr>
        <w:spacing w:after="0" w:line="240" w:lineRule="auto"/>
        <w:ind w:left="0" w:right="55" w:firstLine="0"/>
      </w:pPr>
      <w:r>
        <w:rPr>
          <w:b/>
        </w:rPr>
        <w:t xml:space="preserve"> Plesso di.................................... </w:t>
      </w:r>
    </w:p>
    <w:p w14:paraId="64A3D024" w14:textId="77777777" w:rsidR="004F3447" w:rsidRDefault="004F3447" w:rsidP="004F3447">
      <w:pPr>
        <w:spacing w:after="0" w:line="240" w:lineRule="auto"/>
        <w:ind w:left="-5"/>
        <w:jc w:val="left"/>
      </w:pPr>
      <w:r>
        <w:t xml:space="preserve"> </w:t>
      </w:r>
    </w:p>
    <w:p w14:paraId="7B74E564" w14:textId="77777777" w:rsidR="004F3447" w:rsidRDefault="004F3447" w:rsidP="004F3447">
      <w:pPr>
        <w:spacing w:after="0" w:line="240" w:lineRule="auto"/>
        <w:ind w:left="-5" w:right="65"/>
      </w:pPr>
      <w:r>
        <w:t xml:space="preserve">ADOZIONE LIBRI DI TESTO PER L’ANNO SCOLASTICO ….……/..……. </w:t>
      </w:r>
    </w:p>
    <w:p w14:paraId="4E91383F" w14:textId="77777777" w:rsidR="004F3447" w:rsidRDefault="004F3447" w:rsidP="004F3447">
      <w:pPr>
        <w:spacing w:after="0" w:line="240" w:lineRule="auto"/>
        <w:ind w:left="-5" w:right="65"/>
      </w:pPr>
    </w:p>
    <w:p w14:paraId="342799BC" w14:textId="77777777" w:rsidR="004F3447" w:rsidRDefault="004F3447" w:rsidP="004F3447">
      <w:pPr>
        <w:spacing w:after="0" w:line="240" w:lineRule="auto"/>
        <w:ind w:left="-5" w:right="65"/>
      </w:pPr>
      <w:r>
        <w:t xml:space="preserve">Il giorno ......... del mese di ...................... dell’anno ………. presso la Scuola Primaria di ............................... sotto la presidenza del Sig. ...............................………….. si riunisce il Consiglio di Interclasse di   ...........................………….   per procedere alla discussione del seguente ordine del giorno: </w:t>
      </w:r>
    </w:p>
    <w:p w14:paraId="6E419AC2" w14:textId="77777777" w:rsidR="004F3447" w:rsidRDefault="004F3447" w:rsidP="004F3447">
      <w:pPr>
        <w:spacing w:after="0" w:line="240" w:lineRule="auto"/>
        <w:ind w:left="-5" w:right="65"/>
      </w:pPr>
      <w:r>
        <w:rPr>
          <w:rFonts w:ascii="Wingdings" w:eastAsia="Wingdings" w:hAnsi="Wingdings" w:cs="Wingdings"/>
        </w:rPr>
        <w:t></w:t>
      </w:r>
      <w:r>
        <w:t xml:space="preserve"> ADOZIONE LIBRI DI TESTO A.S. …… /………. </w:t>
      </w:r>
    </w:p>
    <w:p w14:paraId="65DB0008" w14:textId="77777777" w:rsidR="004F3447" w:rsidRDefault="004F3447" w:rsidP="004F3447">
      <w:pPr>
        <w:spacing w:after="0" w:line="240" w:lineRule="auto"/>
        <w:ind w:left="-5" w:right="65"/>
      </w:pPr>
      <w:r>
        <w:t xml:space="preserve">Sono assenti i signori ……………………………………………………………………………………………………. </w:t>
      </w:r>
    </w:p>
    <w:p w14:paraId="1D9D20FA" w14:textId="77777777" w:rsidR="004F3447" w:rsidRDefault="004F3447" w:rsidP="004F3447">
      <w:pPr>
        <w:spacing w:after="0" w:line="240" w:lineRule="auto"/>
        <w:ind w:left="-5" w:right="65"/>
      </w:pPr>
      <w:r>
        <w:t xml:space="preserve">……………………………………………………………………………………………………………………………. </w:t>
      </w:r>
    </w:p>
    <w:p w14:paraId="3006EA24" w14:textId="77777777" w:rsidR="004F3447" w:rsidRDefault="004F3447" w:rsidP="004F3447">
      <w:pPr>
        <w:spacing w:after="0" w:line="240" w:lineRule="auto"/>
        <w:ind w:left="-5"/>
        <w:jc w:val="left"/>
      </w:pPr>
      <w:r>
        <w:t xml:space="preserve"> </w:t>
      </w:r>
    </w:p>
    <w:p w14:paraId="14514052" w14:textId="77777777" w:rsidR="004F3447" w:rsidRDefault="004F3447" w:rsidP="004F3447">
      <w:pPr>
        <w:spacing w:after="0" w:line="240" w:lineRule="auto"/>
        <w:ind w:left="-5" w:right="65"/>
      </w:pPr>
      <w:r>
        <w:t xml:space="preserve">Il Consiglio di Interclasse esprime il seguente parere: </w:t>
      </w:r>
    </w:p>
    <w:p w14:paraId="0C1D4A15" w14:textId="77777777" w:rsidR="004F3447" w:rsidRDefault="004F3447" w:rsidP="004F3447">
      <w:pPr>
        <w:spacing w:after="0" w:line="240" w:lineRule="auto"/>
        <w:ind w:left="-5" w:right="65"/>
      </w:pPr>
      <w:r>
        <w:t xml:space="preserve">(D.P.R. 31.05.1974, n. 416, art. 4/d) </w:t>
      </w:r>
    </w:p>
    <w:p w14:paraId="5AAFB542" w14:textId="77777777" w:rsidR="004F3447" w:rsidRDefault="004F3447" w:rsidP="004F3447">
      <w:pPr>
        <w:spacing w:after="0" w:line="240" w:lineRule="auto"/>
        <w:ind w:left="-5"/>
        <w:jc w:val="left"/>
      </w:pPr>
      <w:r>
        <w:t xml:space="preserve"> </w:t>
      </w:r>
    </w:p>
    <w:p w14:paraId="21C99692" w14:textId="77777777" w:rsidR="004F3447" w:rsidRDefault="004F3447" w:rsidP="004F3447">
      <w:pPr>
        <w:spacing w:after="0" w:line="240" w:lineRule="auto"/>
        <w:ind w:left="-5"/>
        <w:jc w:val="left"/>
      </w:pPr>
      <w:r>
        <w:t>……………………………………………………………………………………………………………………………… ……………………………………………………………………………………………………………………………… ……………………………………………………………………………………………………………………………… ……………………………………………………………………………………………………………………………… ……………………………………………………………………………………………………………………………… ………………………………………………………………………………………………………………………………</w:t>
      </w:r>
    </w:p>
    <w:p w14:paraId="4DA2209A" w14:textId="77777777" w:rsidR="004F3447" w:rsidRDefault="004F3447" w:rsidP="004F3447">
      <w:pPr>
        <w:spacing w:after="0" w:line="240" w:lineRule="auto"/>
        <w:ind w:left="-5" w:right="65"/>
      </w:pPr>
      <w:r>
        <w:t xml:space="preserve">……………………………………………………………………………………………………………………………… </w:t>
      </w:r>
    </w:p>
    <w:p w14:paraId="5FC98B4F" w14:textId="77777777" w:rsidR="004F3447" w:rsidRDefault="004F3447" w:rsidP="004F3447">
      <w:pPr>
        <w:spacing w:after="0" w:line="240" w:lineRule="auto"/>
        <w:ind w:left="-5"/>
        <w:jc w:val="left"/>
      </w:pPr>
      <w:r>
        <w:t>……………………………………………………………………………………………………………………………… ……………………………………………………………………………………………………………………………… ………………………………………………………………………………………………………………………………</w:t>
      </w:r>
    </w:p>
    <w:p w14:paraId="51F24DF5" w14:textId="77777777" w:rsidR="004F3447" w:rsidRDefault="004F3447" w:rsidP="004F3447">
      <w:pPr>
        <w:spacing w:after="0" w:line="240" w:lineRule="auto"/>
        <w:ind w:left="-5"/>
        <w:jc w:val="left"/>
      </w:pPr>
      <w:r>
        <w:t>……………………………………………………………………………………………………………………………… ……………………………………………………………………………………………………………………………… ………………………………………………………………………………………………………………………………</w:t>
      </w:r>
    </w:p>
    <w:p w14:paraId="57A59E4C" w14:textId="77777777" w:rsidR="004F3447" w:rsidRDefault="004F3447" w:rsidP="004F3447">
      <w:pPr>
        <w:spacing w:after="0" w:line="240" w:lineRule="auto"/>
        <w:ind w:left="-5" w:right="65"/>
      </w:pPr>
      <w:r>
        <w:t xml:space="preserve">……………………………………………………………………………………………………………………………… </w:t>
      </w:r>
    </w:p>
    <w:p w14:paraId="07B6B1D7" w14:textId="77777777" w:rsidR="004F3447" w:rsidRDefault="004F3447" w:rsidP="004F3447">
      <w:pPr>
        <w:spacing w:after="0" w:line="240" w:lineRule="auto"/>
        <w:ind w:left="-5"/>
        <w:jc w:val="left"/>
      </w:pPr>
      <w:r>
        <w:t>……………………………………………………………………………………………………………………………… ……………………………………………………………………………………………………………………………… ……………………………………………………………………………………………………………………………… ………………………………………………………………………………………………………………………………</w:t>
      </w:r>
    </w:p>
    <w:p w14:paraId="06D12B9F" w14:textId="77777777" w:rsidR="004F3447" w:rsidRDefault="004F3447" w:rsidP="004F3447">
      <w:pPr>
        <w:spacing w:after="0" w:line="240" w:lineRule="auto"/>
        <w:ind w:left="-5" w:right="65"/>
      </w:pPr>
      <w:r>
        <w:t>………………………………………………………………………………………………………………………………</w:t>
      </w:r>
    </w:p>
    <w:p w14:paraId="2183342D" w14:textId="77777777" w:rsidR="004F3447" w:rsidRDefault="004F3447" w:rsidP="004F3447">
      <w:pPr>
        <w:spacing w:after="0" w:line="240" w:lineRule="auto"/>
        <w:ind w:left="-5" w:right="65"/>
      </w:pPr>
      <w:r>
        <w:t xml:space="preserve">……………………………………………………………………………………………………………………………… </w:t>
      </w:r>
    </w:p>
    <w:p w14:paraId="41756BC7" w14:textId="77777777" w:rsidR="004F3447" w:rsidRDefault="004F3447" w:rsidP="004F3447">
      <w:pPr>
        <w:spacing w:after="0" w:line="240" w:lineRule="auto"/>
        <w:ind w:left="-5"/>
        <w:jc w:val="left"/>
      </w:pPr>
      <w:r>
        <w:t xml:space="preserve"> </w:t>
      </w:r>
    </w:p>
    <w:sectPr w:rsidR="004F3447" w:rsidSect="00171764">
      <w:pgSz w:w="11906" w:h="16841"/>
      <w:pgMar w:top="1838" w:right="1440" w:bottom="852" w:left="56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7A0"/>
    <w:multiLevelType w:val="hybridMultilevel"/>
    <w:tmpl w:val="9F0AEEE2"/>
    <w:lvl w:ilvl="0" w:tplc="E312B6D4">
      <w:start w:val="1"/>
      <w:numFmt w:val="bullet"/>
      <w:lvlText w:val=""/>
      <w:lvlJc w:val="left"/>
      <w:pPr>
        <w:ind w:left="7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8C60606">
      <w:start w:val="1"/>
      <w:numFmt w:val="bullet"/>
      <w:lvlText w:val="o"/>
      <w:lvlJc w:val="left"/>
      <w:pPr>
        <w:ind w:left="14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AA60504">
      <w:start w:val="1"/>
      <w:numFmt w:val="bullet"/>
      <w:lvlText w:val="▪"/>
      <w:lvlJc w:val="left"/>
      <w:pPr>
        <w:ind w:left="21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3903A0E">
      <w:start w:val="1"/>
      <w:numFmt w:val="bullet"/>
      <w:lvlText w:val="•"/>
      <w:lvlJc w:val="left"/>
      <w:pPr>
        <w:ind w:left="28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A7CCD6A">
      <w:start w:val="1"/>
      <w:numFmt w:val="bullet"/>
      <w:lvlText w:val="o"/>
      <w:lvlJc w:val="left"/>
      <w:pPr>
        <w:ind w:left="359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B661376">
      <w:start w:val="1"/>
      <w:numFmt w:val="bullet"/>
      <w:lvlText w:val="▪"/>
      <w:lvlJc w:val="left"/>
      <w:pPr>
        <w:ind w:left="43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F94227C">
      <w:start w:val="1"/>
      <w:numFmt w:val="bullet"/>
      <w:lvlText w:val="•"/>
      <w:lvlJc w:val="left"/>
      <w:pPr>
        <w:ind w:left="503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0860D1E">
      <w:start w:val="1"/>
      <w:numFmt w:val="bullet"/>
      <w:lvlText w:val="o"/>
      <w:lvlJc w:val="left"/>
      <w:pPr>
        <w:ind w:left="57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1667342">
      <w:start w:val="1"/>
      <w:numFmt w:val="bullet"/>
      <w:lvlText w:val="▪"/>
      <w:lvlJc w:val="left"/>
      <w:pPr>
        <w:ind w:left="647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47"/>
    <w:rsid w:val="00171764"/>
    <w:rsid w:val="002845A2"/>
    <w:rsid w:val="004F3447"/>
    <w:rsid w:val="006B56C2"/>
    <w:rsid w:val="00DB4483"/>
    <w:rsid w:val="00E264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DBB3"/>
  <w15:chartTrackingRefBased/>
  <w15:docId w15:val="{12E3FD97-3C36-4C30-9D90-951CDBFC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3447"/>
    <w:pPr>
      <w:spacing w:after="4" w:line="249" w:lineRule="auto"/>
      <w:ind w:left="10" w:hanging="10"/>
      <w:jc w:val="both"/>
    </w:pPr>
    <w:rPr>
      <w:rFonts w:ascii="Arial" w:eastAsia="Arial" w:hAnsi="Arial" w:cs="Arial"/>
      <w:color w:val="000000"/>
      <w:sz w:val="20"/>
      <w:lang w:eastAsia="it-IT"/>
    </w:rPr>
  </w:style>
  <w:style w:type="paragraph" w:styleId="Titolo1">
    <w:name w:val="heading 1"/>
    <w:next w:val="Normale"/>
    <w:link w:val="Titolo1Carattere"/>
    <w:uiPriority w:val="9"/>
    <w:qFormat/>
    <w:rsid w:val="004F3447"/>
    <w:pPr>
      <w:keepNext/>
      <w:keepLines/>
      <w:spacing w:after="104"/>
      <w:ind w:left="10" w:hanging="10"/>
      <w:outlineLvl w:val="0"/>
    </w:pPr>
    <w:rPr>
      <w:rFonts w:ascii="Arial" w:eastAsia="Arial" w:hAnsi="Arial" w:cs="Arial"/>
      <w:b/>
      <w:color w:val="000000"/>
      <w:sz w:val="20"/>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F3447"/>
    <w:rPr>
      <w:rFonts w:ascii="Arial" w:eastAsia="Arial" w:hAnsi="Arial" w:cs="Arial"/>
      <w:b/>
      <w:color w:val="000000"/>
      <w:sz w:val="20"/>
      <w:u w:val="single" w:color="000000"/>
      <w:lang w:eastAsia="it-IT"/>
    </w:rPr>
  </w:style>
  <w:style w:type="table" w:customStyle="1" w:styleId="TableGrid">
    <w:name w:val="TableGrid"/>
    <w:rsid w:val="004F3447"/>
    <w:pPr>
      <w:spacing w:after="0" w:line="240" w:lineRule="auto"/>
    </w:pPr>
    <w:rPr>
      <w:rFonts w:eastAsiaTheme="minorEastAsia"/>
      <w:lang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6B56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B56C2"/>
    <w:rPr>
      <w:rFonts w:ascii="Segoe UI" w:eastAsia="Arial" w:hAnsi="Segoe UI" w:cs="Segoe UI"/>
      <w:color w:val="00000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1482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Fundaro</dc:creator>
  <cp:keywords/>
  <dc:description/>
  <cp:lastModifiedBy>ROSARIA</cp:lastModifiedBy>
  <cp:revision>3</cp:revision>
  <cp:lastPrinted>2021-05-06T07:58:00Z</cp:lastPrinted>
  <dcterms:created xsi:type="dcterms:W3CDTF">2022-03-15T10:32:00Z</dcterms:created>
  <dcterms:modified xsi:type="dcterms:W3CDTF">2022-03-15T10:35:00Z</dcterms:modified>
</cp:coreProperties>
</file>