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C5" w:rsidRDefault="00227FBB">
      <w:pPr>
        <w:spacing w:before="79"/>
        <w:ind w:left="150"/>
        <w:rPr>
          <w:sz w:val="20"/>
        </w:rPr>
      </w:pPr>
      <w:r>
        <w:rPr>
          <w:b/>
          <w:sz w:val="20"/>
        </w:rPr>
        <w:t xml:space="preserve">Allegato </w:t>
      </w:r>
      <w:r w:rsidR="00026D9A">
        <w:rPr>
          <w:b/>
          <w:sz w:val="20"/>
        </w:rPr>
        <w:t>2</w:t>
      </w:r>
      <w:bookmarkStart w:id="0" w:name="_GoBack"/>
      <w:bookmarkEnd w:id="0"/>
      <w:r w:rsidR="00133AD0">
        <w:rPr>
          <w:b/>
          <w:spacing w:val="1"/>
          <w:sz w:val="20"/>
        </w:rPr>
        <w:t xml:space="preserve"> </w:t>
      </w:r>
      <w:r w:rsidR="00133AD0">
        <w:rPr>
          <w:sz w:val="20"/>
        </w:rPr>
        <w:t>– Nuova adozione libri di testo Scuola Secondaria di I Grado</w:t>
      </w:r>
    </w:p>
    <w:p w:rsidR="00F036C5" w:rsidRDefault="00F036C5">
      <w:pPr>
        <w:rPr>
          <w:sz w:val="20"/>
        </w:rPr>
      </w:pPr>
    </w:p>
    <w:p w:rsidR="003866A8" w:rsidRDefault="003866A8" w:rsidP="003866A8">
      <w:pPr>
        <w:tabs>
          <w:tab w:val="left" w:pos="4365"/>
          <w:tab w:val="center" w:pos="4819"/>
        </w:tabs>
      </w:pPr>
      <w:r>
        <w:rPr>
          <w:noProof/>
          <w:lang w:eastAsia="it-IT"/>
        </w:rPr>
        <w:t xml:space="preserve">                                                               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3B7FC800" wp14:editId="302868AA">
            <wp:extent cx="266700" cy="295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A8" w:rsidRPr="003866A8" w:rsidRDefault="003866A8" w:rsidP="003866A8">
      <w:pPr>
        <w:jc w:val="center"/>
        <w:rPr>
          <w:rFonts w:cs="Calibri"/>
          <w:sz w:val="14"/>
          <w:szCs w:val="14"/>
          <w:lang w:eastAsia="it-IT"/>
        </w:rPr>
      </w:pPr>
      <w:r w:rsidRPr="003866A8">
        <w:rPr>
          <w:rFonts w:cs="Calibri"/>
          <w:sz w:val="14"/>
          <w:szCs w:val="14"/>
          <w:lang w:eastAsia="it-IT"/>
        </w:rPr>
        <w:t>Ministero dell’Istruzione</w:t>
      </w:r>
    </w:p>
    <w:p w:rsidR="003866A8" w:rsidRPr="003866A8" w:rsidRDefault="003866A8" w:rsidP="003866A8">
      <w:pPr>
        <w:jc w:val="center"/>
        <w:rPr>
          <w:rFonts w:cs="Calibri"/>
          <w:sz w:val="14"/>
          <w:szCs w:val="14"/>
          <w:lang w:eastAsia="it-IT"/>
        </w:rPr>
      </w:pPr>
      <w:r w:rsidRPr="003866A8">
        <w:rPr>
          <w:rFonts w:cs="Calibri"/>
          <w:sz w:val="14"/>
          <w:szCs w:val="14"/>
          <w:lang w:eastAsia="it-IT"/>
        </w:rPr>
        <w:t>Ufficio Scolastico Regionale per il Lazio</w:t>
      </w:r>
    </w:p>
    <w:p w:rsidR="003866A8" w:rsidRPr="003866A8" w:rsidRDefault="003866A8" w:rsidP="003866A8">
      <w:pPr>
        <w:tabs>
          <w:tab w:val="center" w:pos="4935"/>
        </w:tabs>
        <w:jc w:val="center"/>
        <w:rPr>
          <w:rFonts w:eastAsia="Batang" w:cs="Calibri"/>
          <w:b/>
          <w:sz w:val="14"/>
          <w:szCs w:val="14"/>
          <w:lang w:eastAsia="it-IT"/>
        </w:rPr>
      </w:pPr>
      <w:r w:rsidRPr="003866A8">
        <w:rPr>
          <w:rFonts w:eastAsia="Batang" w:cs="Calibri"/>
          <w:b/>
          <w:sz w:val="14"/>
          <w:szCs w:val="14"/>
          <w:lang w:eastAsia="it-IT"/>
        </w:rPr>
        <w:t>ISTITUTO COMPRENSIVO STATALE ESPERIA</w:t>
      </w:r>
    </w:p>
    <w:p w:rsidR="003866A8" w:rsidRPr="003866A8" w:rsidRDefault="003866A8" w:rsidP="003866A8">
      <w:pPr>
        <w:ind w:left="-180"/>
        <w:jc w:val="center"/>
        <w:rPr>
          <w:rFonts w:eastAsia="Calibri"/>
          <w:sz w:val="14"/>
          <w:szCs w:val="14"/>
        </w:rPr>
      </w:pPr>
      <w:r w:rsidRPr="003866A8">
        <w:rPr>
          <w:rFonts w:cs="Calibri"/>
          <w:sz w:val="14"/>
          <w:szCs w:val="14"/>
          <w:lang w:eastAsia="it-IT"/>
        </w:rPr>
        <w:t>Sede centrale e segreteria: Esperia (FR) Via San Rocco, 5 CAP 03045 – Tel. 0776938023 – Fax 0776938135 - web: www.icesperia.it</w:t>
      </w:r>
    </w:p>
    <w:p w:rsidR="003866A8" w:rsidRPr="003866A8" w:rsidRDefault="003866A8" w:rsidP="003866A8">
      <w:pPr>
        <w:ind w:left="-180"/>
        <w:jc w:val="center"/>
        <w:rPr>
          <w:sz w:val="14"/>
          <w:szCs w:val="14"/>
        </w:rPr>
      </w:pPr>
      <w:r w:rsidRPr="003866A8">
        <w:rPr>
          <w:rFonts w:cs="Calibri"/>
          <w:sz w:val="14"/>
          <w:szCs w:val="14"/>
          <w:lang w:eastAsia="it-IT"/>
        </w:rPr>
        <w:t xml:space="preserve">Codice Fiscale: 81004630604 - Codice Meccanografico: FRIC80300L - Codice Univoco Ufficio: UF24U1 - Codice Attività: 853110 </w:t>
      </w:r>
    </w:p>
    <w:p w:rsidR="003866A8" w:rsidRPr="003866A8" w:rsidRDefault="003866A8" w:rsidP="003866A8">
      <w:pPr>
        <w:ind w:left="-180"/>
        <w:jc w:val="center"/>
        <w:rPr>
          <w:sz w:val="14"/>
          <w:szCs w:val="14"/>
        </w:rPr>
      </w:pPr>
      <w:r w:rsidRPr="003866A8">
        <w:rPr>
          <w:rFonts w:cs="Calibri"/>
          <w:sz w:val="14"/>
          <w:szCs w:val="14"/>
          <w:lang w:eastAsia="it-IT"/>
        </w:rPr>
        <w:t xml:space="preserve">E-mail: </w:t>
      </w:r>
      <w:hyperlink r:id="rId5" w:history="1">
        <w:r w:rsidRPr="003866A8">
          <w:rPr>
            <w:rStyle w:val="Collegamentoipertestuale"/>
            <w:rFonts w:cs="Calibri"/>
            <w:sz w:val="14"/>
            <w:szCs w:val="14"/>
            <w:lang w:eastAsia="it-IT"/>
          </w:rPr>
          <w:t>fric80300l@istruzione.it</w:t>
        </w:r>
      </w:hyperlink>
      <w:r w:rsidRPr="003866A8">
        <w:rPr>
          <w:rFonts w:cs="Calibri"/>
          <w:sz w:val="14"/>
          <w:szCs w:val="14"/>
          <w:lang w:eastAsia="it-IT"/>
        </w:rPr>
        <w:t xml:space="preserve"> - PEC: </w:t>
      </w:r>
      <w:hyperlink r:id="rId6" w:history="1">
        <w:r w:rsidRPr="003866A8">
          <w:rPr>
            <w:rStyle w:val="Collegamentoipertestuale"/>
            <w:rFonts w:cs="Calibri"/>
            <w:sz w:val="14"/>
            <w:szCs w:val="14"/>
            <w:lang w:eastAsia="it-IT"/>
          </w:rPr>
          <w:t>fric80300l@pec.istruzione.it-</w:t>
        </w:r>
      </w:hyperlink>
      <w:r w:rsidRPr="003866A8">
        <w:rPr>
          <w:rFonts w:cs="Calibri"/>
          <w:sz w:val="14"/>
          <w:szCs w:val="14"/>
          <w:lang w:eastAsia="it-IT"/>
        </w:rPr>
        <w:t xml:space="preserve"> distretto 58-</w:t>
      </w:r>
      <w:r w:rsidRPr="003866A8">
        <w:rPr>
          <w:sz w:val="14"/>
          <w:szCs w:val="14"/>
        </w:rPr>
        <w:t xml:space="preserve"> Ambito FR 20</w:t>
      </w:r>
    </w:p>
    <w:p w:rsidR="003866A8" w:rsidRPr="003866A8" w:rsidRDefault="003866A8" w:rsidP="003866A8">
      <w:pPr>
        <w:ind w:left="-180"/>
        <w:jc w:val="center"/>
        <w:rPr>
          <w:rFonts w:cs="Calibri"/>
          <w:sz w:val="14"/>
          <w:szCs w:val="14"/>
          <w:u w:val="single"/>
          <w:lang w:eastAsia="it-IT"/>
        </w:rPr>
      </w:pPr>
      <w:r w:rsidRPr="003866A8">
        <w:rPr>
          <w:rFonts w:cs="Calibri"/>
          <w:sz w:val="14"/>
          <w:szCs w:val="14"/>
          <w:lang w:eastAsia="it-IT"/>
        </w:rPr>
        <w:t xml:space="preserve"> </w:t>
      </w:r>
      <w:r w:rsidRPr="003866A8">
        <w:rPr>
          <w:rFonts w:cs="Calibri"/>
          <w:sz w:val="14"/>
          <w:szCs w:val="14"/>
          <w:u w:val="single"/>
          <w:lang w:eastAsia="it-IT"/>
        </w:rPr>
        <w:t xml:space="preserve">IBAN C/C Bancario: IT42Z0537274370000010175263 </w:t>
      </w:r>
    </w:p>
    <w:p w:rsidR="00F036C5" w:rsidRDefault="00F036C5" w:rsidP="003866A8">
      <w:pPr>
        <w:spacing w:before="9"/>
        <w:rPr>
          <w:rFonts w:ascii="Calibri"/>
          <w:sz w:val="16"/>
        </w:rPr>
      </w:pPr>
    </w:p>
    <w:p w:rsidR="00F036C5" w:rsidRDefault="00F036C5">
      <w:pPr>
        <w:pStyle w:val="Corpotesto"/>
        <w:rPr>
          <w:rFonts w:ascii="Calibri"/>
          <w:sz w:val="16"/>
        </w:rPr>
      </w:pPr>
    </w:p>
    <w:p w:rsidR="00F036C5" w:rsidRDefault="00133AD0">
      <w:pPr>
        <w:pStyle w:val="Titolo1"/>
        <w:spacing w:before="141" w:line="480" w:lineRule="auto"/>
        <w:ind w:left="964" w:right="976"/>
        <w:jc w:val="center"/>
      </w:pPr>
      <w:r>
        <w:t>ADOZIONE LIBRI DI TESTO SCUOLA SECONDARIA I GRADO</w:t>
      </w:r>
      <w:r>
        <w:rPr>
          <w:spacing w:val="-80"/>
        </w:rPr>
        <w:t xml:space="preserve"> </w:t>
      </w:r>
      <w:r>
        <w:t>ANNO SCOLASTICO 202</w:t>
      </w:r>
      <w:r w:rsidR="003866A8">
        <w:t>2</w:t>
      </w:r>
      <w:r>
        <w:t>/202</w:t>
      </w:r>
      <w:r w:rsidR="003866A8">
        <w:t>3</w:t>
      </w:r>
    </w:p>
    <w:p w:rsidR="00F036C5" w:rsidRDefault="00F036C5">
      <w:pPr>
        <w:spacing w:before="9"/>
        <w:rPr>
          <w:b/>
          <w:sz w:val="15"/>
        </w:rPr>
      </w:pPr>
    </w:p>
    <w:p w:rsidR="00F036C5" w:rsidRDefault="00133AD0">
      <w:pPr>
        <w:tabs>
          <w:tab w:val="left" w:pos="1603"/>
          <w:tab w:val="left" w:pos="2440"/>
          <w:tab w:val="left" w:pos="5434"/>
          <w:tab w:val="left" w:pos="8133"/>
        </w:tabs>
        <w:spacing w:before="100"/>
        <w:ind w:left="45"/>
        <w:jc w:val="center"/>
        <w:rPr>
          <w:rFonts w:ascii="Times New Roman"/>
          <w:sz w:val="24"/>
        </w:rPr>
      </w:pPr>
      <w:r>
        <w:rPr>
          <w:b/>
          <w:sz w:val="24"/>
        </w:rPr>
        <w:t>CLASSE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>DISCIPLINA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:rsidR="00F036C5" w:rsidRDefault="00F036C5">
      <w:pPr>
        <w:pStyle w:val="Corpotesto"/>
        <w:rPr>
          <w:sz w:val="20"/>
        </w:rPr>
      </w:pPr>
    </w:p>
    <w:p w:rsidR="00F036C5" w:rsidRDefault="00F036C5">
      <w:pPr>
        <w:pStyle w:val="Corpotesto"/>
        <w:rPr>
          <w:sz w:val="22"/>
        </w:rPr>
      </w:pPr>
    </w:p>
    <w:p w:rsidR="00F036C5" w:rsidRDefault="00133AD0">
      <w:pPr>
        <w:pStyle w:val="Titolo1"/>
        <w:spacing w:before="101"/>
      </w:pPr>
      <w:r>
        <w:t>TESTI ESAMINATI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409"/>
        <w:gridCol w:w="4820"/>
        <w:gridCol w:w="2410"/>
      </w:tblGrid>
      <w:tr w:rsidR="00F036C5">
        <w:trPr>
          <w:trHeight w:val="439"/>
        </w:trPr>
        <w:tc>
          <w:tcPr>
            <w:tcW w:w="496" w:type="dxa"/>
          </w:tcPr>
          <w:p w:rsidR="00F036C5" w:rsidRDefault="00133AD0">
            <w:pPr>
              <w:pStyle w:val="TableParagraph"/>
              <w:spacing w:before="73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409" w:type="dxa"/>
          </w:tcPr>
          <w:p w:rsidR="00F036C5" w:rsidRDefault="00133AD0">
            <w:pPr>
              <w:pStyle w:val="TableParagraph"/>
              <w:spacing w:before="73"/>
              <w:ind w:left="631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4820" w:type="dxa"/>
          </w:tcPr>
          <w:p w:rsidR="00F036C5" w:rsidRDefault="00133AD0">
            <w:pPr>
              <w:pStyle w:val="TableParagraph"/>
              <w:spacing w:before="73"/>
              <w:ind w:left="1179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410" w:type="dxa"/>
          </w:tcPr>
          <w:p w:rsidR="00F036C5" w:rsidRDefault="00133AD0">
            <w:pPr>
              <w:pStyle w:val="TableParagraph"/>
              <w:spacing w:before="73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</w:tr>
      <w:tr w:rsidR="00F036C5">
        <w:trPr>
          <w:trHeight w:val="439"/>
        </w:trPr>
        <w:tc>
          <w:tcPr>
            <w:tcW w:w="496" w:type="dxa"/>
          </w:tcPr>
          <w:p w:rsidR="00F036C5" w:rsidRDefault="00133AD0">
            <w:pPr>
              <w:pStyle w:val="TableParagraph"/>
              <w:spacing w:before="73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09" w:type="dxa"/>
          </w:tcPr>
          <w:p w:rsidR="00F036C5" w:rsidRDefault="00F036C5">
            <w:pPr>
              <w:pStyle w:val="TableParagraph"/>
              <w:spacing w:before="73"/>
              <w:ind w:left="488"/>
              <w:rPr>
                <w:sz w:val="24"/>
              </w:rPr>
            </w:pPr>
          </w:p>
        </w:tc>
        <w:tc>
          <w:tcPr>
            <w:tcW w:w="4820" w:type="dxa"/>
          </w:tcPr>
          <w:p w:rsidR="00F036C5" w:rsidRDefault="00F036C5">
            <w:pPr>
              <w:pStyle w:val="TableParagraph"/>
              <w:spacing w:before="73"/>
              <w:ind w:left="1180" w:right="117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036C5" w:rsidRDefault="00F036C5">
            <w:pPr>
              <w:pStyle w:val="TableParagraph"/>
              <w:spacing w:before="73"/>
              <w:ind w:left="631"/>
              <w:rPr>
                <w:sz w:val="24"/>
              </w:rPr>
            </w:pPr>
          </w:p>
        </w:tc>
      </w:tr>
      <w:tr w:rsidR="00F036C5">
        <w:trPr>
          <w:trHeight w:val="439"/>
        </w:trPr>
        <w:tc>
          <w:tcPr>
            <w:tcW w:w="496" w:type="dxa"/>
          </w:tcPr>
          <w:p w:rsidR="00F036C5" w:rsidRDefault="00133AD0">
            <w:pPr>
              <w:pStyle w:val="TableParagraph"/>
              <w:spacing w:before="73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09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439"/>
        </w:trPr>
        <w:tc>
          <w:tcPr>
            <w:tcW w:w="496" w:type="dxa"/>
          </w:tcPr>
          <w:p w:rsidR="00F036C5" w:rsidRDefault="00133AD0">
            <w:pPr>
              <w:pStyle w:val="TableParagraph"/>
              <w:spacing w:before="73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09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439"/>
        </w:trPr>
        <w:tc>
          <w:tcPr>
            <w:tcW w:w="496" w:type="dxa"/>
          </w:tcPr>
          <w:p w:rsidR="00F036C5" w:rsidRDefault="00133AD0">
            <w:pPr>
              <w:pStyle w:val="TableParagraph"/>
              <w:spacing w:before="73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09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439"/>
        </w:trPr>
        <w:tc>
          <w:tcPr>
            <w:tcW w:w="496" w:type="dxa"/>
          </w:tcPr>
          <w:p w:rsidR="00F036C5" w:rsidRDefault="00133AD0">
            <w:pPr>
              <w:pStyle w:val="TableParagraph"/>
              <w:spacing w:before="73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09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36C5" w:rsidRDefault="00F036C5">
      <w:pPr>
        <w:spacing w:before="11"/>
        <w:rPr>
          <w:b/>
          <w:sz w:val="40"/>
        </w:rPr>
      </w:pPr>
    </w:p>
    <w:p w:rsidR="00F036C5" w:rsidRDefault="00133AD0">
      <w:pPr>
        <w:pStyle w:val="Corpotesto"/>
        <w:spacing w:line="360" w:lineRule="auto"/>
        <w:ind w:left="150"/>
        <w:rPr>
          <w:rFonts w:ascii="Verdana"/>
        </w:rPr>
      </w:pPr>
      <w:r>
        <w:rPr>
          <w:rFonts w:ascii="Verdana"/>
        </w:rPr>
        <w:t>I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sottoscritti</w:t>
      </w:r>
      <w:r>
        <w:rPr>
          <w:rFonts w:ascii="Verdana"/>
          <w:spacing w:val="63"/>
        </w:rPr>
        <w:t xml:space="preserve"> </w:t>
      </w:r>
      <w:r>
        <w:rPr>
          <w:rFonts w:ascii="Verdana"/>
        </w:rPr>
        <w:t>docenti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propongono,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per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prossimo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anno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scolastico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202</w:t>
      </w:r>
      <w:r w:rsidR="003866A8">
        <w:rPr>
          <w:rFonts w:ascii="Verdana"/>
        </w:rPr>
        <w:t>2</w:t>
      </w:r>
      <w:r>
        <w:rPr>
          <w:rFonts w:ascii="Verdana"/>
        </w:rPr>
        <w:t>/202</w:t>
      </w:r>
      <w:r w:rsidR="003866A8">
        <w:rPr>
          <w:rFonts w:ascii="Verdana"/>
        </w:rPr>
        <w:t>3</w:t>
      </w:r>
      <w:r>
        <w:rPr>
          <w:rFonts w:ascii="Verdana"/>
        </w:rPr>
        <w:t>,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81"/>
        </w:rPr>
        <w:t xml:space="preserve"> </w:t>
      </w:r>
      <w:r>
        <w:rPr>
          <w:rFonts w:ascii="Verdana"/>
        </w:rPr>
        <w:t>seguente libro di testo:</w:t>
      </w:r>
    </w:p>
    <w:p w:rsidR="00F036C5" w:rsidRDefault="00133AD0">
      <w:pPr>
        <w:pStyle w:val="Titolo1"/>
        <w:spacing w:before="60"/>
      </w:pPr>
      <w:r>
        <w:t>TESTO SCELTO</w:t>
      </w:r>
    </w:p>
    <w:p w:rsidR="00F036C5" w:rsidRDefault="00F036C5">
      <w:pPr>
        <w:rPr>
          <w:b/>
          <w:sz w:val="20"/>
        </w:rPr>
      </w:pPr>
    </w:p>
    <w:p w:rsidR="00F036C5" w:rsidRDefault="00F036C5">
      <w:pPr>
        <w:rPr>
          <w:b/>
          <w:sz w:val="12"/>
        </w:rPr>
      </w:pPr>
    </w:p>
    <w:tbl>
      <w:tblPr>
        <w:tblStyle w:val="TableNormal"/>
        <w:tblW w:w="0" w:type="auto"/>
        <w:tblInd w:w="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1"/>
      </w:tblGrid>
      <w:tr w:rsidR="00F036C5">
        <w:trPr>
          <w:trHeight w:val="439"/>
        </w:trPr>
        <w:tc>
          <w:tcPr>
            <w:tcW w:w="8841" w:type="dxa"/>
          </w:tcPr>
          <w:p w:rsidR="00F036C5" w:rsidRDefault="00133AD0" w:rsidP="00133AD0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AUTORE: </w:t>
            </w:r>
          </w:p>
        </w:tc>
      </w:tr>
      <w:tr w:rsidR="00F036C5">
        <w:trPr>
          <w:trHeight w:val="439"/>
        </w:trPr>
        <w:tc>
          <w:tcPr>
            <w:tcW w:w="8841" w:type="dxa"/>
          </w:tcPr>
          <w:p w:rsidR="00F036C5" w:rsidRDefault="00133AD0" w:rsidP="00133AD0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TITOLO: </w:t>
            </w:r>
          </w:p>
        </w:tc>
      </w:tr>
      <w:tr w:rsidR="00F036C5">
        <w:trPr>
          <w:trHeight w:val="439"/>
        </w:trPr>
        <w:tc>
          <w:tcPr>
            <w:tcW w:w="8841" w:type="dxa"/>
          </w:tcPr>
          <w:p w:rsidR="00F036C5" w:rsidRDefault="00133AD0" w:rsidP="00133AD0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CASA EDITRICE: </w:t>
            </w:r>
          </w:p>
        </w:tc>
      </w:tr>
      <w:tr w:rsidR="00F036C5">
        <w:trPr>
          <w:trHeight w:val="439"/>
        </w:trPr>
        <w:tc>
          <w:tcPr>
            <w:tcW w:w="8841" w:type="dxa"/>
          </w:tcPr>
          <w:p w:rsidR="00F036C5" w:rsidRDefault="00133AD0" w:rsidP="00133AD0">
            <w:pPr>
              <w:pStyle w:val="TableParagraph"/>
              <w:spacing w:before="95"/>
              <w:ind w:left="105"/>
              <w:rPr>
                <w:rFonts w:ascii="Arial"/>
                <w:b/>
                <w:sz w:val="21"/>
              </w:rPr>
            </w:pPr>
            <w:r>
              <w:rPr>
                <w:b/>
                <w:sz w:val="18"/>
              </w:rPr>
              <w:t xml:space="preserve">CODICE: </w:t>
            </w:r>
          </w:p>
        </w:tc>
      </w:tr>
      <w:tr w:rsidR="00F036C5">
        <w:trPr>
          <w:trHeight w:val="439"/>
        </w:trPr>
        <w:tc>
          <w:tcPr>
            <w:tcW w:w="8841" w:type="dxa"/>
          </w:tcPr>
          <w:p w:rsidR="00F036C5" w:rsidRDefault="00133AD0" w:rsidP="00133AD0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PREZZO: </w:t>
            </w:r>
          </w:p>
        </w:tc>
      </w:tr>
      <w:tr w:rsidR="00F036C5">
        <w:trPr>
          <w:trHeight w:val="439"/>
        </w:trPr>
        <w:tc>
          <w:tcPr>
            <w:tcW w:w="8841" w:type="dxa"/>
          </w:tcPr>
          <w:p w:rsidR="00F036C5" w:rsidRDefault="00133AD0">
            <w:pPr>
              <w:pStyle w:val="TableParagraph"/>
              <w:tabs>
                <w:tab w:val="left" w:pos="1560"/>
                <w:tab w:val="left" w:pos="3308"/>
              </w:tabs>
              <w:spacing w:before="76"/>
              <w:ind w:left="105"/>
              <w:rPr>
                <w:sz w:val="24"/>
              </w:rPr>
            </w:pPr>
            <w:r>
              <w:rPr>
                <w:b/>
                <w:sz w:val="18"/>
              </w:rPr>
              <w:t>FORMATO:</w:t>
            </w:r>
            <w:r>
              <w:rPr>
                <w:b/>
                <w:sz w:val="18"/>
              </w:rPr>
              <w:tab/>
            </w:r>
            <w:r>
              <w:rPr>
                <w:position w:val="1"/>
                <w:sz w:val="24"/>
              </w:rPr>
              <w:t>misto</w:t>
            </w:r>
            <w:r>
              <w:rPr>
                <w:position w:val="1"/>
                <w:sz w:val="24"/>
              </w:rPr>
              <w:tab/>
              <w:t>digitale</w:t>
            </w:r>
          </w:p>
        </w:tc>
      </w:tr>
    </w:tbl>
    <w:p w:rsidR="00F036C5" w:rsidRDefault="00F036C5">
      <w:pPr>
        <w:rPr>
          <w:sz w:val="24"/>
        </w:rPr>
        <w:sectPr w:rsidR="00F036C5">
          <w:type w:val="continuous"/>
          <w:pgSz w:w="11900" w:h="16820"/>
          <w:pgMar w:top="600" w:right="680" w:bottom="280" w:left="700" w:header="720" w:footer="720" w:gutter="0"/>
          <w:cols w:space="720"/>
        </w:sectPr>
      </w:pPr>
    </w:p>
    <w:p w:rsidR="00F036C5" w:rsidRDefault="00133AD0">
      <w:pPr>
        <w:spacing w:before="89"/>
        <w:ind w:left="964" w:right="977"/>
        <w:jc w:val="center"/>
        <w:rPr>
          <w:b/>
          <w:sz w:val="24"/>
        </w:rPr>
      </w:pPr>
      <w:r>
        <w:rPr>
          <w:b/>
          <w:sz w:val="24"/>
        </w:rPr>
        <w:lastRenderedPageBreak/>
        <w:t>PARERE DEL CONSIGLIO DI CLASSE</w:t>
      </w:r>
    </w:p>
    <w:p w:rsidR="00F036C5" w:rsidRDefault="00133AD0">
      <w:pPr>
        <w:pStyle w:val="Corpotesto"/>
        <w:spacing w:before="195"/>
        <w:ind w:left="150" w:right="152"/>
      </w:pPr>
      <w:r>
        <w:t xml:space="preserve">In data </w:t>
      </w:r>
      <w:r w:rsidR="003866A8">
        <w:t>……….</w:t>
      </w:r>
      <w:r>
        <w:t xml:space="preserve"> 202</w:t>
      </w:r>
      <w:r w:rsidR="003866A8">
        <w:t>2</w:t>
      </w:r>
      <w:r>
        <w:t xml:space="preserve"> il </w:t>
      </w:r>
      <w:r>
        <w:rPr>
          <w:b/>
        </w:rPr>
        <w:t>Consiglio di classe</w:t>
      </w:r>
      <w:r>
        <w:t>, dopo l’esame e la comparazione dei testi, udita la relazione</w:t>
      </w:r>
      <w:r>
        <w:rPr>
          <w:spacing w:val="-57"/>
        </w:rPr>
        <w:t xml:space="preserve"> </w:t>
      </w:r>
      <w:r>
        <w:t>dei docenti proponenti, ha espresso parere favorevole alla conferma del libro di testo sopra indicato.</w:t>
      </w:r>
    </w:p>
    <w:p w:rsidR="00F036C5" w:rsidRDefault="00133AD0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Le motivazioni della conferma della nuova adozione sono così sintetizzate</w:t>
      </w:r>
    </w:p>
    <w:p w:rsidR="00F036C5" w:rsidRDefault="00133AD0">
      <w:pPr>
        <w:pStyle w:val="Corpotesto"/>
        <w:ind w:left="150" w:right="546"/>
      </w:pPr>
      <w:r>
        <w:t>………………………………………………………………………………………………</w:t>
      </w:r>
    </w:p>
    <w:p w:rsidR="00F036C5" w:rsidRDefault="00133AD0">
      <w:pPr>
        <w:pStyle w:val="Corpotesto"/>
        <w:ind w:left="150" w:right="447"/>
      </w:pPr>
      <w:r>
        <w:t>La scelta si rende opportuna in relazione agli obiettivi da perseguire, alle Indicazioni Nazionali vigenti,</w:t>
      </w:r>
      <w:r>
        <w:rPr>
          <w:spacing w:val="-57"/>
        </w:rPr>
        <w:t xml:space="preserve"> </w:t>
      </w:r>
      <w:r>
        <w:t>agli obiettivi della programmazione educativa prevista dal POF e sono così riassumibili:</w:t>
      </w:r>
    </w:p>
    <w:p w:rsidR="00F036C5" w:rsidRDefault="00F036C5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179"/>
        <w:gridCol w:w="1024"/>
        <w:gridCol w:w="1443"/>
        <w:gridCol w:w="1037"/>
        <w:gridCol w:w="1037"/>
      </w:tblGrid>
      <w:tr w:rsidR="00F036C5">
        <w:trPr>
          <w:trHeight w:val="858"/>
        </w:trPr>
        <w:tc>
          <w:tcPr>
            <w:tcW w:w="5733" w:type="dxa"/>
            <w:gridSpan w:val="2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133AD0">
            <w:pPr>
              <w:pStyle w:val="TableParagraph"/>
              <w:spacing w:before="125"/>
              <w:ind w:left="2334" w:right="24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</w:p>
        </w:tc>
        <w:tc>
          <w:tcPr>
            <w:tcW w:w="1024" w:type="dxa"/>
          </w:tcPr>
          <w:p w:rsidR="00F036C5" w:rsidRDefault="00133AD0">
            <w:pPr>
              <w:pStyle w:val="TableParagraph"/>
              <w:spacing w:line="192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Ottimo</w:t>
            </w:r>
          </w:p>
          <w:p w:rsidR="00F036C5" w:rsidRDefault="00F036C5">
            <w:pPr>
              <w:pStyle w:val="TableParagraph"/>
              <w:spacing w:before="7"/>
              <w:rPr>
                <w:rFonts w:ascii="Times New Roman"/>
              </w:rPr>
            </w:pPr>
          </w:p>
          <w:p w:rsidR="00F036C5" w:rsidRDefault="00133AD0">
            <w:pPr>
              <w:pStyle w:val="TableParagraph"/>
              <w:spacing w:line="190" w:lineRule="atLeast"/>
              <w:ind w:left="67" w:right="173" w:firstLine="79"/>
              <w:rPr>
                <w:sz w:val="16"/>
              </w:rPr>
            </w:pPr>
            <w:r>
              <w:rPr>
                <w:sz w:val="16"/>
              </w:rPr>
              <w:t>o Molto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adeguato</w:t>
            </w:r>
          </w:p>
        </w:tc>
        <w:tc>
          <w:tcPr>
            <w:tcW w:w="1443" w:type="dxa"/>
          </w:tcPr>
          <w:p w:rsidR="00F036C5" w:rsidRDefault="00133AD0">
            <w:pPr>
              <w:pStyle w:val="TableParagraph"/>
              <w:spacing w:line="192" w:lineRule="exact"/>
              <w:ind w:left="66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Buono</w:t>
            </w:r>
          </w:p>
          <w:p w:rsidR="00F036C5" w:rsidRDefault="00F036C5">
            <w:pPr>
              <w:pStyle w:val="TableParagraph"/>
              <w:spacing w:before="7"/>
              <w:rPr>
                <w:rFonts w:ascii="Times New Roman"/>
              </w:rPr>
            </w:pPr>
          </w:p>
          <w:p w:rsidR="00F036C5" w:rsidRDefault="00133AD0">
            <w:pPr>
              <w:pStyle w:val="TableParagraph"/>
              <w:spacing w:line="190" w:lineRule="atLeast"/>
              <w:ind w:left="67" w:right="190"/>
              <w:jc w:val="center"/>
              <w:rPr>
                <w:sz w:val="16"/>
              </w:rPr>
            </w:pPr>
            <w:r>
              <w:rPr>
                <w:sz w:val="16"/>
              </w:rPr>
              <w:t>Discretamente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adeguato</w:t>
            </w:r>
          </w:p>
        </w:tc>
        <w:tc>
          <w:tcPr>
            <w:tcW w:w="1037" w:type="dxa"/>
          </w:tcPr>
          <w:p w:rsidR="00F036C5" w:rsidRDefault="00133AD0">
            <w:pPr>
              <w:pStyle w:val="TableParagraph"/>
              <w:spacing w:before="94"/>
              <w:ind w:left="48" w:right="17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Suff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F036C5" w:rsidRDefault="00F036C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F036C5" w:rsidRDefault="00133AD0">
            <w:pPr>
              <w:pStyle w:val="TableParagraph"/>
              <w:ind w:left="48" w:right="172"/>
              <w:jc w:val="center"/>
              <w:rPr>
                <w:sz w:val="16"/>
              </w:rPr>
            </w:pPr>
            <w:r>
              <w:rPr>
                <w:sz w:val="16"/>
              </w:rPr>
              <w:t>Adeguato</w:t>
            </w:r>
          </w:p>
        </w:tc>
        <w:tc>
          <w:tcPr>
            <w:tcW w:w="1037" w:type="dxa"/>
          </w:tcPr>
          <w:p w:rsidR="00F036C5" w:rsidRDefault="00133AD0">
            <w:pPr>
              <w:pStyle w:val="TableParagraph"/>
              <w:spacing w:line="192" w:lineRule="exact"/>
              <w:ind w:left="48" w:right="17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Insuff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F036C5" w:rsidRDefault="00F036C5">
            <w:pPr>
              <w:pStyle w:val="TableParagraph"/>
              <w:spacing w:before="7"/>
              <w:rPr>
                <w:rFonts w:ascii="Times New Roman"/>
              </w:rPr>
            </w:pPr>
          </w:p>
          <w:p w:rsidR="00F036C5" w:rsidRDefault="00133AD0">
            <w:pPr>
              <w:pStyle w:val="TableParagraph"/>
              <w:spacing w:line="190" w:lineRule="atLeast"/>
              <w:ind w:left="48" w:right="171"/>
              <w:jc w:val="center"/>
              <w:rPr>
                <w:sz w:val="16"/>
              </w:rPr>
            </w:pPr>
            <w:r>
              <w:rPr>
                <w:sz w:val="16"/>
              </w:rPr>
              <w:t>Poco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Adeguato</w:t>
            </w:r>
          </w:p>
        </w:tc>
      </w:tr>
      <w:tr w:rsidR="00F036C5">
        <w:trPr>
          <w:trHeight w:val="390"/>
        </w:trPr>
        <w:tc>
          <w:tcPr>
            <w:tcW w:w="1554" w:type="dxa"/>
            <w:vMerge w:val="restart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036C5" w:rsidRDefault="00133AD0">
            <w:pPr>
              <w:pStyle w:val="TableParagraph"/>
              <w:ind w:left="253" w:right="325" w:hanging="33"/>
              <w:rPr>
                <w:b/>
                <w:sz w:val="16"/>
              </w:rPr>
            </w:pPr>
            <w:r>
              <w:rPr>
                <w:b/>
                <w:sz w:val="16"/>
              </w:rPr>
              <w:t>Qualità del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contenuto</w:t>
            </w: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0" w:lineRule="atLeast"/>
              <w:ind w:left="67" w:right="183"/>
              <w:rPr>
                <w:sz w:val="16"/>
              </w:rPr>
            </w:pPr>
            <w:r>
              <w:rPr>
                <w:sz w:val="16"/>
              </w:rPr>
              <w:t>Coerenza con le indicazioni nazionali 2012 e con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le indicazioni del POF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90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0" w:lineRule="atLeast"/>
              <w:ind w:left="67" w:right="745"/>
              <w:rPr>
                <w:sz w:val="16"/>
              </w:rPr>
            </w:pPr>
            <w:r>
              <w:rPr>
                <w:sz w:val="16"/>
              </w:rPr>
              <w:t>Sviluppo dei contenuti fondamentali della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90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0" w:lineRule="atLeast"/>
              <w:ind w:left="67" w:right="382"/>
              <w:rPr>
                <w:sz w:val="16"/>
              </w:rPr>
            </w:pPr>
            <w:r>
              <w:rPr>
                <w:sz w:val="16"/>
              </w:rPr>
              <w:t>Scansione degli argomenti adeguata al monte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ore annuale della disciplina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90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0" w:lineRule="atLeast"/>
              <w:ind w:left="67" w:right="360"/>
              <w:rPr>
                <w:sz w:val="16"/>
              </w:rPr>
            </w:pPr>
            <w:r>
              <w:rPr>
                <w:sz w:val="16"/>
              </w:rPr>
              <w:t>Coerenza della distribuzione del contenuto nei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volumi delle varie classi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90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0" w:lineRule="atLeast"/>
              <w:ind w:left="67" w:right="383"/>
              <w:rPr>
                <w:sz w:val="16"/>
              </w:rPr>
            </w:pPr>
            <w:r>
              <w:rPr>
                <w:sz w:val="16"/>
              </w:rPr>
              <w:t>Presenza di comprensibili nessi interni 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collegamenti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indispensabili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90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0" w:lineRule="atLeast"/>
              <w:ind w:left="67" w:right="814"/>
              <w:rPr>
                <w:sz w:val="16"/>
              </w:rPr>
            </w:pPr>
            <w:r>
              <w:rPr>
                <w:sz w:val="16"/>
              </w:rPr>
              <w:t>Presenza di indicazioni bibliografiche per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permettere eventuali approfondimenti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90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before="97"/>
              <w:ind w:left="67"/>
              <w:rPr>
                <w:sz w:val="16"/>
              </w:rPr>
            </w:pPr>
            <w:r>
              <w:rPr>
                <w:sz w:val="16"/>
              </w:rPr>
              <w:t>Validità degli esercizi proposti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578"/>
        </w:trPr>
        <w:tc>
          <w:tcPr>
            <w:tcW w:w="1554" w:type="dxa"/>
            <w:vMerge w:val="restart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F036C5" w:rsidRDefault="00133AD0">
            <w:pPr>
              <w:pStyle w:val="TableParagraph"/>
              <w:ind w:left="40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Presentazione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degli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argomenti</w:t>
            </w: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4" w:lineRule="exact"/>
              <w:ind w:left="67" w:right="568"/>
              <w:rPr>
                <w:sz w:val="16"/>
              </w:rPr>
            </w:pPr>
            <w:r>
              <w:rPr>
                <w:sz w:val="16"/>
              </w:rPr>
              <w:t>Linguaggio impiegato coerente con l'età dei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destinatari e le competenze ad essa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corrispondenti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574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ind w:left="67" w:right="493"/>
              <w:rPr>
                <w:sz w:val="16"/>
              </w:rPr>
            </w:pPr>
            <w:r>
              <w:rPr>
                <w:sz w:val="16"/>
              </w:rPr>
              <w:t>Presenza di un glossario che aiuta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significato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  <w:p w:rsidR="00F036C5" w:rsidRDefault="00133AD0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meno frequente utilizzate nel testo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88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578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ind w:left="67" w:right="274"/>
              <w:rPr>
                <w:sz w:val="16"/>
              </w:rPr>
            </w:pPr>
            <w:r>
              <w:rPr>
                <w:sz w:val="16"/>
              </w:rPr>
              <w:t>Funzionalità del supporto iconografico (disegni,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grafici, figure significative, schemi</w:t>
            </w:r>
          </w:p>
          <w:p w:rsidR="00F036C5" w:rsidRDefault="00133AD0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esemplificativi, ecc.)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578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2" w:lineRule="exact"/>
              <w:ind w:left="67"/>
              <w:rPr>
                <w:sz w:val="16"/>
              </w:rPr>
            </w:pPr>
            <w:r>
              <w:rPr>
                <w:sz w:val="16"/>
              </w:rPr>
              <w:t>Funzionalità dei caratteri tipografici e</w:t>
            </w:r>
          </w:p>
          <w:p w:rsidR="00F036C5" w:rsidRDefault="00133AD0">
            <w:pPr>
              <w:pStyle w:val="TableParagraph"/>
              <w:spacing w:line="190" w:lineRule="atLeast"/>
              <w:ind w:left="67" w:right="290"/>
              <w:rPr>
                <w:sz w:val="16"/>
              </w:rPr>
            </w:pPr>
            <w:r>
              <w:rPr>
                <w:sz w:val="16"/>
              </w:rPr>
              <w:t>dell’impostazione grafica (impaginatura, colori,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simboli ...) che rendono agevole la lettura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575"/>
        </w:trPr>
        <w:tc>
          <w:tcPr>
            <w:tcW w:w="1554" w:type="dxa"/>
            <w:vMerge w:val="restart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  <w:p w:rsidR="00F036C5" w:rsidRDefault="00F036C5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F036C5" w:rsidRDefault="00133AD0">
            <w:pPr>
              <w:pStyle w:val="TableParagraph"/>
              <w:ind w:left="100" w:right="196" w:hanging="11"/>
              <w:rPr>
                <w:b/>
                <w:sz w:val="16"/>
              </w:rPr>
            </w:pPr>
            <w:r>
              <w:rPr>
                <w:b/>
                <w:sz w:val="16"/>
              </w:rPr>
              <w:t>Impostazione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metodologica</w:t>
            </w: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4" w:lineRule="exact"/>
              <w:ind w:left="67" w:right="232"/>
              <w:rPr>
                <w:sz w:val="16"/>
              </w:rPr>
            </w:pPr>
            <w:r>
              <w:rPr>
                <w:sz w:val="16"/>
              </w:rPr>
              <w:t>Sono comprensibili i prerequisiti necessari 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alunni per la fruizione del materiale didattico ivi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contenuto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89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77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86" w:lineRule="exact"/>
              <w:ind w:left="67"/>
              <w:rPr>
                <w:sz w:val="16"/>
              </w:rPr>
            </w:pPr>
            <w:r>
              <w:rPr>
                <w:sz w:val="16"/>
              </w:rPr>
              <w:t>Sono comprensibili gli obiettivi di</w:t>
            </w:r>
          </w:p>
          <w:p w:rsidR="00F036C5" w:rsidRDefault="00133AD0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apprendimento perseguiti dal testo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86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578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94" w:lineRule="exact"/>
              <w:ind w:left="67" w:right="485"/>
              <w:rPr>
                <w:sz w:val="16"/>
              </w:rPr>
            </w:pPr>
            <w:r>
              <w:rPr>
                <w:sz w:val="16"/>
              </w:rPr>
              <w:t>Sono comprensibili i criteri per la verifica del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sapere e del saper fare correlati ai suddetti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obiettivi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79"/>
        </w:trPr>
        <w:tc>
          <w:tcPr>
            <w:tcW w:w="1554" w:type="dxa"/>
            <w:vMerge w:val="restart"/>
          </w:tcPr>
          <w:p w:rsidR="00F036C5" w:rsidRDefault="00133AD0">
            <w:pPr>
              <w:pStyle w:val="TableParagraph"/>
              <w:ind w:left="95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 libro di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testo è</w:t>
            </w:r>
          </w:p>
          <w:p w:rsidR="00F036C5" w:rsidRDefault="00133AD0">
            <w:pPr>
              <w:pStyle w:val="TableParagraph"/>
              <w:spacing w:line="190" w:lineRule="atLeast"/>
              <w:ind w:left="40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integrato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arricchito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da:</w:t>
            </w: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line="188" w:lineRule="exact"/>
              <w:ind w:left="67"/>
              <w:rPr>
                <w:sz w:val="16"/>
              </w:rPr>
            </w:pPr>
            <w:r>
              <w:rPr>
                <w:sz w:val="16"/>
              </w:rPr>
              <w:t>Strumenti multimediali (CD, DVD, internet,</w:t>
            </w:r>
          </w:p>
          <w:p w:rsidR="00F036C5" w:rsidRDefault="00133AD0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ecc.) funzionali e integrati con il libro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88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368"/>
        </w:trPr>
        <w:tc>
          <w:tcPr>
            <w:tcW w:w="1554" w:type="dxa"/>
            <w:vMerge/>
            <w:tcBorders>
              <w:top w:val="nil"/>
            </w:tcBorders>
          </w:tcPr>
          <w:p w:rsidR="00F036C5" w:rsidRDefault="00F036C5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F036C5" w:rsidRDefault="00133AD0">
            <w:pPr>
              <w:pStyle w:val="TableParagraph"/>
              <w:spacing w:before="87"/>
              <w:ind w:left="67"/>
              <w:rPr>
                <w:sz w:val="16"/>
              </w:rPr>
            </w:pPr>
            <w:r>
              <w:rPr>
                <w:sz w:val="16"/>
              </w:rPr>
              <w:t>Proposte di attività di laboratorio</w:t>
            </w:r>
          </w:p>
        </w:tc>
        <w:tc>
          <w:tcPr>
            <w:tcW w:w="1024" w:type="dxa"/>
          </w:tcPr>
          <w:p w:rsidR="00F036C5" w:rsidRDefault="00F036C5">
            <w:pPr>
              <w:pStyle w:val="TableParagraph"/>
              <w:spacing w:line="192" w:lineRule="exact"/>
              <w:ind w:left="380"/>
              <w:rPr>
                <w:b/>
                <w:sz w:val="16"/>
              </w:rPr>
            </w:pPr>
          </w:p>
        </w:tc>
        <w:tc>
          <w:tcPr>
            <w:tcW w:w="1443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6C5">
        <w:trPr>
          <w:trHeight w:val="649"/>
        </w:trPr>
        <w:tc>
          <w:tcPr>
            <w:tcW w:w="5733" w:type="dxa"/>
            <w:gridSpan w:val="2"/>
          </w:tcPr>
          <w:p w:rsidR="00F036C5" w:rsidRDefault="00F036C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F036C5" w:rsidRDefault="00133AD0">
            <w:pPr>
              <w:pStyle w:val="TableParagraph"/>
              <w:ind w:left="3696"/>
              <w:rPr>
                <w:b/>
                <w:sz w:val="16"/>
              </w:rPr>
            </w:pPr>
            <w:r>
              <w:rPr>
                <w:b/>
                <w:sz w:val="16"/>
              </w:rPr>
              <w:t>PUNTEGGIO TOTALE</w:t>
            </w:r>
          </w:p>
        </w:tc>
        <w:tc>
          <w:tcPr>
            <w:tcW w:w="4541" w:type="dxa"/>
            <w:gridSpan w:val="4"/>
          </w:tcPr>
          <w:p w:rsidR="00F036C5" w:rsidRDefault="00F03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36C5" w:rsidRDefault="00F036C5">
      <w:pPr>
        <w:pStyle w:val="Corpotesto"/>
        <w:spacing w:before="1"/>
        <w:rPr>
          <w:sz w:val="21"/>
        </w:rPr>
      </w:pPr>
    </w:p>
    <w:p w:rsidR="00F036C5" w:rsidRDefault="00133AD0">
      <w:pPr>
        <w:pStyle w:val="Titolo1"/>
      </w:pPr>
      <w:r>
        <w:t>Infine,</w:t>
      </w:r>
      <w:r>
        <w:rPr>
          <w:spacing w:val="50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prezzo</w:t>
      </w:r>
      <w:r>
        <w:rPr>
          <w:spacing w:val="51"/>
        </w:rPr>
        <w:t xml:space="preserve"> </w:t>
      </w:r>
      <w:r>
        <w:t>appare</w:t>
      </w:r>
      <w:r>
        <w:rPr>
          <w:spacing w:val="51"/>
        </w:rPr>
        <w:t xml:space="preserve"> </w:t>
      </w:r>
      <w:r>
        <w:t>congruo</w:t>
      </w:r>
      <w:r>
        <w:rPr>
          <w:spacing w:val="51"/>
        </w:rPr>
        <w:t xml:space="preserve"> </w:t>
      </w:r>
      <w:r>
        <w:t>rispetto</w:t>
      </w:r>
      <w:r>
        <w:rPr>
          <w:spacing w:val="51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tetti</w:t>
      </w:r>
      <w:r>
        <w:rPr>
          <w:spacing w:val="51"/>
        </w:rPr>
        <w:t xml:space="preserve"> </w:t>
      </w:r>
      <w:r>
        <w:t>massimi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spesa</w:t>
      </w:r>
      <w:r>
        <w:rPr>
          <w:spacing w:val="51"/>
        </w:rPr>
        <w:t xml:space="preserve"> </w:t>
      </w:r>
      <w:r>
        <w:t>come</w:t>
      </w:r>
      <w:r>
        <w:rPr>
          <w:spacing w:val="-79"/>
        </w:rPr>
        <w:t xml:space="preserve"> </w:t>
      </w:r>
      <w:r>
        <w:t>aggiornati dal D.M. n. 781 del 27 settembre 2013.</w:t>
      </w:r>
    </w:p>
    <w:p w:rsidR="00F036C5" w:rsidRDefault="00F036C5">
      <w:pPr>
        <w:spacing w:before="9"/>
        <w:rPr>
          <w:b/>
          <w:sz w:val="11"/>
        </w:rPr>
      </w:pPr>
    </w:p>
    <w:p w:rsidR="00F036C5" w:rsidRDefault="00F036C5">
      <w:pPr>
        <w:rPr>
          <w:sz w:val="11"/>
        </w:rPr>
        <w:sectPr w:rsidR="00F036C5">
          <w:pgSz w:w="11900" w:h="16820"/>
          <w:pgMar w:top="920" w:right="680" w:bottom="280" w:left="700" w:header="720" w:footer="720" w:gutter="0"/>
          <w:cols w:space="720"/>
        </w:sectPr>
      </w:pPr>
    </w:p>
    <w:p w:rsidR="00F036C5" w:rsidRDefault="00133AD0">
      <w:pPr>
        <w:spacing w:before="101"/>
        <w:ind w:left="150"/>
        <w:rPr>
          <w:sz w:val="20"/>
        </w:rPr>
      </w:pPr>
      <w:r>
        <w:rPr>
          <w:sz w:val="20"/>
        </w:rPr>
        <w:lastRenderedPageBreak/>
        <w:t>Esperia, ……………….</w:t>
      </w:r>
    </w:p>
    <w:p w:rsidR="00F036C5" w:rsidRDefault="00133AD0">
      <w:pPr>
        <w:spacing w:before="3"/>
        <w:rPr>
          <w:sz w:val="28"/>
        </w:rPr>
      </w:pPr>
      <w:r>
        <w:br w:type="column"/>
      </w:r>
    </w:p>
    <w:p w:rsidR="00F036C5" w:rsidRDefault="00133AD0">
      <w:pPr>
        <w:ind w:left="241"/>
        <w:rPr>
          <w:sz w:val="20"/>
        </w:rPr>
      </w:pPr>
      <w:r>
        <w:rPr>
          <w:sz w:val="20"/>
        </w:rPr>
        <w:t>Firma docente/i proponente/i</w:t>
      </w:r>
    </w:p>
    <w:p w:rsidR="00F036C5" w:rsidRDefault="00F036C5">
      <w:pPr>
        <w:spacing w:before="11"/>
        <w:rPr>
          <w:sz w:val="18"/>
        </w:rPr>
      </w:pPr>
    </w:p>
    <w:p w:rsidR="00F036C5" w:rsidRDefault="00133AD0">
      <w:pPr>
        <w:pStyle w:val="Corpotesto"/>
        <w:spacing w:before="1"/>
        <w:ind w:left="150"/>
        <w:rPr>
          <w:rFonts w:ascii="Verdana"/>
        </w:rPr>
      </w:pPr>
      <w:r>
        <w:rPr>
          <w:rFonts w:ascii="Verdana"/>
        </w:rPr>
        <w:t xml:space="preserve">Prof.ssa </w:t>
      </w:r>
      <w:r>
        <w:rPr>
          <w:rFonts w:ascii="Verdana"/>
        </w:rPr>
        <w:t>………………</w:t>
      </w:r>
    </w:p>
    <w:sectPr w:rsidR="00F036C5">
      <w:type w:val="continuous"/>
      <w:pgSz w:w="11900" w:h="16820"/>
      <w:pgMar w:top="600" w:right="680" w:bottom="280" w:left="700" w:header="720" w:footer="720" w:gutter="0"/>
      <w:cols w:num="2" w:space="720" w:equalWidth="0">
        <w:col w:w="2268" w:space="4812"/>
        <w:col w:w="3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C5"/>
    <w:rsid w:val="00026D9A"/>
    <w:rsid w:val="00133AD0"/>
    <w:rsid w:val="00227FBB"/>
    <w:rsid w:val="003866A8"/>
    <w:rsid w:val="0071714D"/>
    <w:rsid w:val="007D28E5"/>
    <w:rsid w:val="00F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7EA9"/>
  <w15:docId w15:val="{ED397177-7ABE-44C6-98F9-4DA219C4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86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c80300l@pec.istruzione.it-" TargetMode="External"/><Relationship Id="rId5" Type="http://schemas.openxmlformats.org/officeDocument/2006/relationships/hyperlink" Target="mailto:fric80300l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</cp:lastModifiedBy>
  <cp:revision>5</cp:revision>
  <dcterms:created xsi:type="dcterms:W3CDTF">2022-03-14T13:01:00Z</dcterms:created>
  <dcterms:modified xsi:type="dcterms:W3CDTF">2022-03-15T11:43:00Z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2021-05-18T00:00:00Z</vt:filetime>
  </property>
</Properties>
</file>